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691" w:rsidRPr="00742DE0" w:rsidRDefault="00D36691" w:rsidP="00D36691">
      <w:pPr>
        <w:jc w:val="center"/>
        <w:rPr>
          <w:b/>
          <w:color w:val="BF8F00" w:themeColor="accent4" w:themeShade="BF"/>
          <w:sz w:val="48"/>
          <w:szCs w:val="48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b/>
          <w:color w:val="BF8F00" w:themeColor="accent4" w:themeShade="BF"/>
          <w:sz w:val="48"/>
          <w:szCs w:val="48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Unit 6.3: Self-assessment test</w:t>
      </w:r>
    </w:p>
    <w:p w:rsidR="00D36691" w:rsidRDefault="00D36691" w:rsidP="00D36691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  <w:lang w:val="en-GB"/>
        </w:rPr>
      </w:pPr>
    </w:p>
    <w:p w:rsidR="00D36691" w:rsidRPr="00742DE0" w:rsidRDefault="00D36691" w:rsidP="00D36691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  <w:lang w:val="en-GB"/>
        </w:rPr>
      </w:pPr>
      <w:r w:rsidRPr="00742DE0">
        <w:rPr>
          <w:b/>
          <w:color w:val="ED7D31" w:themeColor="accent2"/>
          <w:sz w:val="36"/>
          <w:szCs w:val="36"/>
          <w:lang w:val="en-GB"/>
        </w:rPr>
        <w:t>Activity A</w:t>
      </w:r>
      <w:r>
        <w:rPr>
          <w:b/>
          <w:color w:val="ED7D31" w:themeColor="accent2"/>
          <w:sz w:val="36"/>
          <w:szCs w:val="36"/>
          <w:lang w:val="en-GB"/>
        </w:rPr>
        <w:t>: Grammar Activity</w:t>
      </w:r>
    </w:p>
    <w:p w:rsidR="00D36691" w:rsidRDefault="00D36691" w:rsidP="00D36691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Please, go to </w:t>
      </w:r>
      <w:r w:rsidRPr="008471F5">
        <w:rPr>
          <w:color w:val="4472C4" w:themeColor="accent5"/>
          <w:sz w:val="28"/>
          <w:szCs w:val="28"/>
          <w:lang w:val="en-GB"/>
        </w:rPr>
        <w:t xml:space="preserve">S.B. p. 84C </w:t>
      </w:r>
      <w:r>
        <w:rPr>
          <w:sz w:val="28"/>
          <w:szCs w:val="28"/>
          <w:lang w:val="en-GB"/>
        </w:rPr>
        <w:t>Comparative or Superlative of adjectives.</w:t>
      </w:r>
    </w:p>
    <w:p w:rsidR="00E6527B" w:rsidRPr="00D36691" w:rsidRDefault="00E6527B" w:rsidP="00E6527B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  <w:lang w:val="en-GB"/>
        </w:rPr>
      </w:pPr>
    </w:p>
    <w:p w:rsidR="00E6527B" w:rsidRPr="0024316D" w:rsidRDefault="00E6527B" w:rsidP="00E6527B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  <w:lang w:val="en-GB"/>
        </w:rPr>
      </w:pPr>
      <w:r>
        <w:rPr>
          <w:b/>
          <w:color w:val="ED7D31" w:themeColor="accent2"/>
          <w:sz w:val="36"/>
          <w:szCs w:val="36"/>
          <w:lang w:val="en-GB"/>
        </w:rPr>
        <w:t>Activity B: Revision of grammar</w:t>
      </w:r>
    </w:p>
    <w:p w:rsidR="00E6527B" w:rsidRPr="00E67D86" w:rsidRDefault="00E6527B" w:rsidP="00E6527B">
      <w:pPr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6E0E9932" wp14:editId="4117F4CC">
            <wp:extent cx="5803700" cy="3265714"/>
            <wp:effectExtent l="0" t="0" r="6985" b="0"/>
            <wp:docPr id="1" name="Εικόνα 1" descr="COMPARATIVE &amp; SUPERLATIVE ADJECTIVES | English grammar | Learn the rules  with examples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MPARATIVE &amp; SUPERLATIVE ADJECTIVES | English grammar | Learn the rules  with examples - YouTub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625" cy="3270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27B" w:rsidRDefault="00E6527B" w:rsidP="00E6527B">
      <w:pPr>
        <w:rPr>
          <w:rFonts w:ascii="Roboto" w:hAnsi="Roboto"/>
          <w:color w:val="030303"/>
          <w:sz w:val="28"/>
          <w:szCs w:val="28"/>
          <w:shd w:val="clear" w:color="auto" w:fill="F9F9F9"/>
          <w:lang w:val="en-GB"/>
        </w:rPr>
      </w:pPr>
      <w:r w:rsidRPr="00E67D86">
        <w:rPr>
          <w:lang w:val="en-GB"/>
        </w:rPr>
        <w:br/>
      </w:r>
      <w:r>
        <w:rPr>
          <w:sz w:val="28"/>
          <w:szCs w:val="28"/>
        </w:rPr>
        <w:t>Ψηφιακός</w:t>
      </w:r>
      <w:r w:rsidRPr="0024316D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πόρος</w:t>
      </w:r>
      <w:r w:rsidRPr="0024316D">
        <w:rPr>
          <w:sz w:val="28"/>
          <w:szCs w:val="28"/>
          <w:lang w:val="en-GB"/>
        </w:rPr>
        <w:t xml:space="preserve">: </w:t>
      </w:r>
      <w:r>
        <w:rPr>
          <w:rFonts w:ascii="Roboto" w:hAnsi="Roboto"/>
          <w:color w:val="030303"/>
          <w:sz w:val="21"/>
          <w:szCs w:val="21"/>
          <w:shd w:val="clear" w:color="auto" w:fill="F9F9F9"/>
          <w:lang w:val="en-US"/>
        </w:rPr>
        <w:t xml:space="preserve"> </w:t>
      </w:r>
      <w:proofErr w:type="spellStart"/>
      <w:r w:rsidRPr="00E67D86">
        <w:rPr>
          <w:rFonts w:ascii="Roboto" w:hAnsi="Roboto"/>
          <w:color w:val="030303"/>
          <w:sz w:val="28"/>
          <w:szCs w:val="28"/>
          <w:shd w:val="clear" w:color="auto" w:fill="F9F9F9"/>
          <w:lang w:val="en-GB"/>
        </w:rPr>
        <w:t>LearnEasyEnglish</w:t>
      </w:r>
      <w:proofErr w:type="spellEnd"/>
    </w:p>
    <w:p w:rsidR="00D36691" w:rsidRPr="00E67D86" w:rsidRDefault="00D36691" w:rsidP="00E6527B">
      <w:pPr>
        <w:rPr>
          <w:lang w:val="en-GB"/>
        </w:rPr>
      </w:pPr>
    </w:p>
    <w:p w:rsidR="00E6527B" w:rsidRPr="00D36691" w:rsidRDefault="00E6527B" w:rsidP="00D36691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  <w:lang w:val="en-GB"/>
        </w:rPr>
      </w:pPr>
      <w:r>
        <w:rPr>
          <w:b/>
          <w:color w:val="ED7D31" w:themeColor="accent2"/>
          <w:sz w:val="36"/>
          <w:szCs w:val="36"/>
          <w:lang w:val="en-GB"/>
        </w:rPr>
        <w:t>Activity C: Speaking (p.81)</w:t>
      </w:r>
    </w:p>
    <w:p w:rsidR="00E6527B" w:rsidRPr="0024316D" w:rsidRDefault="00E6527B" w:rsidP="00E6527B">
      <w:pPr>
        <w:rPr>
          <w:lang w:val="en-GB"/>
        </w:rPr>
      </w:pPr>
      <w:r>
        <w:rPr>
          <w:b/>
          <w:color w:val="ED7D31" w:themeColor="accent2"/>
          <w:sz w:val="36"/>
          <w:szCs w:val="36"/>
          <w:lang w:val="en-GB"/>
        </w:rPr>
        <w:t>Activity D: Extra material</w:t>
      </w:r>
    </w:p>
    <w:p w:rsidR="00E6527B" w:rsidRPr="00440DF1" w:rsidRDefault="00E6527B" w:rsidP="00E6527B">
      <w:pPr>
        <w:rPr>
          <w:sz w:val="28"/>
          <w:szCs w:val="28"/>
          <w:lang w:val="en-US"/>
        </w:rPr>
      </w:pPr>
      <w:r w:rsidRPr="00440DF1">
        <w:rPr>
          <w:sz w:val="28"/>
          <w:szCs w:val="28"/>
          <w:lang w:val="en-US"/>
        </w:rPr>
        <w:t>First, we can try to do the listening.</w:t>
      </w:r>
      <w:r>
        <w:rPr>
          <w:sz w:val="28"/>
          <w:szCs w:val="28"/>
          <w:lang w:val="en-US"/>
        </w:rPr>
        <w:t xml:space="preserve"> The adjectives are in </w:t>
      </w:r>
      <w:r w:rsidRPr="00440DF1">
        <w:rPr>
          <w:color w:val="FF0000"/>
          <w:sz w:val="28"/>
          <w:szCs w:val="28"/>
          <w:lang w:val="en-US"/>
        </w:rPr>
        <w:t>red</w:t>
      </w:r>
      <w:r>
        <w:rPr>
          <w:sz w:val="28"/>
          <w:szCs w:val="28"/>
          <w:lang w:val="en-US"/>
        </w:rPr>
        <w:t xml:space="preserve"> in the subtitles!</w:t>
      </w:r>
    </w:p>
    <w:p w:rsidR="00E6527B" w:rsidRDefault="004F24D2" w:rsidP="00E6527B">
      <w:pPr>
        <w:rPr>
          <w:sz w:val="28"/>
          <w:szCs w:val="28"/>
          <w:lang w:val="en-GB"/>
        </w:rPr>
      </w:pPr>
      <w:hyperlink r:id="rId6" w:history="1">
        <w:r w:rsidR="00E6527B" w:rsidRPr="00CD4FD7">
          <w:rPr>
            <w:rStyle w:val="-"/>
            <w:sz w:val="28"/>
            <w:szCs w:val="28"/>
            <w:lang w:val="en-GB"/>
          </w:rPr>
          <w:t>Gap-fill writing</w:t>
        </w:r>
      </w:hyperlink>
    </w:p>
    <w:p w:rsidR="00E6527B" w:rsidRDefault="004F24D2" w:rsidP="00E6527B">
      <w:pPr>
        <w:rPr>
          <w:sz w:val="28"/>
          <w:szCs w:val="28"/>
          <w:lang w:val="en-GB"/>
        </w:rPr>
      </w:pPr>
      <w:hyperlink r:id="rId7" w:history="1">
        <w:r w:rsidR="00E6527B" w:rsidRPr="00893954">
          <w:rPr>
            <w:rStyle w:val="-"/>
            <w:sz w:val="28"/>
            <w:szCs w:val="28"/>
            <w:lang w:val="en-GB"/>
          </w:rPr>
          <w:t>Multiple choice</w:t>
        </w:r>
      </w:hyperlink>
    </w:p>
    <w:p w:rsidR="004C4C70" w:rsidRPr="0024316D" w:rsidRDefault="004C4C70" w:rsidP="004C4C70">
      <w:pPr>
        <w:rPr>
          <w:lang w:val="en-GB"/>
        </w:rPr>
      </w:pPr>
      <w:r>
        <w:rPr>
          <w:b/>
          <w:color w:val="ED7D31" w:themeColor="accent2"/>
          <w:sz w:val="36"/>
          <w:szCs w:val="36"/>
          <w:lang w:val="en-GB"/>
        </w:rPr>
        <w:lastRenderedPageBreak/>
        <w:t xml:space="preserve">Activity </w:t>
      </w:r>
      <w:r>
        <w:rPr>
          <w:b/>
          <w:color w:val="ED7D31" w:themeColor="accent2"/>
          <w:sz w:val="36"/>
          <w:szCs w:val="36"/>
          <w:lang w:val="en-US"/>
        </w:rPr>
        <w:t>E</w:t>
      </w:r>
      <w:r>
        <w:rPr>
          <w:b/>
          <w:color w:val="ED7D31" w:themeColor="accent2"/>
          <w:sz w:val="36"/>
          <w:szCs w:val="36"/>
          <w:lang w:val="en-GB"/>
        </w:rPr>
        <w:t xml:space="preserve">: </w:t>
      </w:r>
      <w:r>
        <w:rPr>
          <w:b/>
          <w:color w:val="ED7D31" w:themeColor="accent2"/>
          <w:sz w:val="36"/>
          <w:szCs w:val="36"/>
          <w:lang w:val="en-US"/>
        </w:rPr>
        <w:t>Bonus</w:t>
      </w:r>
      <w:r>
        <w:rPr>
          <w:b/>
          <w:color w:val="ED7D31" w:themeColor="accent2"/>
          <w:sz w:val="36"/>
          <w:szCs w:val="36"/>
          <w:lang w:val="en-GB"/>
        </w:rPr>
        <w:t xml:space="preserve"> material</w:t>
      </w:r>
    </w:p>
    <w:p w:rsidR="00E6527B" w:rsidRPr="004C4C70" w:rsidRDefault="004C4C70" w:rsidP="00E6527B">
      <w:pPr>
        <w:rPr>
          <w:rStyle w:val="-"/>
          <w:sz w:val="28"/>
          <w:szCs w:val="28"/>
          <w:lang w:val="en-GB"/>
        </w:rPr>
      </w:pPr>
      <w:r>
        <w:rPr>
          <w:sz w:val="28"/>
          <w:szCs w:val="28"/>
          <w:lang w:val="en-GB"/>
        </w:rPr>
        <w:fldChar w:fldCharType="begin"/>
      </w:r>
      <w:r w:rsidRPr="004C4C70">
        <w:rPr>
          <w:sz w:val="28"/>
          <w:szCs w:val="28"/>
          <w:lang w:val="en-GB"/>
        </w:rPr>
        <w:instrText xml:space="preserve"> </w:instrText>
      </w:r>
      <w:r>
        <w:rPr>
          <w:sz w:val="28"/>
          <w:szCs w:val="28"/>
          <w:lang w:val="en-GB"/>
        </w:rPr>
        <w:instrText>HYPERLINK</w:instrText>
      </w:r>
      <w:r w:rsidRPr="004C4C70">
        <w:rPr>
          <w:sz w:val="28"/>
          <w:szCs w:val="28"/>
          <w:lang w:val="en-GB"/>
        </w:rPr>
        <w:instrText xml:space="preserve"> "</w:instrText>
      </w:r>
      <w:r>
        <w:rPr>
          <w:sz w:val="28"/>
          <w:szCs w:val="28"/>
          <w:lang w:val="en-GB"/>
        </w:rPr>
        <w:instrText>https</w:instrText>
      </w:r>
      <w:r w:rsidRPr="004C4C70">
        <w:rPr>
          <w:sz w:val="28"/>
          <w:szCs w:val="28"/>
          <w:lang w:val="en-GB"/>
        </w:rPr>
        <w:instrText>://</w:instrText>
      </w:r>
      <w:r>
        <w:rPr>
          <w:sz w:val="28"/>
          <w:szCs w:val="28"/>
          <w:lang w:val="en-GB"/>
        </w:rPr>
        <w:instrText>learnenglishkids</w:instrText>
      </w:r>
      <w:r w:rsidRPr="004C4C70">
        <w:rPr>
          <w:sz w:val="28"/>
          <w:szCs w:val="28"/>
          <w:lang w:val="en-GB"/>
        </w:rPr>
        <w:instrText>.</w:instrText>
      </w:r>
      <w:r>
        <w:rPr>
          <w:sz w:val="28"/>
          <w:szCs w:val="28"/>
          <w:lang w:val="en-GB"/>
        </w:rPr>
        <w:instrText>britishcouncil</w:instrText>
      </w:r>
      <w:r w:rsidRPr="004C4C70">
        <w:rPr>
          <w:sz w:val="28"/>
          <w:szCs w:val="28"/>
          <w:lang w:val="en-GB"/>
        </w:rPr>
        <w:instrText>.</w:instrText>
      </w:r>
      <w:r>
        <w:rPr>
          <w:sz w:val="28"/>
          <w:szCs w:val="28"/>
          <w:lang w:val="en-GB"/>
        </w:rPr>
        <w:instrText>org</w:instrText>
      </w:r>
      <w:r w:rsidRPr="004C4C70">
        <w:rPr>
          <w:sz w:val="28"/>
          <w:szCs w:val="28"/>
          <w:lang w:val="en-GB"/>
        </w:rPr>
        <w:instrText>/</w:instrText>
      </w:r>
      <w:r>
        <w:rPr>
          <w:sz w:val="28"/>
          <w:szCs w:val="28"/>
          <w:lang w:val="en-GB"/>
        </w:rPr>
        <w:instrText>grammar</w:instrText>
      </w:r>
      <w:r w:rsidRPr="004C4C70">
        <w:rPr>
          <w:sz w:val="28"/>
          <w:szCs w:val="28"/>
          <w:lang w:val="en-GB"/>
        </w:rPr>
        <w:instrText>-</w:instrText>
      </w:r>
      <w:r>
        <w:rPr>
          <w:sz w:val="28"/>
          <w:szCs w:val="28"/>
          <w:lang w:val="en-GB"/>
        </w:rPr>
        <w:instrText>practice</w:instrText>
      </w:r>
      <w:r w:rsidRPr="004C4C70">
        <w:rPr>
          <w:sz w:val="28"/>
          <w:szCs w:val="28"/>
          <w:lang w:val="en-GB"/>
        </w:rPr>
        <w:instrText>/</w:instrText>
      </w:r>
      <w:r>
        <w:rPr>
          <w:sz w:val="28"/>
          <w:szCs w:val="28"/>
          <w:lang w:val="en-GB"/>
        </w:rPr>
        <w:instrText>comparatives</w:instrText>
      </w:r>
      <w:r w:rsidRPr="004C4C70">
        <w:rPr>
          <w:sz w:val="28"/>
          <w:szCs w:val="28"/>
          <w:lang w:val="en-GB"/>
        </w:rPr>
        <w:instrText>-</w:instrText>
      </w:r>
      <w:r>
        <w:rPr>
          <w:sz w:val="28"/>
          <w:szCs w:val="28"/>
          <w:lang w:val="en-GB"/>
        </w:rPr>
        <w:instrText>and</w:instrText>
      </w:r>
      <w:r w:rsidRPr="004C4C70">
        <w:rPr>
          <w:sz w:val="28"/>
          <w:szCs w:val="28"/>
          <w:lang w:val="en-GB"/>
        </w:rPr>
        <w:instrText>-</w:instrText>
      </w:r>
      <w:r>
        <w:rPr>
          <w:sz w:val="28"/>
          <w:szCs w:val="28"/>
          <w:lang w:val="en-GB"/>
        </w:rPr>
        <w:instrText>superlatives</w:instrText>
      </w:r>
      <w:r w:rsidRPr="004C4C70">
        <w:rPr>
          <w:sz w:val="28"/>
          <w:szCs w:val="28"/>
          <w:lang w:val="en-GB"/>
        </w:rPr>
        <w:instrText xml:space="preserve">" </w:instrText>
      </w:r>
      <w:r>
        <w:rPr>
          <w:sz w:val="28"/>
          <w:szCs w:val="28"/>
          <w:lang w:val="en-GB"/>
        </w:rPr>
        <w:fldChar w:fldCharType="separate"/>
      </w:r>
    </w:p>
    <w:p w:rsidR="00E6527B" w:rsidRDefault="004C4C70">
      <w:pPr>
        <w:rPr>
          <w:sz w:val="28"/>
          <w:szCs w:val="28"/>
          <w:lang w:val="en-GB"/>
        </w:rPr>
      </w:pPr>
      <w:r w:rsidRPr="004C4C70">
        <w:rPr>
          <w:rStyle w:val="-"/>
          <w:sz w:val="28"/>
          <w:szCs w:val="28"/>
          <w:lang w:val="en-GB"/>
        </w:rPr>
        <w:t>Game 1</w:t>
      </w:r>
      <w:r>
        <w:rPr>
          <w:sz w:val="28"/>
          <w:szCs w:val="28"/>
          <w:lang w:val="en-GB"/>
        </w:rPr>
        <w:fldChar w:fldCharType="end"/>
      </w:r>
      <w:r>
        <w:rPr>
          <w:sz w:val="28"/>
          <w:szCs w:val="28"/>
          <w:lang w:val="en-GB"/>
        </w:rPr>
        <w:t xml:space="preserve"> word game</w:t>
      </w:r>
    </w:p>
    <w:p w:rsidR="004C4C70" w:rsidRPr="004C4C70" w:rsidRDefault="004F24D2">
      <w:pPr>
        <w:rPr>
          <w:sz w:val="28"/>
          <w:szCs w:val="28"/>
          <w:lang w:val="en-GB"/>
        </w:rPr>
      </w:pPr>
      <w:hyperlink r:id="rId8" w:history="1">
        <w:r w:rsidR="004C4C70" w:rsidRPr="004C4C70">
          <w:rPr>
            <w:rStyle w:val="-"/>
            <w:sz w:val="28"/>
            <w:szCs w:val="28"/>
            <w:lang w:val="en-GB"/>
          </w:rPr>
          <w:t>Game 2</w:t>
        </w:r>
      </w:hyperlink>
      <w:r w:rsidR="004C4C70">
        <w:rPr>
          <w:sz w:val="28"/>
          <w:szCs w:val="28"/>
          <w:lang w:val="en-GB"/>
        </w:rPr>
        <w:t xml:space="preserve"> sentence game</w:t>
      </w:r>
    </w:p>
    <w:p w:rsidR="00E6527B" w:rsidRDefault="00E6527B">
      <w:pPr>
        <w:rPr>
          <w:lang w:val="en-GB"/>
        </w:rPr>
      </w:pPr>
    </w:p>
    <w:p w:rsidR="004C4C70" w:rsidRDefault="004C4C70">
      <w:pPr>
        <w:rPr>
          <w:lang w:val="en-GB"/>
        </w:rPr>
      </w:pPr>
    </w:p>
    <w:p w:rsidR="004C4C70" w:rsidRPr="004C4C70" w:rsidRDefault="004C4C70" w:rsidP="004C4C70">
      <w:pPr>
        <w:rPr>
          <w:rStyle w:val="-"/>
          <w:sz w:val="28"/>
          <w:szCs w:val="28"/>
        </w:rPr>
      </w:pPr>
      <w:r>
        <w:rPr>
          <w:sz w:val="28"/>
          <w:szCs w:val="28"/>
        </w:rPr>
        <w:t>Ψηφιακός</w:t>
      </w:r>
      <w:r w:rsidRPr="004C4C70">
        <w:rPr>
          <w:sz w:val="28"/>
          <w:szCs w:val="28"/>
        </w:rPr>
        <w:t xml:space="preserve"> </w:t>
      </w:r>
      <w:r>
        <w:rPr>
          <w:sz w:val="28"/>
          <w:szCs w:val="28"/>
        </w:rPr>
        <w:t>πόροι</w:t>
      </w:r>
      <w:r w:rsidRPr="004C4C70">
        <w:rPr>
          <w:sz w:val="28"/>
          <w:szCs w:val="28"/>
        </w:rPr>
        <w:t xml:space="preserve">: </w:t>
      </w:r>
      <w:hyperlink r:id="rId9" w:history="1">
        <w:r w:rsidRPr="00016288">
          <w:rPr>
            <w:rStyle w:val="-"/>
            <w:sz w:val="28"/>
            <w:szCs w:val="28"/>
            <w:lang w:val="en-GB"/>
          </w:rPr>
          <w:t>https</w:t>
        </w:r>
        <w:r w:rsidRPr="004C4C70">
          <w:rPr>
            <w:rStyle w:val="-"/>
            <w:sz w:val="28"/>
            <w:szCs w:val="28"/>
          </w:rPr>
          <w:t>://</w:t>
        </w:r>
        <w:proofErr w:type="spellStart"/>
        <w:r w:rsidRPr="00016288">
          <w:rPr>
            <w:rStyle w:val="-"/>
            <w:sz w:val="28"/>
            <w:szCs w:val="28"/>
            <w:lang w:val="en-GB"/>
          </w:rPr>
          <w:t>learnenglishteens</w:t>
        </w:r>
        <w:proofErr w:type="spellEnd"/>
        <w:r w:rsidRPr="004C4C70">
          <w:rPr>
            <w:rStyle w:val="-"/>
            <w:sz w:val="28"/>
            <w:szCs w:val="28"/>
          </w:rPr>
          <w:t>.</w:t>
        </w:r>
        <w:proofErr w:type="spellStart"/>
        <w:r w:rsidRPr="00016288">
          <w:rPr>
            <w:rStyle w:val="-"/>
            <w:sz w:val="28"/>
            <w:szCs w:val="28"/>
            <w:lang w:val="en-GB"/>
          </w:rPr>
          <w:t>britishcouncil</w:t>
        </w:r>
        <w:proofErr w:type="spellEnd"/>
        <w:r w:rsidRPr="004C4C70">
          <w:rPr>
            <w:rStyle w:val="-"/>
            <w:sz w:val="28"/>
            <w:szCs w:val="28"/>
          </w:rPr>
          <w:t>.</w:t>
        </w:r>
        <w:r w:rsidRPr="00016288">
          <w:rPr>
            <w:rStyle w:val="-"/>
            <w:sz w:val="28"/>
            <w:szCs w:val="28"/>
            <w:lang w:val="en-GB"/>
          </w:rPr>
          <w:t>org</w:t>
        </w:r>
      </w:hyperlink>
    </w:p>
    <w:p w:rsidR="004C4C70" w:rsidRDefault="004C4C70" w:rsidP="004C4C70">
      <w:pPr>
        <w:rPr>
          <w:sz w:val="28"/>
          <w:szCs w:val="28"/>
          <w:lang w:val="en-GB"/>
        </w:rPr>
      </w:pPr>
      <w:r w:rsidRPr="004C4C70">
        <w:rPr>
          <w:sz w:val="28"/>
          <w:szCs w:val="28"/>
        </w:rPr>
        <w:t xml:space="preserve">                                </w:t>
      </w:r>
      <w:hyperlink r:id="rId10" w:history="1">
        <w:r w:rsidRPr="008C70EB">
          <w:rPr>
            <w:rStyle w:val="-"/>
            <w:sz w:val="28"/>
            <w:szCs w:val="28"/>
            <w:lang w:val="en-GB"/>
          </w:rPr>
          <w:t>https://learnenglishkids.britishcouncil.org</w:t>
        </w:r>
      </w:hyperlink>
      <w:r>
        <w:rPr>
          <w:sz w:val="28"/>
          <w:szCs w:val="28"/>
          <w:lang w:val="en-GB"/>
        </w:rPr>
        <w:t xml:space="preserve"> </w:t>
      </w:r>
    </w:p>
    <w:p w:rsidR="0027714F" w:rsidRDefault="0027714F">
      <w:pPr>
        <w:rPr>
          <w:lang w:val="en-GB"/>
        </w:rPr>
      </w:pPr>
    </w:p>
    <w:p w:rsidR="0027714F" w:rsidRPr="006A296A" w:rsidRDefault="0027714F" w:rsidP="0027714F">
      <w:pPr>
        <w:rPr>
          <w:sz w:val="28"/>
          <w:szCs w:val="28"/>
          <w:lang w:val="en-US"/>
        </w:rPr>
      </w:pPr>
      <w:r w:rsidRPr="006A296A">
        <w:rPr>
          <w:rFonts w:ascii="Gill Sans Nova Ultra Bold" w:hAnsi="Gill Sans Nova Ultra Bold"/>
          <w:b/>
          <w:i/>
          <w:color w:val="70AD47" w:themeColor="accent6"/>
          <w:sz w:val="28"/>
          <w:szCs w:val="28"/>
          <w:lang w:val="en-US"/>
        </w:rPr>
        <w:t>See you soon!</w:t>
      </w:r>
    </w:p>
    <w:p w:rsidR="004161C4" w:rsidRDefault="0027714F">
      <w:pPr>
        <w:rPr>
          <w:lang w:val="en-GB"/>
        </w:rPr>
      </w:pPr>
      <w:r>
        <w:rPr>
          <w:lang w:val="en-GB"/>
        </w:rPr>
        <w:t xml:space="preserve">           </w:t>
      </w:r>
    </w:p>
    <w:p w:rsidR="0027714F" w:rsidRDefault="0027714F">
      <w:pPr>
        <w:rPr>
          <w:lang w:val="en-GB"/>
        </w:rPr>
      </w:pPr>
      <w:r>
        <w:rPr>
          <w:lang w:val="en-GB"/>
        </w:rPr>
        <w:t xml:space="preserve">                                                                         </w:t>
      </w:r>
      <w:r>
        <w:rPr>
          <w:noProof/>
          <w:lang w:eastAsia="el-GR"/>
        </w:rPr>
        <w:drawing>
          <wp:inline distT="0" distB="0" distL="0" distR="0" wp14:anchorId="7121E59C" wp14:editId="3C72904D">
            <wp:extent cx="1738184" cy="1239883"/>
            <wp:effectExtent l="0" t="0" r="0" b="0"/>
            <wp:docPr id="2" name="Εικόνα 2" descr="Thank You PNG Images | Vector and PSD Files | Free Download on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hank You PNG Images | Vector and PSD Files | Free Download on Pngtre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24" t="22354" r="7428" b="20189"/>
                    <a:stretch/>
                  </pic:blipFill>
                  <pic:spPr bwMode="auto">
                    <a:xfrm>
                      <a:off x="0" y="0"/>
                      <a:ext cx="1756766" cy="1253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61C4" w:rsidRDefault="004161C4">
      <w:pPr>
        <w:rPr>
          <w:lang w:val="en-GB"/>
        </w:rPr>
      </w:pPr>
    </w:p>
    <w:p w:rsidR="004161C4" w:rsidRPr="004161C4" w:rsidRDefault="004161C4">
      <w:pPr>
        <w:rPr>
          <w:b/>
          <w:color w:val="FF0000"/>
          <w:sz w:val="28"/>
          <w:szCs w:val="28"/>
          <w:lang w:val="en-US"/>
        </w:rPr>
      </w:pPr>
      <w:r w:rsidRPr="004161C4">
        <w:rPr>
          <w:b/>
          <w:color w:val="FF0000"/>
          <w:sz w:val="28"/>
          <w:szCs w:val="28"/>
          <w:highlight w:val="yellow"/>
          <w:lang w:val="en-GB"/>
        </w:rPr>
        <w:t>ANSWERS p. 84C</w:t>
      </w:r>
    </w:p>
    <w:p w:rsidR="004161C4" w:rsidRPr="008123DC" w:rsidRDefault="00DF07DD" w:rsidP="00DF07DD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 w:rsidRPr="008123DC">
        <w:rPr>
          <w:sz w:val="28"/>
          <w:szCs w:val="28"/>
          <w:lang w:val="en-GB"/>
        </w:rPr>
        <w:t>prettier</w:t>
      </w:r>
    </w:p>
    <w:p w:rsidR="00DF07DD" w:rsidRPr="008123DC" w:rsidRDefault="00DF07DD" w:rsidP="00DF07DD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 w:rsidRPr="008123DC">
        <w:rPr>
          <w:sz w:val="28"/>
          <w:szCs w:val="28"/>
          <w:lang w:val="en-GB"/>
        </w:rPr>
        <w:t>the fastest</w:t>
      </w:r>
    </w:p>
    <w:p w:rsidR="00DF07DD" w:rsidRPr="008123DC" w:rsidRDefault="00DF07DD" w:rsidP="00DF07DD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 w:rsidRPr="008123DC">
        <w:rPr>
          <w:sz w:val="28"/>
          <w:szCs w:val="28"/>
          <w:lang w:val="en-GB"/>
        </w:rPr>
        <w:t>healthier/more healthy</w:t>
      </w:r>
    </w:p>
    <w:p w:rsidR="00DF07DD" w:rsidRDefault="008123DC" w:rsidP="00DF07DD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better</w:t>
      </w:r>
    </w:p>
    <w:p w:rsidR="008123DC" w:rsidRDefault="00032EF1" w:rsidP="00DF07DD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more</w:t>
      </w:r>
    </w:p>
    <w:p w:rsidR="00032EF1" w:rsidRDefault="00032EF1" w:rsidP="00DF07DD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the heaviest</w:t>
      </w:r>
    </w:p>
    <w:p w:rsidR="00032EF1" w:rsidRDefault="00032EF1" w:rsidP="00DF07DD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bigger</w:t>
      </w:r>
    </w:p>
    <w:p w:rsidR="00032EF1" w:rsidRDefault="00032EF1" w:rsidP="00DF07DD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more comfortable</w:t>
      </w:r>
    </w:p>
    <w:p w:rsidR="00032EF1" w:rsidRDefault="00032EF1" w:rsidP="00DF07DD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the most untidy</w:t>
      </w:r>
    </w:p>
    <w:p w:rsidR="00032EF1" w:rsidRDefault="00032EF1" w:rsidP="00DF07DD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 worse</w:t>
      </w:r>
    </w:p>
    <w:p w:rsidR="00032EF1" w:rsidRDefault="00032EF1" w:rsidP="00DF07DD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the longest</w:t>
      </w:r>
    </w:p>
    <w:p w:rsidR="00032EF1" w:rsidRDefault="00032EF1" w:rsidP="00DF07DD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 more difficult    more interesting</w:t>
      </w:r>
    </w:p>
    <w:p w:rsidR="00032EF1" w:rsidRPr="008123DC" w:rsidRDefault="00032EF1" w:rsidP="00DF07DD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t</w:t>
      </w:r>
      <w:bookmarkStart w:id="0" w:name="_GoBack"/>
      <w:bookmarkEnd w:id="0"/>
      <w:r>
        <w:rPr>
          <w:sz w:val="28"/>
          <w:szCs w:val="28"/>
          <w:lang w:val="en-GB"/>
        </w:rPr>
        <w:t>he coldest</w:t>
      </w:r>
    </w:p>
    <w:sectPr w:rsidR="00032EF1" w:rsidRPr="008123D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A1"/>
    <w:family w:val="auto"/>
    <w:pitch w:val="variable"/>
    <w:sig w:usb0="E0000AFF" w:usb1="5000217F" w:usb2="00000021" w:usb3="00000000" w:csb0="0000019F" w:csb1="00000000"/>
  </w:font>
  <w:font w:name="Gill Sans Nova Ultra Bold">
    <w:panose1 w:val="020B0B02020104020203"/>
    <w:charset w:val="A1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D196A"/>
    <w:multiLevelType w:val="hybridMultilevel"/>
    <w:tmpl w:val="C00E84B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0F3"/>
    <w:rsid w:val="00032EF1"/>
    <w:rsid w:val="001640F3"/>
    <w:rsid w:val="00207289"/>
    <w:rsid w:val="0027714F"/>
    <w:rsid w:val="00340E56"/>
    <w:rsid w:val="00402EC0"/>
    <w:rsid w:val="004161C4"/>
    <w:rsid w:val="004C4C70"/>
    <w:rsid w:val="004F24D2"/>
    <w:rsid w:val="008123DC"/>
    <w:rsid w:val="00C22C4B"/>
    <w:rsid w:val="00C841B9"/>
    <w:rsid w:val="00D36691"/>
    <w:rsid w:val="00DF07DD"/>
    <w:rsid w:val="00E6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82FC7"/>
  <w15:chartTrackingRefBased/>
  <w15:docId w15:val="{FCB8C8FE-0337-4594-850E-156200D97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2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E6527B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4161C4"/>
    <w:rPr>
      <w:color w:val="954F72" w:themeColor="followedHyperlink"/>
      <w:u w:val="single"/>
    </w:rPr>
  </w:style>
  <w:style w:type="paragraph" w:styleId="a3">
    <w:name w:val="List Paragraph"/>
    <w:basedOn w:val="a"/>
    <w:uiPriority w:val="34"/>
    <w:qFormat/>
    <w:rsid w:val="00DF0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englishkids.britishcouncil.org/grammar-practice/comparatives-and-superlativ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earnenglishteens.britishcouncil.org/grammar/beginner-grammar/comparative-superlative-adjectiv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englishteens.britishcouncil.org/grammar/beginner-grammar/comparative-superlative-adjectives" TargetMode="External"/><Relationship Id="rId11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hyperlink" Target="https://learnenglishkids.britishcouncil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arnenglishteens.britishcouncil.org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2021-03-26T15:47:00Z</dcterms:created>
  <dcterms:modified xsi:type="dcterms:W3CDTF">2021-03-26T15:47:00Z</dcterms:modified>
</cp:coreProperties>
</file>