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Title: </w:t>
      </w:r>
      <w:r w:rsidDel="00000000" w:rsidR="00000000" w:rsidRPr="00000000">
        <w:rPr>
          <w:b w:val="1"/>
          <w:i w:val="1"/>
          <w:rtl w:val="0"/>
        </w:rPr>
        <w:t xml:space="preserve">20 Years of Connection</w:t>
        <w:br w:type="textWrapping"/>
      </w:r>
      <w:r w:rsidDel="00000000" w:rsidR="00000000" w:rsidRPr="00000000">
        <w:rPr>
          <w:i w:val="1"/>
          <w:rtl w:val="0"/>
        </w:rPr>
        <w:t xml:space="preserve">(Verse 1)</w:t>
        <w:br w:type="textWrapping"/>
      </w:r>
      <w:r w:rsidDel="00000000" w:rsidR="00000000" w:rsidRPr="00000000">
        <w:rPr>
          <w:rtl w:val="0"/>
        </w:rPr>
        <w:t xml:space="preserve">Two decades of bridging dreams,</w:t>
        <w:br w:type="textWrapping"/>
        <w:t xml:space="preserve">Across borders, through the streams.</w:t>
        <w:br w:type="textWrapping"/>
        <w:t xml:space="preserve">Hand in hand, we’ve learned to grow,</w:t>
        <w:br w:type="textWrapping"/>
        <w:t xml:space="preserve">Sharing knowledge, hearts aglow.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From every school, in every land,</w:t>
        <w:br w:type="textWrapping"/>
        <w:t xml:space="preserve">Together we took a stand.</w:t>
        <w:br w:type="textWrapping"/>
        <w:t xml:space="preserve">To unite, to learn, to shine,</w:t>
        <w:br w:type="textWrapping"/>
        <w:t xml:space="preserve">eTwinning’s journey, yours and mine.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(Chorus)</w:t>
        <w:br w:type="textWrapping"/>
      </w:r>
      <w:r w:rsidDel="00000000" w:rsidR="00000000" w:rsidRPr="00000000">
        <w:rPr>
          <w:rtl w:val="0"/>
        </w:rPr>
        <w:t xml:space="preserve">Here’s to 20 years, a global song,</w:t>
        <w:br w:type="textWrapping"/>
        <w:t xml:space="preserve">Building bridges, where we belong.</w:t>
        <w:br w:type="textWrapping"/>
        <w:t xml:space="preserve">Celebrating friendships far and near,</w:t>
        <w:br w:type="textWrapping"/>
        <w:t xml:space="preserve">eTwinning’s light shines bright and clear.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(Verse 2)</w:t>
        <w:br w:type="textWrapping"/>
      </w:r>
      <w:r w:rsidDel="00000000" w:rsidR="00000000" w:rsidRPr="00000000">
        <w:rPr>
          <w:rtl w:val="0"/>
        </w:rPr>
        <w:t xml:space="preserve">Teachers, students, voices strong,</w:t>
        <w:br w:type="textWrapping"/>
        <w:t xml:space="preserve">Creating projects all along.</w:t>
        <w:br w:type="textWrapping"/>
        <w:t xml:space="preserve">A family with one shared goal,</w:t>
        <w:br w:type="textWrapping"/>
        <w:t xml:space="preserve">Learning together, heart and soul.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Innovation at our core,</w:t>
        <w:br w:type="textWrapping"/>
        <w:t xml:space="preserve">Opening minds to so much more.</w:t>
        <w:br w:type="textWrapping"/>
        <w:t xml:space="preserve">A journey sparked by unity,</w:t>
        <w:br w:type="textWrapping"/>
        <w:t xml:space="preserve">A vision for eternity.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(Chorus)</w:t>
        <w:br w:type="textWrapping"/>
      </w:r>
      <w:r w:rsidDel="00000000" w:rsidR="00000000" w:rsidRPr="00000000">
        <w:rPr>
          <w:rtl w:val="0"/>
        </w:rPr>
        <w:t xml:space="preserve">Here’s to 20 years, a global song,</w:t>
        <w:br w:type="textWrapping"/>
        <w:t xml:space="preserve">Building bridges, where we belong.</w:t>
        <w:br w:type="textWrapping"/>
        <w:t xml:space="preserve">Celebrating friendships far and near,</w:t>
        <w:br w:type="textWrapping"/>
        <w:t xml:space="preserve">eTwinning’s light shines bright and clear.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(Bridge)</w:t>
        <w:br w:type="textWrapping"/>
      </w:r>
      <w:r w:rsidDel="00000000" w:rsidR="00000000" w:rsidRPr="00000000">
        <w:rPr>
          <w:rtl w:val="0"/>
        </w:rPr>
        <w:t xml:space="preserve">The seeds we’ve sown will always grow,</w:t>
        <w:br w:type="textWrapping"/>
        <w:t xml:space="preserve">Through every language, we will show.</w:t>
        <w:br w:type="textWrapping"/>
        <w:t xml:space="preserve">Together, we’re unstoppable,</w:t>
        <w:br w:type="textWrapping"/>
        <w:t xml:space="preserve">Dreams of the future, so possible.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(Final Chorus)</w:t>
        <w:br w:type="textWrapping"/>
      </w:r>
      <w:r w:rsidDel="00000000" w:rsidR="00000000" w:rsidRPr="00000000">
        <w:rPr>
          <w:rtl w:val="0"/>
        </w:rPr>
        <w:t xml:space="preserve">Here’s to 20 years, let’s sing out loud,</w:t>
        <w:br w:type="textWrapping"/>
        <w:t xml:space="preserve">eTwinning’s impact makes us proud.</w:t>
        <w:br w:type="textWrapping"/>
        <w:t xml:space="preserve">A legacy of love and care,</w:t>
        <w:br w:type="textWrapping"/>
        <w:t xml:space="preserve">The world united, dreams we share.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(Outro)</w:t>
        <w:br w:type="textWrapping"/>
      </w:r>
      <w:r w:rsidDel="00000000" w:rsidR="00000000" w:rsidRPr="00000000">
        <w:rPr>
          <w:rtl w:val="0"/>
        </w:rPr>
        <w:t xml:space="preserve">Happy birthday, eTwinning, cheers!</w:t>
        <w:br w:type="textWrapping"/>
        <w:t xml:space="preserve">Here’s to many more bright years.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4.5"/>
        <w:col w:space="0" w:w="415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