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C52" w:rsidRDefault="006F6782">
      <w:r w:rsidRPr="006F6782">
        <w:rPr>
          <w:rFonts w:ascii="Century Gothic" w:eastAsiaTheme="majorEastAsia" w:hAnsi="Century Gothic" w:cs="Calibri"/>
          <w:noProof/>
          <w:color w:val="000000" w:themeColor="text1"/>
        </w:rPr>
        <w:pict>
          <v:rect id="Ορθογώνιο 34" o:spid="_x0000_s1026" style="position:absolute;margin-left:-97.2pt;margin-top:-72.6pt;width:25.5pt;height:840.35pt;z-index:25165824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" fillcolor="#44546a [3215]" stroked="f" strokeweight="1pt">
            <v:textbox>
              <w:txbxContent>
                <w:p w:rsidR="00DA537A" w:rsidRDefault="00DA537A" w:rsidP="00054C52">
                  <w:pPr>
                    <w:jc w:val="center"/>
                  </w:pPr>
                  <w:r>
                    <w:rPr>
                      <w:noProof/>
                      <w:lang w:eastAsia="el-GR"/>
                    </w:rPr>
                    <w:drawing>
                      <wp:inline distT="0" distB="0" distL="0" distR="0">
                        <wp:extent cx="33020" cy="22225"/>
                        <wp:effectExtent l="0" t="0" r="0" b="0"/>
                        <wp:docPr id="9" name="Εικόνα 9" descr="person holding black and brown globe ball while standing on grass land golden hour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 holding black and brown globe ball while standing on grass land golden hour photography"/>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020" cy="22225"/>
                                </a:xfrm>
                                <a:prstGeom prst="rect">
                                  <a:avLst/>
                                </a:prstGeom>
                                <a:noFill/>
                                <a:ln>
                                  <a:noFill/>
                                </a:ln>
                              </pic:spPr>
                            </pic:pic>
                          </a:graphicData>
                        </a:graphic>
                      </wp:inline>
                    </w:drawing>
                  </w:r>
                </w:p>
              </w:txbxContent>
            </v:textbox>
          </v:rect>
        </w:pict>
      </w:r>
    </w:p>
    <w:p w:rsidR="00B204D5" w:rsidRDefault="00B204D5">
      <w:pPr>
        <w:rPr>
          <w:rFonts w:asciiTheme="majorHAnsi" w:eastAsiaTheme="majorEastAsia" w:hAnsiTheme="majorHAnsi" w:cstheme="majorBidi"/>
          <w:spacing w:val="-10"/>
          <w:kern w:val="28"/>
          <w:sz w:val="44"/>
          <w:szCs w:val="44"/>
        </w:rPr>
      </w:pPr>
    </w:p>
    <w:p w:rsidR="00B81B74" w:rsidRDefault="006F6782">
      <w:pPr>
        <w:rPr>
          <w:sz w:val="44"/>
          <w:szCs w:val="44"/>
        </w:rPr>
      </w:pPr>
      <w:r>
        <w:rPr>
          <w:noProof/>
          <w:sz w:val="44"/>
          <w:szCs w:val="44"/>
        </w:rPr>
        <w:pict>
          <v:shapetype id="_x0000_t202" coordsize="21600,21600" o:spt="202" path="m,l,21600r21600,l21600,xe">
            <v:stroke joinstyle="miter"/>
            <v:path gradientshapeok="t" o:connecttype="rect"/>
          </v:shapetype>
          <v:shape id="Πλαίσιο κειμένου 2" o:spid="_x0000_s1027" type="#_x0000_t202" style="position:absolute;margin-left:-1.5pt;margin-top:37.55pt;width:424.7pt;height:355pt;z-index:251658247;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" filled="f" stroked="f">
            <v:textbox>
              <w:txbxContent>
                <w:p w:rsidR="00DA537A" w:rsidRPr="00B13C1F" w:rsidRDefault="00DA537A" w:rsidP="00881FBE">
                  <w:pPr>
                    <w:pStyle w:val="aa"/>
                    <w:jc w:val="center"/>
                    <w:rPr>
                      <w:sz w:val="72"/>
                      <w:szCs w:val="72"/>
                    </w:rPr>
                  </w:pPr>
                  <w:r>
                    <w:rPr>
                      <w:sz w:val="72"/>
                      <w:szCs w:val="72"/>
                    </w:rPr>
                    <w:t>Ειδικότητα στο Τ4Ε</w:t>
                  </w:r>
                  <w:r w:rsidR="00BB08EA">
                    <w:rPr>
                      <w:sz w:val="72"/>
                      <w:szCs w:val="72"/>
                    </w:rPr>
                    <w:t xml:space="preserve"> (ΠΕ 70</w:t>
                  </w:r>
                  <w:r>
                    <w:rPr>
                      <w:sz w:val="72"/>
                      <w:szCs w:val="72"/>
                    </w:rPr>
                    <w:t>)</w:t>
                  </w:r>
                </w:p>
                <w:p w:rsidR="00DA537A" w:rsidRDefault="00DA537A" w:rsidP="00881FBE">
                  <w:pPr>
                    <w:pStyle w:val="aa"/>
                    <w:jc w:val="center"/>
                    <w:rPr>
                      <w:sz w:val="72"/>
                      <w:szCs w:val="72"/>
                    </w:rPr>
                  </w:pPr>
                </w:p>
                <w:p w:rsidR="00DA537A" w:rsidRDefault="00F15ADA" w:rsidP="00881FBE">
                  <w:pPr>
                    <w:pStyle w:val="aa"/>
                    <w:jc w:val="center"/>
                    <w:rPr>
                      <w:sz w:val="72"/>
                      <w:szCs w:val="72"/>
                    </w:rPr>
                  </w:pPr>
                  <w:r>
                    <w:t>Εκπαιδευτικό Σενάριο για τη διδασκαλία της Γλώσσας στ</w:t>
                  </w:r>
                  <w:r w:rsidR="00AE456F">
                    <w:t>η Α’ Δημοτικού: το γράμμα «άλφα</w:t>
                  </w:r>
                  <w:r>
                    <w:t xml:space="preserve"> Α, α»</w:t>
                  </w:r>
                </w:p>
                <w:p w:rsidR="00DA537A" w:rsidRDefault="00DA537A" w:rsidP="00D57F26">
                  <w:pPr>
                    <w:jc w:val="center"/>
                    <w:rPr>
                      <w:sz w:val="36"/>
                      <w:szCs w:val="36"/>
                    </w:rPr>
                  </w:pPr>
                </w:p>
                <w:p w:rsidR="00DA537A" w:rsidRDefault="00F15ADA" w:rsidP="00881FBE">
                  <w:pPr>
                    <w:jc w:val="center"/>
                    <w:rPr>
                      <w:sz w:val="44"/>
                      <w:szCs w:val="44"/>
                    </w:rPr>
                  </w:pPr>
                  <w:proofErr w:type="spellStart"/>
                  <w:r>
                    <w:rPr>
                      <w:sz w:val="44"/>
                      <w:szCs w:val="44"/>
                    </w:rPr>
                    <w:t>Σαλταγιάννη</w:t>
                  </w:r>
                  <w:proofErr w:type="spellEnd"/>
                  <w:r>
                    <w:rPr>
                      <w:sz w:val="44"/>
                      <w:szCs w:val="44"/>
                    </w:rPr>
                    <w:t xml:space="preserve"> Δήμητρα</w:t>
                  </w:r>
                </w:p>
                <w:p w:rsidR="00DA537A" w:rsidRDefault="00DA537A" w:rsidP="00881FBE">
                  <w:pPr>
                    <w:jc w:val="center"/>
                    <w:rPr>
                      <w:sz w:val="44"/>
                      <w:szCs w:val="44"/>
                    </w:rPr>
                  </w:pPr>
                </w:p>
                <w:p w:rsidR="00DA537A" w:rsidRPr="00881FBE" w:rsidRDefault="00DA537A" w:rsidP="00881FBE">
                  <w:pPr>
                    <w:jc w:val="center"/>
                    <w:rPr>
                      <w:sz w:val="44"/>
                      <w:szCs w:val="44"/>
                    </w:rPr>
                  </w:pPr>
                  <w:r>
                    <w:rPr>
                      <w:sz w:val="44"/>
                      <w:szCs w:val="44"/>
                    </w:rPr>
                    <w:t xml:space="preserve">Τμήμα (Κωδικός </w:t>
                  </w:r>
                  <w:r>
                    <w:rPr>
                      <w:sz w:val="44"/>
                      <w:szCs w:val="44"/>
                      <w:lang w:val="en-US"/>
                    </w:rPr>
                    <w:t>1974</w:t>
                  </w:r>
                  <w:r>
                    <w:rPr>
                      <w:sz w:val="44"/>
                      <w:szCs w:val="44"/>
                    </w:rPr>
                    <w:t>)</w:t>
                  </w:r>
                </w:p>
                <w:p w:rsidR="00DA537A" w:rsidRDefault="00DA537A" w:rsidP="00D57F26">
                  <w:pPr>
                    <w:jc w:val="center"/>
                  </w:pPr>
                </w:p>
              </w:txbxContent>
            </v:textbox>
            <w10:wrap type="square" anchorx="margin"/>
          </v:shape>
        </w:pict>
      </w:r>
      <w:r w:rsidR="00B81B74">
        <w:rPr>
          <w:sz w:val="44"/>
          <w:szCs w:val="44"/>
        </w:rPr>
        <w:br w:type="page"/>
      </w:r>
    </w:p>
    <w:p w:rsidR="005500F9" w:rsidRPr="00E54C93" w:rsidRDefault="005500F9" w:rsidP="00213DB2">
      <w:pPr>
        <w:pStyle w:val="2"/>
        <w:spacing w:line="360" w:lineRule="auto"/>
        <w:rPr>
          <w:rStyle w:val="-"/>
          <w:rFonts w:ascii="Arial" w:eastAsiaTheme="minorHAnsi" w:hAnsi="Arial" w:cs="Arial"/>
          <w:b/>
          <w:noProof/>
          <w:sz w:val="24"/>
          <w:szCs w:val="24"/>
        </w:rPr>
      </w:pPr>
      <w:r w:rsidRPr="00E54C93">
        <w:rPr>
          <w:rStyle w:val="-"/>
          <w:rFonts w:ascii="Arial" w:eastAsiaTheme="minorHAnsi" w:hAnsi="Arial" w:cs="Arial"/>
          <w:b/>
          <w:noProof/>
          <w:sz w:val="24"/>
          <w:szCs w:val="24"/>
        </w:rPr>
        <w:lastRenderedPageBreak/>
        <w:t>Περιεχόμενα</w:t>
      </w:r>
    </w:p>
    <w:p w:rsidR="005500F9" w:rsidRPr="00E54C93" w:rsidRDefault="005500F9" w:rsidP="00213DB2">
      <w:pPr>
        <w:pStyle w:val="2"/>
        <w:spacing w:line="360" w:lineRule="auto"/>
        <w:rPr>
          <w:rStyle w:val="-"/>
          <w:rFonts w:ascii="Arial" w:eastAsiaTheme="minorHAnsi" w:hAnsi="Arial" w:cs="Arial"/>
          <w:b/>
          <w:noProof/>
          <w:sz w:val="24"/>
          <w:szCs w:val="24"/>
          <w:u w:val="none"/>
        </w:rPr>
      </w:pPr>
      <w:r w:rsidRPr="00E54C93">
        <w:rPr>
          <w:rStyle w:val="-"/>
          <w:rFonts w:ascii="Arial" w:eastAsiaTheme="minorHAnsi" w:hAnsi="Arial" w:cs="Arial"/>
          <w:b/>
          <w:noProof/>
          <w:sz w:val="24"/>
          <w:szCs w:val="24"/>
        </w:rPr>
        <w:t>Ταυτότητα σεναρίου</w:t>
      </w:r>
      <w:r w:rsidRPr="00E54C93">
        <w:rPr>
          <w:rStyle w:val="-"/>
          <w:rFonts w:ascii="Arial" w:eastAsiaTheme="minorHAnsi" w:hAnsi="Arial" w:cs="Arial"/>
          <w:b/>
          <w:noProof/>
          <w:sz w:val="24"/>
          <w:szCs w:val="24"/>
          <w:u w:val="none"/>
        </w:rPr>
        <w:t>………………………………………………………3</w:t>
      </w:r>
    </w:p>
    <w:p w:rsidR="005500F9" w:rsidRPr="00E54C93" w:rsidRDefault="005500F9" w:rsidP="00213DB2">
      <w:pPr>
        <w:pStyle w:val="2"/>
        <w:spacing w:line="360" w:lineRule="auto"/>
        <w:rPr>
          <w:rStyle w:val="-"/>
          <w:rFonts w:ascii="Arial" w:eastAsiaTheme="minorHAnsi" w:hAnsi="Arial" w:cs="Arial"/>
          <w:b/>
          <w:noProof/>
          <w:sz w:val="24"/>
          <w:szCs w:val="24"/>
          <w:u w:val="none"/>
        </w:rPr>
      </w:pPr>
      <w:r w:rsidRPr="00E54C93">
        <w:rPr>
          <w:rStyle w:val="-"/>
          <w:rFonts w:ascii="Arial" w:eastAsiaTheme="minorHAnsi" w:hAnsi="Arial" w:cs="Arial"/>
          <w:b/>
          <w:noProof/>
          <w:sz w:val="24"/>
          <w:szCs w:val="24"/>
        </w:rPr>
        <w:t>Βασική Ροή Σεναρίου</w:t>
      </w:r>
      <w:r w:rsidRPr="00E54C93">
        <w:rPr>
          <w:rStyle w:val="-"/>
          <w:rFonts w:ascii="Arial" w:eastAsiaTheme="minorHAnsi" w:hAnsi="Arial" w:cs="Arial"/>
          <w:b/>
          <w:noProof/>
          <w:sz w:val="24"/>
          <w:szCs w:val="24"/>
          <w:u w:val="none"/>
        </w:rPr>
        <w:t>……………………………………………………..5</w:t>
      </w:r>
    </w:p>
    <w:p w:rsidR="005500F9" w:rsidRPr="00E54C93" w:rsidRDefault="005500F9" w:rsidP="00213DB2">
      <w:pPr>
        <w:pStyle w:val="2"/>
        <w:spacing w:line="360" w:lineRule="auto"/>
        <w:rPr>
          <w:rStyle w:val="-"/>
          <w:rFonts w:ascii="Arial" w:eastAsiaTheme="minorHAnsi" w:hAnsi="Arial" w:cs="Arial"/>
          <w:b/>
          <w:noProof/>
          <w:sz w:val="24"/>
          <w:szCs w:val="24"/>
          <w:u w:val="none"/>
        </w:rPr>
      </w:pPr>
      <w:r w:rsidRPr="00E54C93">
        <w:rPr>
          <w:rStyle w:val="-"/>
          <w:rFonts w:ascii="Arial" w:eastAsiaTheme="minorHAnsi" w:hAnsi="Arial" w:cs="Arial"/>
          <w:b/>
          <w:noProof/>
          <w:sz w:val="24"/>
          <w:szCs w:val="24"/>
        </w:rPr>
        <w:t>Πλαίσιο Υλοποίησης</w:t>
      </w:r>
      <w:r w:rsidRPr="00E54C93">
        <w:rPr>
          <w:rStyle w:val="-"/>
          <w:rFonts w:ascii="Arial" w:eastAsiaTheme="minorHAnsi" w:hAnsi="Arial" w:cs="Arial"/>
          <w:b/>
          <w:noProof/>
          <w:sz w:val="24"/>
          <w:szCs w:val="24"/>
          <w:u w:val="none"/>
        </w:rPr>
        <w:t>………………………………………………………6</w:t>
      </w:r>
    </w:p>
    <w:p w:rsidR="005500F9" w:rsidRPr="00E54C93" w:rsidRDefault="005500F9" w:rsidP="00213DB2">
      <w:pPr>
        <w:pStyle w:val="2"/>
        <w:spacing w:line="360" w:lineRule="auto"/>
        <w:rPr>
          <w:rStyle w:val="-"/>
          <w:rFonts w:ascii="Arial" w:eastAsiaTheme="minorHAnsi" w:hAnsi="Arial" w:cs="Arial"/>
          <w:b/>
          <w:noProof/>
          <w:sz w:val="24"/>
          <w:szCs w:val="24"/>
          <w:u w:val="none"/>
        </w:rPr>
      </w:pPr>
      <w:r w:rsidRPr="00E54C93">
        <w:rPr>
          <w:rStyle w:val="-"/>
          <w:rFonts w:ascii="Arial" w:eastAsiaTheme="minorHAnsi" w:hAnsi="Arial" w:cs="Arial"/>
          <w:b/>
          <w:noProof/>
          <w:sz w:val="24"/>
          <w:szCs w:val="24"/>
        </w:rPr>
        <w:t>Χρησιμοποιούμενα εργαλεία/ μέσα</w:t>
      </w:r>
      <w:r w:rsidRPr="00E54C93">
        <w:rPr>
          <w:rStyle w:val="-"/>
          <w:rFonts w:ascii="Arial" w:eastAsiaTheme="minorHAnsi" w:hAnsi="Arial" w:cs="Arial"/>
          <w:b/>
          <w:noProof/>
          <w:sz w:val="24"/>
          <w:szCs w:val="24"/>
          <w:u w:val="none"/>
        </w:rPr>
        <w:t>…………………………………….6</w:t>
      </w:r>
    </w:p>
    <w:p w:rsidR="005500F9" w:rsidRPr="00E54C93" w:rsidRDefault="005500F9" w:rsidP="00213DB2">
      <w:pPr>
        <w:pStyle w:val="2"/>
        <w:spacing w:line="360" w:lineRule="auto"/>
        <w:rPr>
          <w:rStyle w:val="-"/>
          <w:rFonts w:ascii="Arial" w:eastAsiaTheme="minorHAnsi" w:hAnsi="Arial" w:cs="Arial"/>
          <w:b/>
          <w:noProof/>
          <w:sz w:val="24"/>
          <w:szCs w:val="24"/>
          <w:u w:val="none"/>
        </w:rPr>
      </w:pPr>
      <w:r w:rsidRPr="00E54C93">
        <w:rPr>
          <w:rStyle w:val="-"/>
          <w:rFonts w:ascii="Arial" w:eastAsiaTheme="minorHAnsi" w:hAnsi="Arial" w:cs="Arial"/>
          <w:b/>
          <w:noProof/>
          <w:sz w:val="24"/>
          <w:szCs w:val="24"/>
        </w:rPr>
        <w:t>Χρονοπρογραμματισμός</w:t>
      </w:r>
      <w:r w:rsidRPr="00E54C93">
        <w:rPr>
          <w:rStyle w:val="-"/>
          <w:rFonts w:ascii="Arial" w:eastAsiaTheme="minorHAnsi" w:hAnsi="Arial" w:cs="Arial"/>
          <w:b/>
          <w:noProof/>
          <w:sz w:val="24"/>
          <w:szCs w:val="24"/>
          <w:u w:val="none"/>
        </w:rPr>
        <w:t>……………………………………………</w:t>
      </w:r>
      <w:r w:rsidR="00E54C93" w:rsidRPr="00E54C93">
        <w:rPr>
          <w:rStyle w:val="-"/>
          <w:rFonts w:ascii="Arial" w:eastAsiaTheme="minorHAnsi" w:hAnsi="Arial" w:cs="Arial"/>
          <w:b/>
          <w:noProof/>
          <w:sz w:val="24"/>
          <w:szCs w:val="24"/>
          <w:u w:val="none"/>
        </w:rPr>
        <w:t>.</w:t>
      </w:r>
      <w:r w:rsidRPr="00E54C93">
        <w:rPr>
          <w:rStyle w:val="-"/>
          <w:rFonts w:ascii="Arial" w:eastAsiaTheme="minorHAnsi" w:hAnsi="Arial" w:cs="Arial"/>
          <w:b/>
          <w:noProof/>
          <w:sz w:val="24"/>
          <w:szCs w:val="24"/>
          <w:u w:val="none"/>
        </w:rPr>
        <w:t>…...8</w:t>
      </w:r>
    </w:p>
    <w:p w:rsidR="005500F9" w:rsidRPr="00E54C93" w:rsidRDefault="005500F9" w:rsidP="00213DB2">
      <w:pPr>
        <w:pStyle w:val="2"/>
        <w:spacing w:line="360" w:lineRule="auto"/>
        <w:rPr>
          <w:rFonts w:ascii="Arial" w:hAnsi="Arial" w:cs="Arial"/>
          <w:b/>
          <w:sz w:val="24"/>
          <w:szCs w:val="24"/>
        </w:rPr>
      </w:pPr>
      <w:r w:rsidRPr="00E54C93">
        <w:rPr>
          <w:rFonts w:ascii="Arial" w:hAnsi="Arial" w:cs="Arial"/>
          <w:b/>
          <w:sz w:val="24"/>
          <w:szCs w:val="24"/>
        </w:rPr>
        <w:t xml:space="preserve">Οδηγίες για την υλοποίηση του σεναρίου </w:t>
      </w:r>
      <w:r w:rsidR="00E54C93" w:rsidRPr="00E54C93">
        <w:rPr>
          <w:rFonts w:ascii="Arial" w:hAnsi="Arial" w:cs="Arial"/>
          <w:b/>
          <w:sz w:val="24"/>
          <w:szCs w:val="24"/>
        </w:rPr>
        <w:t>…………..</w:t>
      </w:r>
      <w:r w:rsidR="00E54C93">
        <w:rPr>
          <w:rFonts w:ascii="Arial" w:hAnsi="Arial" w:cs="Arial"/>
          <w:b/>
          <w:sz w:val="24"/>
          <w:szCs w:val="24"/>
        </w:rPr>
        <w:t>………</w:t>
      </w:r>
      <w:r w:rsidR="00E54C93" w:rsidRPr="00E54C93">
        <w:rPr>
          <w:rFonts w:ascii="Arial" w:hAnsi="Arial" w:cs="Arial"/>
          <w:b/>
          <w:sz w:val="24"/>
          <w:szCs w:val="24"/>
        </w:rPr>
        <w:t>..</w:t>
      </w:r>
      <w:r w:rsidRPr="00E54C93">
        <w:rPr>
          <w:rFonts w:ascii="Arial" w:hAnsi="Arial" w:cs="Arial"/>
          <w:b/>
          <w:sz w:val="24"/>
          <w:szCs w:val="24"/>
        </w:rPr>
        <w:t>……..12</w:t>
      </w:r>
    </w:p>
    <w:p w:rsidR="005500F9" w:rsidRPr="00E54C93" w:rsidRDefault="005500F9" w:rsidP="00213DB2">
      <w:pPr>
        <w:pStyle w:val="2"/>
        <w:spacing w:line="360" w:lineRule="auto"/>
        <w:rPr>
          <w:rFonts w:ascii="Arial" w:hAnsi="Arial" w:cs="Arial"/>
          <w:b/>
          <w:sz w:val="24"/>
          <w:szCs w:val="24"/>
        </w:rPr>
      </w:pPr>
      <w:r w:rsidRPr="00E54C93">
        <w:rPr>
          <w:rFonts w:ascii="Arial" w:hAnsi="Arial" w:cs="Arial"/>
          <w:b/>
          <w:sz w:val="24"/>
          <w:szCs w:val="24"/>
        </w:rPr>
        <w:t xml:space="preserve"> Φάση 1: Σύγχρονη διδασκαλία - Δ</w:t>
      </w:r>
      <w:r w:rsidR="00E54C93" w:rsidRPr="00E54C93">
        <w:rPr>
          <w:rFonts w:ascii="Arial" w:hAnsi="Arial" w:cs="Arial"/>
          <w:b/>
          <w:sz w:val="24"/>
          <w:szCs w:val="24"/>
        </w:rPr>
        <w:t>ιδασκαλία γράμματος …..</w:t>
      </w:r>
      <w:r w:rsidR="00E54C93">
        <w:rPr>
          <w:rFonts w:ascii="Arial" w:hAnsi="Arial" w:cs="Arial"/>
          <w:b/>
          <w:sz w:val="24"/>
          <w:szCs w:val="24"/>
        </w:rPr>
        <w:t>…</w:t>
      </w:r>
      <w:r w:rsidR="00E54C93" w:rsidRPr="00E54C93">
        <w:rPr>
          <w:rFonts w:ascii="Arial" w:hAnsi="Arial" w:cs="Arial"/>
          <w:b/>
          <w:sz w:val="24"/>
          <w:szCs w:val="24"/>
        </w:rPr>
        <w:t>.</w:t>
      </w:r>
      <w:r w:rsidRPr="00E54C93">
        <w:rPr>
          <w:rFonts w:ascii="Arial" w:hAnsi="Arial" w:cs="Arial"/>
          <w:b/>
          <w:sz w:val="24"/>
          <w:szCs w:val="24"/>
        </w:rPr>
        <w:t>…12</w:t>
      </w:r>
    </w:p>
    <w:p w:rsidR="005500F9" w:rsidRPr="00E54C93" w:rsidRDefault="005500F9" w:rsidP="00213DB2">
      <w:pPr>
        <w:pStyle w:val="2"/>
        <w:spacing w:line="360" w:lineRule="auto"/>
        <w:rPr>
          <w:rFonts w:ascii="Arial" w:hAnsi="Arial" w:cs="Arial"/>
          <w:b/>
          <w:sz w:val="24"/>
          <w:szCs w:val="24"/>
        </w:rPr>
      </w:pPr>
      <w:r w:rsidRPr="00E54C93">
        <w:rPr>
          <w:rFonts w:ascii="Arial" w:hAnsi="Arial" w:cs="Arial"/>
          <w:b/>
          <w:sz w:val="24"/>
          <w:szCs w:val="24"/>
        </w:rPr>
        <w:t xml:space="preserve"> Φάση 2: Ασύγχρονη διδασκαλία -</w:t>
      </w:r>
      <w:r w:rsidR="00E54C93" w:rsidRPr="00E54C93">
        <w:rPr>
          <w:rFonts w:ascii="Arial" w:hAnsi="Arial" w:cs="Arial"/>
          <w:b/>
          <w:sz w:val="24"/>
          <w:szCs w:val="24"/>
        </w:rPr>
        <w:t xml:space="preserve"> Κατάκτηση του γράμματος....</w:t>
      </w:r>
      <w:r w:rsidRPr="00E54C93">
        <w:rPr>
          <w:rFonts w:ascii="Arial" w:hAnsi="Arial" w:cs="Arial"/>
          <w:b/>
          <w:sz w:val="24"/>
          <w:szCs w:val="24"/>
        </w:rPr>
        <w:t>..16</w:t>
      </w:r>
    </w:p>
    <w:p w:rsidR="00075EC9" w:rsidRPr="00213DB2" w:rsidRDefault="005500F9" w:rsidP="00213DB2">
      <w:pPr>
        <w:pStyle w:val="2"/>
        <w:spacing w:line="360" w:lineRule="auto"/>
        <w:rPr>
          <w:rFonts w:ascii="Arial" w:hAnsi="Arial" w:cs="Arial"/>
          <w:spacing w:val="-10"/>
          <w:kern w:val="28"/>
          <w:sz w:val="44"/>
          <w:szCs w:val="44"/>
        </w:rPr>
      </w:pPr>
      <w:r w:rsidRPr="00E54C93">
        <w:rPr>
          <w:rFonts w:ascii="Arial" w:hAnsi="Arial" w:cs="Arial"/>
          <w:b/>
          <w:sz w:val="24"/>
          <w:szCs w:val="24"/>
        </w:rPr>
        <w:t>Φάση 3: Σύγχρονη διδασκαλία - εμπέδωσ</w:t>
      </w:r>
      <w:r w:rsidR="00E54C93" w:rsidRPr="00E54C93">
        <w:rPr>
          <w:rFonts w:ascii="Arial" w:hAnsi="Arial" w:cs="Arial"/>
          <w:b/>
          <w:sz w:val="24"/>
          <w:szCs w:val="24"/>
        </w:rPr>
        <w:t>η, ανακεφαλαίωση, συζήτηση</w:t>
      </w:r>
      <w:r w:rsidR="00E54C93">
        <w:rPr>
          <w:rFonts w:ascii="Arial" w:hAnsi="Arial" w:cs="Arial"/>
          <w:b/>
          <w:sz w:val="24"/>
          <w:szCs w:val="24"/>
        </w:rPr>
        <w:t>…</w:t>
      </w:r>
      <w:r w:rsidR="00E54C93" w:rsidRPr="00E54C93">
        <w:rPr>
          <w:rFonts w:ascii="Arial" w:hAnsi="Arial" w:cs="Arial"/>
          <w:b/>
          <w:sz w:val="24"/>
          <w:szCs w:val="24"/>
        </w:rPr>
        <w:t>…</w:t>
      </w:r>
      <w:r w:rsidR="00E54C93">
        <w:rPr>
          <w:rFonts w:ascii="Arial" w:hAnsi="Arial" w:cs="Arial"/>
          <w:b/>
          <w:sz w:val="24"/>
          <w:szCs w:val="24"/>
        </w:rPr>
        <w:t>……………………</w:t>
      </w:r>
      <w:r w:rsidR="00E54C93" w:rsidRPr="00E54C93">
        <w:rPr>
          <w:rFonts w:ascii="Arial" w:hAnsi="Arial" w:cs="Arial"/>
          <w:b/>
          <w:sz w:val="24"/>
          <w:szCs w:val="24"/>
        </w:rPr>
        <w:t>…</w:t>
      </w:r>
      <w:r w:rsidR="00E54C93">
        <w:rPr>
          <w:rFonts w:ascii="Arial" w:hAnsi="Arial" w:cs="Arial"/>
          <w:b/>
          <w:sz w:val="24"/>
          <w:szCs w:val="24"/>
        </w:rPr>
        <w:t>………………………………………</w:t>
      </w:r>
      <w:r w:rsidRPr="00E54C93">
        <w:rPr>
          <w:rFonts w:ascii="Arial" w:hAnsi="Arial" w:cs="Arial"/>
          <w:b/>
          <w:sz w:val="24"/>
          <w:szCs w:val="24"/>
        </w:rPr>
        <w:t>17</w:t>
      </w:r>
      <w:r w:rsidR="00B81B74" w:rsidRPr="00213DB2">
        <w:rPr>
          <w:rFonts w:ascii="Arial" w:hAnsi="Arial" w:cs="Arial"/>
          <w:spacing w:val="-10"/>
          <w:kern w:val="28"/>
          <w:sz w:val="24"/>
          <w:szCs w:val="24"/>
        </w:rPr>
        <w:br w:type="page"/>
      </w:r>
      <w:r w:rsidR="006F6782" w:rsidRPr="006F6782">
        <w:rPr>
          <w:rFonts w:ascii="Arial" w:hAnsi="Arial" w:cs="Arial"/>
          <w:noProof/>
          <w:color w:val="44546A" w:themeColor="text2"/>
          <w:sz w:val="44"/>
          <w:szCs w:val="44"/>
          <w:lang w:val="en-US"/>
        </w:rPr>
        <w:lastRenderedPageBreak/>
        <w:pict>
          <v:line id="_x0000_s1036" style="position:absolute;flip:y;z-index:251694080;visibility:visible;mso-position-horizontal-relative:margin;mso-width-relative:margin;mso-height-relative:margin" from="-47.7pt,36.6pt" to="480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" strokecolor="#00b0f0" strokeweight="6pt">
            <v:stroke joinstyle="miter"/>
            <o:lock v:ext="edit" shapetype="f"/>
            <w10:wrap anchorx="margin"/>
          </v:line>
        </w:pict>
      </w:r>
      <w:r w:rsidR="00550319" w:rsidRPr="00213DB2">
        <w:rPr>
          <w:rFonts w:ascii="Arial" w:hAnsi="Arial" w:cs="Arial"/>
          <w:color w:val="44546A" w:themeColor="text2"/>
          <w:sz w:val="44"/>
          <w:szCs w:val="44"/>
        </w:rPr>
        <w:t>Ταυτότητα σεναρίου</w:t>
      </w:r>
    </w:p>
    <w:p w:rsidR="00427041" w:rsidRPr="00213DB2" w:rsidRDefault="00427041" w:rsidP="00213DB2">
      <w:pPr>
        <w:spacing w:line="360" w:lineRule="auto"/>
        <w:ind w:left="-567" w:right="-766"/>
        <w:rPr>
          <w:rFonts w:ascii="Arial" w:hAnsi="Arial" w:cs="Arial"/>
          <w:sz w:val="24"/>
          <w:szCs w:val="24"/>
        </w:rPr>
      </w:pPr>
    </w:p>
    <w:p w:rsidR="00427041" w:rsidRPr="00213DB2" w:rsidRDefault="00427041" w:rsidP="00213DB2">
      <w:pPr>
        <w:spacing w:line="360" w:lineRule="auto"/>
        <w:rPr>
          <w:rFonts w:ascii="Arial" w:hAnsi="Arial" w:cs="Arial"/>
          <w:sz w:val="24"/>
          <w:szCs w:val="24"/>
        </w:rPr>
      </w:pPr>
    </w:p>
    <w:p w:rsidR="00E81B5F" w:rsidRPr="00E54C93" w:rsidRDefault="00E81B5F" w:rsidP="00213DB2">
      <w:pPr>
        <w:pStyle w:val="2"/>
        <w:spacing w:line="360" w:lineRule="auto"/>
        <w:rPr>
          <w:rFonts w:ascii="Arial" w:hAnsi="Arial" w:cs="Arial"/>
          <w:sz w:val="24"/>
          <w:szCs w:val="24"/>
        </w:rPr>
      </w:pPr>
      <w:r w:rsidRPr="00E54C93">
        <w:rPr>
          <w:rFonts w:ascii="Arial" w:hAnsi="Arial" w:cs="Arial"/>
          <w:sz w:val="24"/>
          <w:szCs w:val="24"/>
        </w:rPr>
        <w:t>Τάξη</w:t>
      </w:r>
      <w:r w:rsidR="00D30721" w:rsidRPr="00E54C93">
        <w:rPr>
          <w:rFonts w:ascii="Arial" w:hAnsi="Arial" w:cs="Arial"/>
          <w:sz w:val="24"/>
          <w:szCs w:val="24"/>
        </w:rPr>
        <w:t xml:space="preserve">: </w:t>
      </w:r>
      <w:r w:rsidR="00D30721" w:rsidRPr="00E54C93">
        <w:rPr>
          <w:rFonts w:ascii="Arial" w:hAnsi="Arial" w:cs="Arial"/>
          <w:sz w:val="24"/>
          <w:szCs w:val="24"/>
          <w:lang w:val="en-US"/>
        </w:rPr>
        <w:t>A</w:t>
      </w:r>
      <w:proofErr w:type="spellStart"/>
      <w:r w:rsidR="00D30721" w:rsidRPr="00E54C93">
        <w:rPr>
          <w:rFonts w:ascii="Arial" w:hAnsi="Arial" w:cs="Arial"/>
          <w:sz w:val="24"/>
          <w:szCs w:val="24"/>
        </w:rPr>
        <w:t>΄Δημοτικού</w:t>
      </w:r>
      <w:proofErr w:type="spellEnd"/>
    </w:p>
    <w:p w:rsidR="00E81B5F" w:rsidRPr="00E54C93" w:rsidRDefault="00E81B5F" w:rsidP="00213DB2">
      <w:pPr>
        <w:spacing w:line="360" w:lineRule="auto"/>
        <w:rPr>
          <w:rFonts w:ascii="Arial" w:hAnsi="Arial" w:cs="Arial"/>
          <w:sz w:val="24"/>
          <w:szCs w:val="24"/>
        </w:rPr>
      </w:pPr>
    </w:p>
    <w:p w:rsidR="00D30721" w:rsidRPr="00E54C93" w:rsidRDefault="00E81B5F" w:rsidP="00213DB2">
      <w:pPr>
        <w:pStyle w:val="2"/>
        <w:spacing w:line="360" w:lineRule="auto"/>
        <w:rPr>
          <w:rFonts w:ascii="Arial" w:hAnsi="Arial" w:cs="Arial"/>
          <w:sz w:val="24"/>
          <w:szCs w:val="24"/>
        </w:rPr>
      </w:pPr>
      <w:r w:rsidRPr="00E54C93">
        <w:rPr>
          <w:rFonts w:ascii="Arial" w:hAnsi="Arial" w:cs="Arial"/>
          <w:b/>
          <w:sz w:val="24"/>
          <w:szCs w:val="24"/>
        </w:rPr>
        <w:t>Μάθημα</w:t>
      </w:r>
      <w:r w:rsidR="00E708FE" w:rsidRPr="00E54C93">
        <w:rPr>
          <w:rFonts w:ascii="Arial" w:hAnsi="Arial" w:cs="Arial"/>
          <w:b/>
          <w:sz w:val="24"/>
          <w:szCs w:val="24"/>
        </w:rPr>
        <w:t>/Γνωστικό Αντικείμενο</w:t>
      </w:r>
      <w:r w:rsidR="00D30721" w:rsidRPr="00E54C93">
        <w:rPr>
          <w:rFonts w:ascii="Arial" w:hAnsi="Arial" w:cs="Arial"/>
          <w:sz w:val="24"/>
          <w:szCs w:val="24"/>
        </w:rPr>
        <w:t xml:space="preserve"> : Γλώσσα </w:t>
      </w:r>
      <w:r w:rsidR="00D30721" w:rsidRPr="00E54C93">
        <w:rPr>
          <w:rFonts w:ascii="Arial" w:hAnsi="Arial" w:cs="Arial"/>
          <w:sz w:val="24"/>
          <w:szCs w:val="24"/>
          <w:lang w:val="en-US"/>
        </w:rPr>
        <w:t>A</w:t>
      </w:r>
      <w:proofErr w:type="spellStart"/>
      <w:r w:rsidR="00D30721" w:rsidRPr="00E54C93">
        <w:rPr>
          <w:rFonts w:ascii="Arial" w:hAnsi="Arial" w:cs="Arial"/>
          <w:sz w:val="24"/>
          <w:szCs w:val="24"/>
        </w:rPr>
        <w:t>΄Δημοτικού</w:t>
      </w:r>
      <w:proofErr w:type="spellEnd"/>
    </w:p>
    <w:p w:rsidR="00E81B5F" w:rsidRPr="00E54C93" w:rsidRDefault="00E81B5F" w:rsidP="00213DB2">
      <w:pPr>
        <w:pStyle w:val="2"/>
        <w:spacing w:line="360" w:lineRule="auto"/>
        <w:rPr>
          <w:rFonts w:ascii="Arial" w:hAnsi="Arial" w:cs="Arial"/>
          <w:sz w:val="24"/>
          <w:szCs w:val="24"/>
        </w:rPr>
      </w:pPr>
    </w:p>
    <w:p w:rsidR="00E81B5F" w:rsidRPr="00E54C93" w:rsidRDefault="00E708FE" w:rsidP="00213DB2">
      <w:pPr>
        <w:pStyle w:val="2"/>
        <w:spacing w:line="360" w:lineRule="auto"/>
        <w:rPr>
          <w:rFonts w:ascii="Arial" w:hAnsi="Arial" w:cs="Arial"/>
          <w:b/>
          <w:sz w:val="24"/>
          <w:szCs w:val="24"/>
        </w:rPr>
      </w:pPr>
      <w:r w:rsidRPr="00E54C93">
        <w:rPr>
          <w:rFonts w:ascii="Arial" w:hAnsi="Arial" w:cs="Arial"/>
          <w:b/>
          <w:sz w:val="24"/>
          <w:szCs w:val="24"/>
        </w:rPr>
        <w:t>Π</w:t>
      </w:r>
      <w:r w:rsidR="00E81B5F" w:rsidRPr="00E54C93">
        <w:rPr>
          <w:rFonts w:ascii="Arial" w:hAnsi="Arial" w:cs="Arial"/>
          <w:b/>
          <w:sz w:val="24"/>
          <w:szCs w:val="24"/>
        </w:rPr>
        <w:t>ροσδοκώμενα</w:t>
      </w:r>
      <w:r w:rsidRPr="00E54C93">
        <w:rPr>
          <w:rFonts w:ascii="Arial" w:hAnsi="Arial" w:cs="Arial"/>
          <w:b/>
          <w:sz w:val="24"/>
          <w:szCs w:val="24"/>
        </w:rPr>
        <w:t xml:space="preserve"> μαθησιακά</w:t>
      </w:r>
      <w:r w:rsidR="00E81B5F" w:rsidRPr="00E54C93">
        <w:rPr>
          <w:rFonts w:ascii="Arial" w:hAnsi="Arial" w:cs="Arial"/>
          <w:b/>
          <w:sz w:val="24"/>
          <w:szCs w:val="24"/>
        </w:rPr>
        <w:t xml:space="preserve"> αποτελέσματα</w:t>
      </w:r>
      <w:r w:rsidR="009B0AC9" w:rsidRPr="00E54C93">
        <w:rPr>
          <w:rFonts w:ascii="Arial" w:hAnsi="Arial" w:cs="Arial"/>
          <w:b/>
          <w:sz w:val="24"/>
          <w:szCs w:val="24"/>
        </w:rPr>
        <w:t xml:space="preserve"> : </w:t>
      </w:r>
      <w:r w:rsidR="009B0AC9" w:rsidRPr="00E54C93">
        <w:rPr>
          <w:rFonts w:ascii="Arial" w:hAnsi="Arial" w:cs="Arial"/>
          <w:sz w:val="24"/>
          <w:szCs w:val="24"/>
        </w:rPr>
        <w:t>Οι μαθητές να γνωρίσουν το γράμμα-στόχο σε όλες τις μορφές του, να εξοικειωθούν με την ανάγνωση και τη γραφή του σε συλλαβές και λέξεις.</w:t>
      </w:r>
    </w:p>
    <w:p w:rsidR="00E81B5F" w:rsidRPr="00E54C93" w:rsidRDefault="00E81B5F" w:rsidP="00213DB2">
      <w:pPr>
        <w:pStyle w:val="2"/>
        <w:spacing w:line="360" w:lineRule="auto"/>
        <w:rPr>
          <w:rFonts w:ascii="Arial" w:hAnsi="Arial" w:cs="Arial"/>
          <w:sz w:val="24"/>
          <w:szCs w:val="24"/>
        </w:rPr>
      </w:pPr>
    </w:p>
    <w:p w:rsidR="00E81B5F" w:rsidRPr="00E54C93" w:rsidRDefault="00E81B5F" w:rsidP="00213DB2">
      <w:pPr>
        <w:pStyle w:val="2"/>
        <w:spacing w:line="360" w:lineRule="auto"/>
        <w:rPr>
          <w:rFonts w:ascii="Arial" w:hAnsi="Arial" w:cs="Arial"/>
          <w:sz w:val="24"/>
          <w:szCs w:val="24"/>
        </w:rPr>
      </w:pPr>
      <w:r w:rsidRPr="00E54C93">
        <w:rPr>
          <w:rFonts w:ascii="Arial" w:hAnsi="Arial" w:cs="Arial"/>
          <w:b/>
          <w:sz w:val="24"/>
          <w:szCs w:val="24"/>
        </w:rPr>
        <w:t>Προαπαιτούμενες γνώσεις</w:t>
      </w:r>
      <w:r w:rsidR="00E708FE" w:rsidRPr="00E54C93">
        <w:rPr>
          <w:rFonts w:ascii="Arial" w:hAnsi="Arial" w:cs="Arial"/>
          <w:b/>
          <w:sz w:val="24"/>
          <w:szCs w:val="24"/>
        </w:rPr>
        <w:t xml:space="preserve"> των μαθητών για την υλοποίηση του σεναρίου</w:t>
      </w:r>
      <w:r w:rsidR="00526A34" w:rsidRPr="00E54C93">
        <w:rPr>
          <w:rFonts w:ascii="Arial" w:hAnsi="Arial" w:cs="Arial"/>
          <w:sz w:val="24"/>
          <w:szCs w:val="24"/>
        </w:rPr>
        <w:t xml:space="preserve"> : Το </w:t>
      </w:r>
      <w:proofErr w:type="spellStart"/>
      <w:r w:rsidR="00526A34" w:rsidRPr="00E54C93">
        <w:rPr>
          <w:rFonts w:ascii="Arial" w:hAnsi="Arial" w:cs="Arial"/>
          <w:sz w:val="24"/>
          <w:szCs w:val="24"/>
        </w:rPr>
        <w:t>προαναγνωστικό</w:t>
      </w:r>
      <w:proofErr w:type="spellEnd"/>
      <w:r w:rsidR="00526A34" w:rsidRPr="00E54C93">
        <w:rPr>
          <w:rFonts w:ascii="Arial" w:hAnsi="Arial" w:cs="Arial"/>
          <w:sz w:val="24"/>
          <w:szCs w:val="24"/>
        </w:rPr>
        <w:t xml:space="preserve">  στάδιο να έχει κατακτηθεί από τους μαθητές.</w:t>
      </w:r>
    </w:p>
    <w:p w:rsidR="00E81B5F" w:rsidRPr="00E54C93" w:rsidRDefault="00E81B5F" w:rsidP="00213DB2">
      <w:pPr>
        <w:pStyle w:val="2"/>
        <w:spacing w:line="360" w:lineRule="auto"/>
        <w:rPr>
          <w:rFonts w:ascii="Arial" w:hAnsi="Arial" w:cs="Arial"/>
          <w:sz w:val="24"/>
          <w:szCs w:val="24"/>
        </w:rPr>
      </w:pPr>
    </w:p>
    <w:p w:rsidR="00E81B5F" w:rsidRPr="00E54C93" w:rsidRDefault="00E81B5F" w:rsidP="00213DB2">
      <w:pPr>
        <w:pStyle w:val="2"/>
        <w:spacing w:line="360" w:lineRule="auto"/>
        <w:rPr>
          <w:rFonts w:ascii="Arial" w:hAnsi="Arial" w:cs="Arial"/>
          <w:sz w:val="24"/>
          <w:szCs w:val="24"/>
        </w:rPr>
      </w:pPr>
      <w:r w:rsidRPr="00E54C93">
        <w:rPr>
          <w:rFonts w:ascii="Arial" w:hAnsi="Arial" w:cs="Arial"/>
          <w:b/>
          <w:sz w:val="24"/>
          <w:szCs w:val="24"/>
        </w:rPr>
        <w:t>Χρόνος υλοποίησης</w:t>
      </w:r>
      <w:r w:rsidR="000C67D9" w:rsidRPr="00E54C93">
        <w:rPr>
          <w:rFonts w:ascii="Arial" w:hAnsi="Arial" w:cs="Arial"/>
          <w:sz w:val="24"/>
          <w:szCs w:val="24"/>
        </w:rPr>
        <w:t xml:space="preserve"> </w:t>
      </w:r>
      <w:r w:rsidR="00167856" w:rsidRPr="00E54C93">
        <w:rPr>
          <w:rFonts w:ascii="Arial" w:hAnsi="Arial" w:cs="Arial"/>
          <w:sz w:val="24"/>
          <w:szCs w:val="24"/>
        </w:rPr>
        <w:t>(για 1-2 διδακτικές ώρες στην ψηφιακή τάξη)</w:t>
      </w:r>
    </w:p>
    <w:p w:rsidR="00E81B5F" w:rsidRPr="00E54C93" w:rsidRDefault="00E81B5F" w:rsidP="00213DB2">
      <w:pPr>
        <w:pStyle w:val="2"/>
        <w:spacing w:line="360" w:lineRule="auto"/>
        <w:rPr>
          <w:rFonts w:ascii="Arial" w:hAnsi="Arial" w:cs="Arial"/>
          <w:sz w:val="24"/>
          <w:szCs w:val="24"/>
        </w:rPr>
      </w:pPr>
    </w:p>
    <w:p w:rsidR="00BF21C5" w:rsidRPr="00E54C93" w:rsidRDefault="00E81B5F" w:rsidP="00213DB2">
      <w:pPr>
        <w:pStyle w:val="2"/>
        <w:spacing w:line="360" w:lineRule="auto"/>
        <w:rPr>
          <w:rFonts w:ascii="Arial" w:hAnsi="Arial" w:cs="Arial"/>
          <w:sz w:val="24"/>
          <w:szCs w:val="24"/>
        </w:rPr>
      </w:pPr>
      <w:r w:rsidRPr="00E54C93">
        <w:rPr>
          <w:rFonts w:ascii="Arial" w:hAnsi="Arial" w:cs="Arial"/>
          <w:b/>
          <w:sz w:val="24"/>
          <w:szCs w:val="24"/>
        </w:rPr>
        <w:t>Σύντομη περιγραφή σεναρίου</w:t>
      </w:r>
      <w:r w:rsidR="00526A34" w:rsidRPr="00E54C93">
        <w:rPr>
          <w:rFonts w:ascii="Arial" w:hAnsi="Arial" w:cs="Arial"/>
          <w:sz w:val="24"/>
          <w:szCs w:val="24"/>
        </w:rPr>
        <w:t>: Το παρόν σενάριο αποτελεί πρότυπη διδασκαλία ενός γράμματος του αλφαβήτου με στόχο την κατάκτηση γραφής και ανάγνωσης σε διαφορετικά συλλαβικά περιβάλλοντα. Οι δραστηριότητες που αναπτύσσονται παρακάτω αφορούν τα στάδια σύγχρονης και ασύγχρονης εκπαίδευσης.</w:t>
      </w:r>
    </w:p>
    <w:p w:rsidR="00BF21C5" w:rsidRPr="00E54C93" w:rsidRDefault="00BF21C5" w:rsidP="00213DB2">
      <w:pPr>
        <w:pStyle w:val="2"/>
        <w:spacing w:line="360" w:lineRule="auto"/>
        <w:rPr>
          <w:rFonts w:ascii="Arial" w:hAnsi="Arial" w:cs="Arial"/>
          <w:sz w:val="24"/>
          <w:szCs w:val="24"/>
        </w:rPr>
      </w:pPr>
    </w:p>
    <w:p w:rsidR="009B0AC9" w:rsidRPr="00E54C93" w:rsidRDefault="002D0FD0" w:rsidP="00213DB2">
      <w:pPr>
        <w:pStyle w:val="2"/>
        <w:spacing w:line="360" w:lineRule="auto"/>
        <w:rPr>
          <w:rFonts w:ascii="Arial" w:hAnsi="Arial" w:cs="Arial"/>
          <w:sz w:val="24"/>
          <w:szCs w:val="24"/>
        </w:rPr>
      </w:pPr>
      <w:r w:rsidRPr="00E54C93">
        <w:rPr>
          <w:rFonts w:ascii="Arial" w:hAnsi="Arial" w:cs="Arial"/>
          <w:sz w:val="24"/>
          <w:szCs w:val="24"/>
        </w:rPr>
        <w:t>Δ</w:t>
      </w:r>
      <w:r w:rsidR="009B5F60" w:rsidRPr="00E54C93">
        <w:rPr>
          <w:rFonts w:ascii="Arial" w:hAnsi="Arial" w:cs="Arial"/>
          <w:sz w:val="24"/>
          <w:szCs w:val="24"/>
        </w:rPr>
        <w:t>ραστηριότητες</w:t>
      </w:r>
      <w:r w:rsidR="00BF21C5" w:rsidRPr="00E54C93">
        <w:rPr>
          <w:rFonts w:ascii="Arial" w:hAnsi="Arial" w:cs="Arial"/>
          <w:sz w:val="24"/>
          <w:szCs w:val="24"/>
        </w:rPr>
        <w:t xml:space="preserve"> </w:t>
      </w:r>
      <w:r w:rsidR="009B5F60" w:rsidRPr="00E54C93">
        <w:rPr>
          <w:rFonts w:ascii="Arial" w:hAnsi="Arial" w:cs="Arial"/>
          <w:sz w:val="24"/>
          <w:szCs w:val="24"/>
        </w:rPr>
        <w:t xml:space="preserve">που οδηγούν στην </w:t>
      </w:r>
      <w:r w:rsidRPr="00E54C93">
        <w:rPr>
          <w:rFonts w:ascii="Arial" w:hAnsi="Arial" w:cs="Arial"/>
          <w:sz w:val="24"/>
          <w:szCs w:val="24"/>
        </w:rPr>
        <w:t>ενεργητική</w:t>
      </w:r>
      <w:r w:rsidR="009B5F60" w:rsidRPr="00E54C93">
        <w:rPr>
          <w:rFonts w:ascii="Arial" w:hAnsi="Arial" w:cs="Arial"/>
          <w:sz w:val="24"/>
          <w:szCs w:val="24"/>
        </w:rPr>
        <w:t xml:space="preserve"> </w:t>
      </w:r>
      <w:r w:rsidR="00BF21C5" w:rsidRPr="00E54C93">
        <w:rPr>
          <w:rFonts w:ascii="Arial" w:hAnsi="Arial" w:cs="Arial"/>
          <w:sz w:val="24"/>
          <w:szCs w:val="24"/>
        </w:rPr>
        <w:t xml:space="preserve">εμπλοκή των </w:t>
      </w:r>
      <w:r w:rsidR="009B5F60" w:rsidRPr="00E54C93">
        <w:rPr>
          <w:rFonts w:ascii="Arial" w:hAnsi="Arial" w:cs="Arial"/>
          <w:sz w:val="24"/>
          <w:szCs w:val="24"/>
        </w:rPr>
        <w:t>μαθητών</w:t>
      </w:r>
      <w:r w:rsidR="009B0AC9" w:rsidRPr="00E54C93">
        <w:rPr>
          <w:rFonts w:ascii="Arial" w:hAnsi="Arial" w:cs="Arial"/>
          <w:sz w:val="24"/>
          <w:szCs w:val="24"/>
        </w:rPr>
        <w:t xml:space="preserve">: </w:t>
      </w:r>
    </w:p>
    <w:p w:rsidR="00BF21C5" w:rsidRPr="00E54C93" w:rsidRDefault="009B0AC9" w:rsidP="009B0AC9">
      <w:pPr>
        <w:pStyle w:val="2"/>
        <w:numPr>
          <w:ilvl w:val="0"/>
          <w:numId w:val="11"/>
        </w:numPr>
        <w:spacing w:line="360" w:lineRule="auto"/>
        <w:rPr>
          <w:rFonts w:ascii="Arial" w:hAnsi="Arial" w:cs="Arial"/>
          <w:sz w:val="24"/>
          <w:szCs w:val="24"/>
        </w:rPr>
      </w:pPr>
      <w:r w:rsidRPr="00E54C93">
        <w:rPr>
          <w:rFonts w:ascii="Arial" w:hAnsi="Arial" w:cs="Arial"/>
          <w:sz w:val="24"/>
          <w:szCs w:val="24"/>
        </w:rPr>
        <w:t>Φύλλα εργασίας</w:t>
      </w:r>
    </w:p>
    <w:p w:rsidR="009B0AC9" w:rsidRPr="00E54C93" w:rsidRDefault="009B0AC9" w:rsidP="009B0AC9">
      <w:pPr>
        <w:pStyle w:val="a7"/>
        <w:numPr>
          <w:ilvl w:val="0"/>
          <w:numId w:val="11"/>
        </w:numPr>
        <w:spacing w:line="360" w:lineRule="auto"/>
        <w:rPr>
          <w:rFonts w:ascii="Arial" w:hAnsi="Arial" w:cs="Arial"/>
          <w:color w:val="2F5496" w:themeColor="accent1" w:themeShade="BF"/>
          <w:sz w:val="24"/>
          <w:szCs w:val="24"/>
        </w:rPr>
      </w:pPr>
      <w:r w:rsidRPr="00E54C93">
        <w:rPr>
          <w:rFonts w:ascii="Arial" w:hAnsi="Arial" w:cs="Arial"/>
          <w:color w:val="2F5496" w:themeColor="accent1" w:themeShade="BF"/>
          <w:sz w:val="24"/>
          <w:szCs w:val="24"/>
        </w:rPr>
        <w:t>Δημιουργία λέξεων από αποκόμματα περιοδικών</w:t>
      </w:r>
    </w:p>
    <w:p w:rsidR="00C35EE2" w:rsidRPr="00E54C93" w:rsidRDefault="009B0AC9" w:rsidP="009B0AC9">
      <w:pPr>
        <w:pStyle w:val="a7"/>
        <w:numPr>
          <w:ilvl w:val="0"/>
          <w:numId w:val="11"/>
        </w:numPr>
        <w:spacing w:line="360" w:lineRule="auto"/>
        <w:rPr>
          <w:rFonts w:ascii="Arial" w:hAnsi="Arial" w:cs="Arial"/>
          <w:color w:val="2F5496" w:themeColor="accent1" w:themeShade="BF"/>
          <w:sz w:val="24"/>
          <w:szCs w:val="24"/>
        </w:rPr>
      </w:pPr>
      <w:r w:rsidRPr="00E54C93">
        <w:rPr>
          <w:rFonts w:ascii="Arial" w:hAnsi="Arial" w:cs="Arial"/>
          <w:color w:val="2F5496" w:themeColor="accent1" w:themeShade="BF"/>
          <w:sz w:val="24"/>
          <w:szCs w:val="24"/>
        </w:rPr>
        <w:t xml:space="preserve">Φωνολογικές ασκήσεις από το </w:t>
      </w:r>
      <w:proofErr w:type="spellStart"/>
      <w:r w:rsidRPr="00E54C93">
        <w:rPr>
          <w:rFonts w:ascii="Arial" w:hAnsi="Arial" w:cs="Arial"/>
          <w:color w:val="2F5496" w:themeColor="accent1" w:themeShade="BF"/>
          <w:sz w:val="24"/>
          <w:szCs w:val="24"/>
        </w:rPr>
        <w:t>φωτόδεντρο</w:t>
      </w:r>
      <w:proofErr w:type="spellEnd"/>
    </w:p>
    <w:p w:rsidR="00C35EE2" w:rsidRPr="00E54C93" w:rsidRDefault="00C35EE2" w:rsidP="00213DB2">
      <w:pPr>
        <w:pStyle w:val="2"/>
        <w:spacing w:line="360" w:lineRule="auto"/>
        <w:rPr>
          <w:rFonts w:ascii="Arial" w:hAnsi="Arial" w:cs="Arial"/>
          <w:sz w:val="24"/>
          <w:szCs w:val="24"/>
        </w:rPr>
      </w:pPr>
      <w:r w:rsidRPr="00E54C93">
        <w:rPr>
          <w:rFonts w:ascii="Arial" w:hAnsi="Arial" w:cs="Arial"/>
          <w:sz w:val="24"/>
          <w:szCs w:val="24"/>
        </w:rPr>
        <w:lastRenderedPageBreak/>
        <w:t>Χρησιμοποιούμενα εργαλεία (ονομαστικά)</w:t>
      </w:r>
    </w:p>
    <w:p w:rsidR="00C35EE2" w:rsidRPr="00213DB2" w:rsidRDefault="00C35EE2" w:rsidP="00213DB2">
      <w:pPr>
        <w:pStyle w:val="2"/>
        <w:spacing w:line="360" w:lineRule="auto"/>
        <w:rPr>
          <w:rFonts w:ascii="Arial" w:hAnsi="Arial" w:cs="Arial"/>
          <w:sz w:val="24"/>
          <w:szCs w:val="24"/>
        </w:rPr>
      </w:pPr>
      <w:r w:rsidRPr="00213DB2">
        <w:rPr>
          <w:rFonts w:ascii="Arial" w:hAnsi="Arial" w:cs="Arial"/>
          <w:sz w:val="24"/>
          <w:szCs w:val="24"/>
        </w:rPr>
        <w:t>Σύγχρονης διδασκαλίας:</w:t>
      </w:r>
      <w:r w:rsidR="007E3A2B" w:rsidRPr="00213DB2">
        <w:rPr>
          <w:rFonts w:ascii="Arial" w:hAnsi="Arial" w:cs="Arial"/>
          <w:sz w:val="24"/>
          <w:szCs w:val="24"/>
        </w:rPr>
        <w:t xml:space="preserve"> </w:t>
      </w:r>
      <w:proofErr w:type="spellStart"/>
      <w:r w:rsidR="007E3A2B" w:rsidRPr="00213DB2">
        <w:rPr>
          <w:rFonts w:ascii="Arial" w:hAnsi="Arial" w:cs="Arial"/>
          <w:sz w:val="24"/>
          <w:szCs w:val="24"/>
          <w:lang w:val="en-US"/>
        </w:rPr>
        <w:t>webex</w:t>
      </w:r>
      <w:proofErr w:type="spellEnd"/>
    </w:p>
    <w:p w:rsidR="00C35EE2" w:rsidRPr="00213DB2" w:rsidRDefault="00C35EE2" w:rsidP="00213DB2">
      <w:pPr>
        <w:pStyle w:val="2"/>
        <w:spacing w:line="360" w:lineRule="auto"/>
        <w:rPr>
          <w:rFonts w:ascii="Arial" w:hAnsi="Arial" w:cs="Arial"/>
          <w:sz w:val="24"/>
          <w:szCs w:val="24"/>
        </w:rPr>
      </w:pPr>
      <w:r w:rsidRPr="00213DB2">
        <w:rPr>
          <w:rFonts w:ascii="Arial" w:hAnsi="Arial" w:cs="Arial"/>
          <w:sz w:val="24"/>
          <w:szCs w:val="24"/>
        </w:rPr>
        <w:t>Ασύγχρονης διδασκαλίας:</w:t>
      </w:r>
      <w:r w:rsidR="007E3A2B" w:rsidRPr="00213DB2">
        <w:rPr>
          <w:rFonts w:ascii="Arial" w:hAnsi="Arial" w:cs="Arial"/>
          <w:sz w:val="24"/>
          <w:szCs w:val="24"/>
        </w:rPr>
        <w:t xml:space="preserve"> </w:t>
      </w:r>
      <w:r w:rsidR="007E3A2B" w:rsidRPr="00213DB2">
        <w:rPr>
          <w:rFonts w:ascii="Arial" w:hAnsi="Arial" w:cs="Arial"/>
          <w:sz w:val="24"/>
          <w:szCs w:val="24"/>
          <w:lang w:val="en-US"/>
        </w:rPr>
        <w:t>e</w:t>
      </w:r>
      <w:r w:rsidR="007E3A2B" w:rsidRPr="00213DB2">
        <w:rPr>
          <w:rFonts w:ascii="Arial" w:hAnsi="Arial" w:cs="Arial"/>
          <w:sz w:val="24"/>
          <w:szCs w:val="24"/>
        </w:rPr>
        <w:t>-</w:t>
      </w:r>
      <w:r w:rsidR="007E3A2B" w:rsidRPr="00213DB2">
        <w:rPr>
          <w:rFonts w:ascii="Arial" w:hAnsi="Arial" w:cs="Arial"/>
          <w:sz w:val="24"/>
          <w:szCs w:val="24"/>
          <w:lang w:val="en-US"/>
        </w:rPr>
        <w:t>class</w:t>
      </w:r>
    </w:p>
    <w:p w:rsidR="00427041" w:rsidRPr="00213DB2" w:rsidRDefault="00427041" w:rsidP="00213DB2">
      <w:pPr>
        <w:pStyle w:val="2"/>
        <w:spacing w:line="360" w:lineRule="auto"/>
        <w:rPr>
          <w:rFonts w:ascii="Arial" w:hAnsi="Arial" w:cs="Arial"/>
          <w:sz w:val="24"/>
          <w:szCs w:val="24"/>
        </w:rPr>
      </w:pPr>
    </w:p>
    <w:p w:rsidR="005A6DFE" w:rsidRPr="00213DB2" w:rsidRDefault="005A6DFE" w:rsidP="00213DB2">
      <w:pPr>
        <w:spacing w:line="360" w:lineRule="auto"/>
        <w:rPr>
          <w:rFonts w:ascii="Arial" w:hAnsi="Arial" w:cs="Arial"/>
          <w:sz w:val="24"/>
          <w:szCs w:val="24"/>
        </w:rPr>
      </w:pPr>
      <w:r w:rsidRPr="00213DB2">
        <w:rPr>
          <w:rFonts w:ascii="Arial" w:hAnsi="Arial" w:cs="Arial"/>
          <w:sz w:val="24"/>
          <w:szCs w:val="24"/>
        </w:rPr>
        <w:br w:type="page"/>
      </w:r>
    </w:p>
    <w:p w:rsidR="00075EC9" w:rsidRPr="00213DB2" w:rsidRDefault="006F6782" w:rsidP="00213DB2">
      <w:pPr>
        <w:pStyle w:val="2"/>
        <w:spacing w:line="360" w:lineRule="auto"/>
        <w:rPr>
          <w:rFonts w:ascii="Arial" w:hAnsi="Arial" w:cs="Arial"/>
          <w:color w:val="44546A" w:themeColor="text2"/>
          <w:sz w:val="48"/>
          <w:szCs w:val="48"/>
        </w:rPr>
      </w:pPr>
      <w:r>
        <w:rPr>
          <w:rFonts w:ascii="Arial" w:hAnsi="Arial" w:cs="Arial"/>
          <w:noProof/>
          <w:color w:val="44546A" w:themeColor="text2"/>
          <w:sz w:val="48"/>
          <w:szCs w:val="48"/>
        </w:rPr>
        <w:lastRenderedPageBreak/>
        <w:pict>
          <v:line id="Ευθεία γραμμή σύνδεσης 205" o:spid="_x0000_s1035" style="position:absolute;flip:y;z-index:251696128;visibility:visible;mso-position-horizontal-relative:margin;mso-width-relative:margin;mso-height-relative:margin" from="-52.8pt,35.4pt" to="469.8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" strokecolor="#ed7d31 [3205]" strokeweight="6pt">
            <v:stroke joinstyle="miter"/>
            <o:lock v:ext="edit" shapetype="f"/>
            <w10:wrap anchorx="margin"/>
          </v:line>
        </w:pict>
      </w:r>
      <w:r w:rsidR="00075EC9" w:rsidRPr="00213DB2">
        <w:rPr>
          <w:rFonts w:ascii="Arial" w:hAnsi="Arial" w:cs="Arial"/>
          <w:color w:val="44546A" w:themeColor="text2"/>
          <w:sz w:val="48"/>
          <w:szCs w:val="48"/>
        </w:rPr>
        <w:t>Βασική Ροή Σεναρίου</w:t>
      </w:r>
    </w:p>
    <w:p w:rsidR="00673077" w:rsidRPr="00213DB2" w:rsidRDefault="00680C61" w:rsidP="00213DB2">
      <w:pPr>
        <w:spacing w:line="360" w:lineRule="auto"/>
        <w:rPr>
          <w:rFonts w:ascii="Arial" w:hAnsi="Arial" w:cs="Arial"/>
          <w:sz w:val="24"/>
          <w:szCs w:val="24"/>
        </w:rPr>
      </w:pPr>
      <w:r w:rsidRPr="00213DB2">
        <w:rPr>
          <w:rFonts w:ascii="Arial" w:hAnsi="Arial" w:cs="Arial"/>
          <w:noProof/>
          <w:sz w:val="24"/>
          <w:szCs w:val="24"/>
          <w:lang w:eastAsia="el-GR"/>
        </w:rPr>
        <w:drawing>
          <wp:anchor distT="0" distB="0" distL="114300" distR="114300" simplePos="0" relativeHeight="251658291" behindDoc="0" locked="0" layoutInCell="1" allowOverlap="1">
            <wp:simplePos x="0" y="0"/>
            <wp:positionH relativeFrom="column">
              <wp:posOffset>-247650</wp:posOffset>
            </wp:positionH>
            <wp:positionV relativeFrom="paragraph">
              <wp:posOffset>324485</wp:posOffset>
            </wp:positionV>
            <wp:extent cx="6035040" cy="6191250"/>
            <wp:effectExtent l="19050" t="0" r="22860" b="0"/>
            <wp:wrapSquare wrapText="bothSides"/>
            <wp:docPr id="1" name="Διάγραμμα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rsidR="006F6782" w:rsidRPr="006F6782">
        <w:rPr>
          <w:rFonts w:ascii="Arial" w:hAnsi="Arial" w:cs="Arial"/>
          <w:noProof/>
          <w:color w:val="44546A" w:themeColor="text2"/>
          <w:sz w:val="24"/>
          <w:szCs w:val="24"/>
        </w:rPr>
        <w:pict>
          <v:shapetype id="_x0000_t4" coordsize="21600,21600" o:spt="4" path="m10800,l,10800,10800,21600,21600,10800xe">
            <v:stroke joinstyle="miter"/>
            <v:path gradientshapeok="t" o:connecttype="rect" textboxrect="5400,5400,16200,16200"/>
          </v:shapetype>
          <v:shape id="Ρόμβος 28" o:spid="_x0000_s1034" type="#_x0000_t4" style="position:absolute;margin-left:-94.8pt;margin-top:510.15pt;width:276.15pt;height:296.55pt;rotation:90;z-index:-251658219;visibility:visible;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" fillcolor="#a3e7ff" stroked="f" strokeweight="1pt">
            <v:fill opacity="32639f"/>
            <w10:wrap anchorx="page"/>
          </v:shape>
        </w:pict>
      </w:r>
    </w:p>
    <w:p w:rsidR="00075EC9" w:rsidRPr="00213DB2" w:rsidRDefault="006F6782" w:rsidP="00213DB2">
      <w:pPr>
        <w:spacing w:line="360" w:lineRule="auto"/>
        <w:rPr>
          <w:rFonts w:ascii="Arial" w:eastAsiaTheme="majorEastAsia" w:hAnsi="Arial" w:cs="Arial"/>
          <w:color w:val="44546A" w:themeColor="text2"/>
          <w:sz w:val="24"/>
          <w:szCs w:val="24"/>
        </w:rPr>
      </w:pPr>
      <w:r w:rsidRPr="006F6782">
        <w:rPr>
          <w:rFonts w:ascii="Arial" w:hAnsi="Arial" w:cs="Arial"/>
          <w:noProof/>
          <w:color w:val="44546A" w:themeColor="text2"/>
          <w:sz w:val="24"/>
          <w:szCs w:val="24"/>
        </w:rPr>
        <w:pict>
          <v:shape id="Ρόμβος 27" o:spid="_x0000_s1033" type="#_x0000_t4" style="position:absolute;margin-left:-72.6pt;margin-top:588.85pt;width:276.15pt;height:296.55pt;rotation:90;z-index:-251613184;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" fillcolor="#d1f3ff" stroked="f" strokeweight="1pt">
            <v:fill opacity="32639f"/>
            <w10:wrap anchorx="page"/>
          </v:shape>
        </w:pict>
      </w:r>
      <w:r w:rsidR="00075EC9" w:rsidRPr="00213DB2">
        <w:rPr>
          <w:rFonts w:ascii="Arial" w:hAnsi="Arial" w:cs="Arial"/>
          <w:color w:val="44546A" w:themeColor="text2"/>
          <w:sz w:val="24"/>
          <w:szCs w:val="24"/>
        </w:rPr>
        <w:br w:type="page"/>
      </w:r>
    </w:p>
    <w:p w:rsidR="00075EC9" w:rsidRPr="00213DB2" w:rsidRDefault="006F6782" w:rsidP="00213DB2">
      <w:pPr>
        <w:pStyle w:val="2"/>
        <w:spacing w:line="360" w:lineRule="auto"/>
        <w:rPr>
          <w:rFonts w:ascii="Arial" w:hAnsi="Arial" w:cs="Arial"/>
          <w:color w:val="44546A" w:themeColor="text2"/>
          <w:sz w:val="48"/>
          <w:szCs w:val="48"/>
        </w:rPr>
      </w:pPr>
      <w:r>
        <w:rPr>
          <w:rFonts w:ascii="Arial" w:hAnsi="Arial" w:cs="Arial"/>
          <w:noProof/>
          <w:color w:val="44546A" w:themeColor="text2"/>
          <w:sz w:val="48"/>
          <w:szCs w:val="48"/>
        </w:rPr>
        <w:lastRenderedPageBreak/>
        <w:pict>
          <v:line id="Ευθεία γραμμή σύνδεσης 21" o:spid="_x0000_s1032" style="position:absolute;flip:y;z-index:251689984;visibility:visible;mso-position-horizontal-relative:margin;mso-width-relative:margin;mso-height-relative:margin" from="-50.1pt,37.2pt" to="475.2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" strokecolor="#ffc000" strokeweight="6pt">
            <v:stroke joinstyle="miter"/>
            <o:lock v:ext="edit" shapetype="f"/>
            <w10:wrap anchorx="margin"/>
          </v:line>
        </w:pict>
      </w:r>
      <w:r w:rsidR="00075EC9" w:rsidRPr="00213DB2">
        <w:rPr>
          <w:rFonts w:ascii="Arial" w:hAnsi="Arial" w:cs="Arial"/>
          <w:color w:val="44546A" w:themeColor="text2"/>
          <w:sz w:val="48"/>
          <w:szCs w:val="48"/>
        </w:rPr>
        <w:t>Πλαίσιο Υλοποίησης</w:t>
      </w:r>
    </w:p>
    <w:p w:rsidR="00075EC9" w:rsidRPr="00213DB2" w:rsidRDefault="00075EC9" w:rsidP="00213DB2">
      <w:pPr>
        <w:spacing w:line="360" w:lineRule="auto"/>
        <w:rPr>
          <w:rFonts w:ascii="Arial" w:hAnsi="Arial" w:cs="Arial"/>
          <w:sz w:val="44"/>
          <w:szCs w:val="44"/>
        </w:rPr>
      </w:pPr>
    </w:p>
    <w:p w:rsidR="00943241" w:rsidRPr="00213DB2" w:rsidRDefault="00943241" w:rsidP="00213DB2">
      <w:pPr>
        <w:spacing w:line="360" w:lineRule="auto"/>
        <w:rPr>
          <w:rFonts w:ascii="Arial" w:hAnsi="Arial" w:cs="Arial"/>
          <w:sz w:val="24"/>
          <w:szCs w:val="24"/>
        </w:rPr>
      </w:pPr>
    </w:p>
    <w:p w:rsidR="00550319" w:rsidRPr="00213DB2" w:rsidRDefault="006402B1" w:rsidP="00213DB2">
      <w:pPr>
        <w:spacing w:line="360" w:lineRule="auto"/>
        <w:rPr>
          <w:rFonts w:ascii="Arial" w:hAnsi="Arial" w:cs="Arial"/>
          <w:sz w:val="24"/>
          <w:szCs w:val="24"/>
        </w:rPr>
      </w:pPr>
      <w:r w:rsidRPr="00213DB2">
        <w:rPr>
          <w:rFonts w:ascii="Arial" w:hAnsi="Arial" w:cs="Arial"/>
          <w:sz w:val="24"/>
          <w:szCs w:val="24"/>
        </w:rPr>
        <w:t xml:space="preserve">Το σενάριο πραγματοποιείται με τη μορφή σύγχρονης και ασύγχρονης εργασίας μέσω της πλατφόρμας του </w:t>
      </w:r>
      <w:proofErr w:type="spellStart"/>
      <w:r w:rsidRPr="00213DB2">
        <w:rPr>
          <w:rFonts w:ascii="Arial" w:hAnsi="Arial" w:cs="Arial"/>
          <w:sz w:val="24"/>
          <w:szCs w:val="24"/>
        </w:rPr>
        <w:t>Webex</w:t>
      </w:r>
      <w:proofErr w:type="spellEnd"/>
      <w:r w:rsidRPr="00213DB2">
        <w:rPr>
          <w:rFonts w:ascii="Arial" w:hAnsi="Arial" w:cs="Arial"/>
          <w:sz w:val="24"/>
          <w:szCs w:val="24"/>
        </w:rPr>
        <w:t xml:space="preserve"> και του e-</w:t>
      </w:r>
      <w:proofErr w:type="spellStart"/>
      <w:r w:rsidRPr="00213DB2">
        <w:rPr>
          <w:rFonts w:ascii="Arial" w:hAnsi="Arial" w:cs="Arial"/>
          <w:sz w:val="24"/>
          <w:szCs w:val="24"/>
        </w:rPr>
        <w:t>class</w:t>
      </w:r>
      <w:proofErr w:type="spellEnd"/>
      <w:r w:rsidRPr="00213DB2">
        <w:rPr>
          <w:rFonts w:ascii="Arial" w:hAnsi="Arial" w:cs="Arial"/>
          <w:sz w:val="24"/>
          <w:szCs w:val="24"/>
        </w:rPr>
        <w:t xml:space="preserve"> αντίστοιχα. Θεωρείται δεδομένο ότι έχει προηγηθεί η δημιουργία μαθήματος στην πλατφόρμα του e-</w:t>
      </w:r>
      <w:proofErr w:type="spellStart"/>
      <w:r w:rsidRPr="00213DB2">
        <w:rPr>
          <w:rFonts w:ascii="Arial" w:hAnsi="Arial" w:cs="Arial"/>
          <w:sz w:val="24"/>
          <w:szCs w:val="24"/>
        </w:rPr>
        <w:t>class</w:t>
      </w:r>
      <w:proofErr w:type="spellEnd"/>
      <w:r w:rsidRPr="00213DB2">
        <w:rPr>
          <w:rFonts w:ascii="Arial" w:hAnsi="Arial" w:cs="Arial"/>
          <w:sz w:val="24"/>
          <w:szCs w:val="24"/>
        </w:rPr>
        <w:t xml:space="preserve"> και έχουν εγγραφεί οι μαθητές. Για την αξιοποίηση του σεναρίου και για την υλοποίηση μιας διδασκαλίας εξ αποστάσεως εκπαίδευσης, όπως η παρούσα, είναι αναγκαία η συνδρο</w:t>
      </w:r>
      <w:r w:rsidR="007E3A2B" w:rsidRPr="00213DB2">
        <w:rPr>
          <w:rFonts w:ascii="Arial" w:hAnsi="Arial" w:cs="Arial"/>
          <w:sz w:val="24"/>
          <w:szCs w:val="24"/>
        </w:rPr>
        <w:t xml:space="preserve">μή των γονέων </w:t>
      </w:r>
      <w:r w:rsidRPr="00213DB2">
        <w:rPr>
          <w:rFonts w:ascii="Arial" w:hAnsi="Arial" w:cs="Arial"/>
          <w:sz w:val="24"/>
          <w:szCs w:val="24"/>
        </w:rPr>
        <w:t>.</w:t>
      </w:r>
    </w:p>
    <w:p w:rsidR="00550319" w:rsidRPr="00213DB2" w:rsidRDefault="00550319" w:rsidP="00213DB2">
      <w:pPr>
        <w:spacing w:line="360" w:lineRule="auto"/>
        <w:rPr>
          <w:rFonts w:ascii="Arial" w:hAnsi="Arial" w:cs="Arial"/>
          <w:sz w:val="24"/>
          <w:szCs w:val="24"/>
        </w:rPr>
      </w:pPr>
    </w:p>
    <w:p w:rsidR="00550319" w:rsidRPr="00213DB2" w:rsidRDefault="00550319" w:rsidP="00213DB2">
      <w:pPr>
        <w:spacing w:line="360" w:lineRule="auto"/>
        <w:rPr>
          <w:rFonts w:ascii="Arial" w:hAnsi="Arial" w:cs="Arial"/>
          <w:sz w:val="24"/>
          <w:szCs w:val="24"/>
        </w:rPr>
      </w:pPr>
    </w:p>
    <w:p w:rsidR="00550319" w:rsidRPr="00213DB2" w:rsidRDefault="00550319" w:rsidP="00213DB2">
      <w:pPr>
        <w:spacing w:line="360" w:lineRule="auto"/>
        <w:rPr>
          <w:rFonts w:ascii="Arial" w:hAnsi="Arial" w:cs="Arial"/>
          <w:sz w:val="24"/>
          <w:szCs w:val="24"/>
        </w:rPr>
      </w:pPr>
    </w:p>
    <w:p w:rsidR="00550319" w:rsidRPr="00213DB2" w:rsidRDefault="00550319" w:rsidP="00213DB2">
      <w:pPr>
        <w:spacing w:line="360" w:lineRule="auto"/>
        <w:rPr>
          <w:rFonts w:ascii="Arial" w:hAnsi="Arial" w:cs="Arial"/>
          <w:sz w:val="24"/>
          <w:szCs w:val="24"/>
        </w:rPr>
      </w:pPr>
    </w:p>
    <w:p w:rsidR="00550319" w:rsidRPr="00213DB2" w:rsidRDefault="00550319" w:rsidP="00213DB2">
      <w:pPr>
        <w:spacing w:line="360" w:lineRule="auto"/>
        <w:rPr>
          <w:rFonts w:ascii="Arial" w:hAnsi="Arial" w:cs="Arial"/>
          <w:sz w:val="24"/>
          <w:szCs w:val="24"/>
        </w:rPr>
      </w:pPr>
    </w:p>
    <w:p w:rsidR="00943241" w:rsidRPr="00213DB2" w:rsidRDefault="006F6782" w:rsidP="00213DB2">
      <w:pPr>
        <w:pStyle w:val="2"/>
        <w:spacing w:line="360" w:lineRule="auto"/>
        <w:rPr>
          <w:rFonts w:ascii="Arial" w:hAnsi="Arial" w:cs="Arial"/>
          <w:color w:val="44546A" w:themeColor="text2"/>
          <w:sz w:val="48"/>
          <w:szCs w:val="48"/>
        </w:rPr>
      </w:pPr>
      <w:r>
        <w:rPr>
          <w:rFonts w:ascii="Arial" w:hAnsi="Arial" w:cs="Arial"/>
          <w:noProof/>
          <w:color w:val="44546A" w:themeColor="text2"/>
          <w:sz w:val="48"/>
          <w:szCs w:val="48"/>
        </w:rPr>
        <w:pict>
          <v:line id="_x0000_s1031" style="position:absolute;z-index:251692032;visibility:visible;mso-position-horizontal-relative:margin;mso-width-relative:margin;mso-height-relative:margin" from="-52.8pt,34.5pt" to="474.3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" strokecolor="#ffc000" strokeweight="6pt">
            <v:stroke joinstyle="miter"/>
            <o:lock v:ext="edit" shapetype="f"/>
            <w10:wrap anchorx="margin"/>
          </v:line>
        </w:pict>
      </w:r>
      <w:r w:rsidR="00326314" w:rsidRPr="00213DB2">
        <w:rPr>
          <w:rFonts w:ascii="Arial" w:hAnsi="Arial" w:cs="Arial"/>
          <w:color w:val="44546A" w:themeColor="text2"/>
          <w:sz w:val="48"/>
          <w:szCs w:val="48"/>
        </w:rPr>
        <w:t>Χρησιμοποιούμενα εργαλεία/μ</w:t>
      </w:r>
      <w:r w:rsidR="00840999" w:rsidRPr="00213DB2">
        <w:rPr>
          <w:rFonts w:ascii="Arial" w:hAnsi="Arial" w:cs="Arial"/>
          <w:color w:val="44546A" w:themeColor="text2"/>
          <w:sz w:val="48"/>
          <w:szCs w:val="48"/>
        </w:rPr>
        <w:t>έ</w:t>
      </w:r>
      <w:r w:rsidR="00326314" w:rsidRPr="00213DB2">
        <w:rPr>
          <w:rFonts w:ascii="Arial" w:hAnsi="Arial" w:cs="Arial"/>
          <w:color w:val="44546A" w:themeColor="text2"/>
          <w:sz w:val="48"/>
          <w:szCs w:val="48"/>
        </w:rPr>
        <w:t>σα</w:t>
      </w:r>
    </w:p>
    <w:p w:rsidR="00075EC9" w:rsidRPr="00213DB2" w:rsidRDefault="00075EC9" w:rsidP="00213DB2">
      <w:pPr>
        <w:spacing w:line="360" w:lineRule="auto"/>
        <w:rPr>
          <w:rFonts w:ascii="Arial" w:hAnsi="Arial" w:cs="Arial"/>
          <w:sz w:val="48"/>
          <w:szCs w:val="48"/>
        </w:rPr>
      </w:pPr>
    </w:p>
    <w:p w:rsidR="1E6F7658" w:rsidRPr="00213DB2" w:rsidRDefault="1E6F7658" w:rsidP="00213DB2">
      <w:pPr>
        <w:pStyle w:val="a7"/>
        <w:spacing w:line="360" w:lineRule="auto"/>
        <w:ind w:left="360"/>
        <w:rPr>
          <w:rFonts w:ascii="Arial" w:eastAsiaTheme="minorEastAsia" w:hAnsi="Arial" w:cs="Arial"/>
          <w:i/>
          <w:iCs/>
          <w:sz w:val="24"/>
          <w:szCs w:val="24"/>
        </w:rPr>
      </w:pPr>
    </w:p>
    <w:p w:rsidR="006402B1" w:rsidRPr="00213DB2" w:rsidRDefault="007E3A2B" w:rsidP="00213DB2">
      <w:pPr>
        <w:spacing w:line="360" w:lineRule="auto"/>
        <w:rPr>
          <w:rFonts w:ascii="Arial" w:hAnsi="Arial" w:cs="Arial"/>
          <w:sz w:val="24"/>
          <w:szCs w:val="24"/>
        </w:rPr>
      </w:pPr>
      <w:r w:rsidRPr="00213DB2">
        <w:rPr>
          <w:rFonts w:ascii="Arial" w:hAnsi="Arial" w:cs="Arial"/>
          <w:sz w:val="24"/>
          <w:szCs w:val="24"/>
        </w:rPr>
        <w:t xml:space="preserve">Τα </w:t>
      </w:r>
      <w:r w:rsidR="006402B1" w:rsidRPr="00213DB2">
        <w:rPr>
          <w:rFonts w:ascii="Arial" w:hAnsi="Arial" w:cs="Arial"/>
          <w:sz w:val="24"/>
          <w:szCs w:val="24"/>
        </w:rPr>
        <w:t>εργαλεία/μέσα</w:t>
      </w:r>
      <w:r w:rsidRPr="00213DB2">
        <w:rPr>
          <w:rFonts w:ascii="Arial" w:hAnsi="Arial" w:cs="Arial"/>
          <w:sz w:val="24"/>
          <w:szCs w:val="24"/>
        </w:rPr>
        <w:t xml:space="preserve"> που θα </w:t>
      </w:r>
      <w:proofErr w:type="spellStart"/>
      <w:r w:rsidRPr="00213DB2">
        <w:rPr>
          <w:rFonts w:ascii="Arial" w:hAnsi="Arial" w:cs="Arial"/>
          <w:sz w:val="24"/>
          <w:szCs w:val="24"/>
        </w:rPr>
        <w:t>χρησιμοποιείσω</w:t>
      </w:r>
      <w:proofErr w:type="spellEnd"/>
      <w:r w:rsidR="006402B1" w:rsidRPr="00213DB2">
        <w:rPr>
          <w:rFonts w:ascii="Arial" w:hAnsi="Arial" w:cs="Arial"/>
          <w:sz w:val="24"/>
          <w:szCs w:val="24"/>
        </w:rPr>
        <w:t xml:space="preserve"> και ο ρόλος τους στην υλοποίηση του σεναρίου.</w:t>
      </w:r>
    </w:p>
    <w:p w:rsidR="00E21750" w:rsidRPr="00213DB2" w:rsidRDefault="006402B1" w:rsidP="00213DB2">
      <w:pPr>
        <w:spacing w:line="360" w:lineRule="auto"/>
        <w:rPr>
          <w:rFonts w:ascii="Arial" w:eastAsia="AAAAAM+Helvetica" w:hAnsi="Arial" w:cs="Arial"/>
          <w:i/>
          <w:iCs/>
          <w:sz w:val="24"/>
          <w:szCs w:val="24"/>
        </w:rPr>
      </w:pPr>
      <w:r w:rsidRPr="00213DB2">
        <w:rPr>
          <w:rFonts w:ascii="Arial" w:hAnsi="Arial" w:cs="Arial"/>
          <w:sz w:val="24"/>
          <w:szCs w:val="24"/>
        </w:rPr>
        <w:t xml:space="preserve"> </w:t>
      </w:r>
      <w:proofErr w:type="spellStart"/>
      <w:r w:rsidRPr="00213DB2">
        <w:rPr>
          <w:rFonts w:ascii="Arial" w:eastAsia="AAAAAM+Helvetica" w:hAnsi="Arial" w:cs="Arial"/>
          <w:sz w:val="24"/>
          <w:szCs w:val="24"/>
        </w:rPr>
        <w:t>●</w:t>
      </w:r>
      <w:r w:rsidRPr="00213DB2">
        <w:rPr>
          <w:rFonts w:ascii="Arial" w:eastAsia="AAAAAM+Helvetica" w:hAnsi="Arial" w:cs="Arial"/>
          <w:i/>
          <w:iCs/>
          <w:sz w:val="24"/>
          <w:szCs w:val="24"/>
        </w:rPr>
        <w:t>Εργαλεία</w:t>
      </w:r>
      <w:proofErr w:type="spellEnd"/>
      <w:r w:rsidRPr="00213DB2">
        <w:rPr>
          <w:rFonts w:ascii="Arial" w:eastAsia="AAAAAM+Helvetica" w:hAnsi="Arial" w:cs="Arial"/>
          <w:i/>
          <w:iCs/>
          <w:sz w:val="24"/>
          <w:szCs w:val="24"/>
        </w:rPr>
        <w:t xml:space="preserve"> e-</w:t>
      </w:r>
      <w:proofErr w:type="spellStart"/>
      <w:r w:rsidRPr="00213DB2">
        <w:rPr>
          <w:rFonts w:ascii="Arial" w:eastAsia="AAAAAM+Helvetica" w:hAnsi="Arial" w:cs="Arial"/>
          <w:i/>
          <w:iCs/>
          <w:sz w:val="24"/>
          <w:szCs w:val="24"/>
        </w:rPr>
        <w:t>class</w:t>
      </w:r>
      <w:proofErr w:type="spellEnd"/>
      <w:r w:rsidRPr="00213DB2">
        <w:rPr>
          <w:rFonts w:ascii="Arial" w:eastAsia="AAAAAM+Helvetica" w:hAnsi="Arial" w:cs="Arial"/>
          <w:i/>
          <w:iCs/>
          <w:sz w:val="24"/>
          <w:szCs w:val="24"/>
        </w:rPr>
        <w:t xml:space="preserve"> (δημιουργία ψηφιακού εκπαιδευτικού υλικού):</w:t>
      </w:r>
    </w:p>
    <w:p w:rsidR="00E21750" w:rsidRPr="00213DB2" w:rsidRDefault="006402B1" w:rsidP="00213DB2">
      <w:pPr>
        <w:spacing w:line="360" w:lineRule="auto"/>
        <w:rPr>
          <w:rFonts w:ascii="Arial" w:eastAsia="AAAAAM+Helvetica" w:hAnsi="Arial" w:cs="Arial"/>
          <w:i/>
          <w:iCs/>
          <w:sz w:val="24"/>
          <w:szCs w:val="24"/>
        </w:rPr>
      </w:pPr>
      <w:r w:rsidRPr="00213DB2">
        <w:rPr>
          <w:rFonts w:ascii="Arial" w:eastAsia="AAAAAM+Helvetica" w:hAnsi="Arial" w:cs="Arial"/>
          <w:i/>
          <w:iCs/>
          <w:sz w:val="24"/>
          <w:szCs w:val="24"/>
        </w:rPr>
        <w:t xml:space="preserve"> </w:t>
      </w:r>
    </w:p>
    <w:p w:rsidR="00E21750" w:rsidRPr="00213DB2" w:rsidRDefault="006402B1" w:rsidP="00213DB2">
      <w:pPr>
        <w:pStyle w:val="a7"/>
        <w:numPr>
          <w:ilvl w:val="0"/>
          <w:numId w:val="9"/>
        </w:numPr>
        <w:spacing w:line="360" w:lineRule="auto"/>
        <w:rPr>
          <w:rFonts w:ascii="Arial" w:eastAsia="AAAAAM+Helvetica" w:hAnsi="Arial" w:cs="Arial"/>
          <w:i/>
          <w:iCs/>
          <w:sz w:val="24"/>
          <w:szCs w:val="24"/>
        </w:rPr>
      </w:pPr>
      <w:r w:rsidRPr="00213DB2">
        <w:rPr>
          <w:rFonts w:ascii="Arial" w:eastAsia="AAAAAM+Helvetica" w:hAnsi="Arial" w:cs="Arial"/>
          <w:i/>
          <w:iCs/>
          <w:sz w:val="24"/>
          <w:szCs w:val="24"/>
        </w:rPr>
        <w:t xml:space="preserve">Συζητήσεις (ενεργή συζήτηση γύρω από το θέμα) </w:t>
      </w:r>
    </w:p>
    <w:p w:rsidR="00E21750" w:rsidRPr="00213DB2" w:rsidRDefault="006402B1" w:rsidP="00213DB2">
      <w:pPr>
        <w:pStyle w:val="a7"/>
        <w:numPr>
          <w:ilvl w:val="0"/>
          <w:numId w:val="9"/>
        </w:numPr>
        <w:spacing w:line="360" w:lineRule="auto"/>
        <w:rPr>
          <w:rFonts w:ascii="Arial" w:eastAsia="AAAAAM+Helvetica" w:hAnsi="Arial" w:cs="Arial"/>
          <w:i/>
          <w:iCs/>
          <w:sz w:val="24"/>
          <w:szCs w:val="24"/>
        </w:rPr>
      </w:pPr>
      <w:r w:rsidRPr="00213DB2">
        <w:rPr>
          <w:rFonts w:ascii="Arial" w:eastAsia="AAAAAM+Helvetica" w:hAnsi="Arial" w:cs="Arial"/>
          <w:i/>
          <w:iCs/>
          <w:sz w:val="24"/>
          <w:szCs w:val="24"/>
        </w:rPr>
        <w:t>Μηνύματα (προσωπική επικοινωνία)</w:t>
      </w:r>
    </w:p>
    <w:p w:rsidR="00E21750" w:rsidRPr="00213DB2" w:rsidRDefault="006402B1" w:rsidP="00213DB2">
      <w:pPr>
        <w:pStyle w:val="a7"/>
        <w:numPr>
          <w:ilvl w:val="0"/>
          <w:numId w:val="9"/>
        </w:numPr>
        <w:spacing w:line="360" w:lineRule="auto"/>
        <w:rPr>
          <w:rFonts w:ascii="Arial" w:eastAsia="AAAAAM+Helvetica" w:hAnsi="Arial" w:cs="Arial"/>
          <w:i/>
          <w:iCs/>
          <w:sz w:val="24"/>
          <w:szCs w:val="24"/>
        </w:rPr>
      </w:pPr>
      <w:r w:rsidRPr="00213DB2">
        <w:rPr>
          <w:rFonts w:ascii="Arial" w:eastAsia="AAAAAM+Helvetica" w:hAnsi="Arial" w:cs="Arial"/>
          <w:i/>
          <w:iCs/>
          <w:sz w:val="24"/>
          <w:szCs w:val="24"/>
        </w:rPr>
        <w:t>Ασκήσεις (δραστηριότητες στην πλατφόρμα του e-</w:t>
      </w:r>
      <w:proofErr w:type="spellStart"/>
      <w:r w:rsidRPr="00213DB2">
        <w:rPr>
          <w:rFonts w:ascii="Arial" w:eastAsia="AAAAAM+Helvetica" w:hAnsi="Arial" w:cs="Arial"/>
          <w:i/>
          <w:iCs/>
          <w:sz w:val="24"/>
          <w:szCs w:val="24"/>
        </w:rPr>
        <w:t>class</w:t>
      </w:r>
      <w:proofErr w:type="spellEnd"/>
      <w:r w:rsidRPr="00213DB2">
        <w:rPr>
          <w:rFonts w:ascii="Arial" w:eastAsia="AAAAAM+Helvetica" w:hAnsi="Arial" w:cs="Arial"/>
          <w:i/>
          <w:iCs/>
          <w:sz w:val="24"/>
          <w:szCs w:val="24"/>
        </w:rPr>
        <w:t>)</w:t>
      </w:r>
    </w:p>
    <w:p w:rsidR="00E21750" w:rsidRPr="00213DB2" w:rsidRDefault="006402B1" w:rsidP="00213DB2">
      <w:pPr>
        <w:pStyle w:val="a7"/>
        <w:numPr>
          <w:ilvl w:val="0"/>
          <w:numId w:val="9"/>
        </w:numPr>
        <w:spacing w:line="360" w:lineRule="auto"/>
        <w:rPr>
          <w:rFonts w:ascii="Arial" w:eastAsia="AAAAAM+Helvetica" w:hAnsi="Arial" w:cs="Arial"/>
          <w:i/>
          <w:iCs/>
          <w:sz w:val="24"/>
          <w:szCs w:val="24"/>
        </w:rPr>
      </w:pPr>
      <w:r w:rsidRPr="00213DB2">
        <w:rPr>
          <w:rFonts w:ascii="Arial" w:eastAsia="AAAAAM+Helvetica" w:hAnsi="Arial" w:cs="Arial"/>
          <w:i/>
          <w:iCs/>
          <w:sz w:val="24"/>
          <w:szCs w:val="24"/>
        </w:rPr>
        <w:lastRenderedPageBreak/>
        <w:t>Πολυμέσα (ανάρτηση συνδέσμων, βίντεο για τη διδασκαλία)</w:t>
      </w:r>
    </w:p>
    <w:p w:rsidR="00E21750" w:rsidRPr="00213DB2" w:rsidRDefault="006402B1" w:rsidP="00213DB2">
      <w:pPr>
        <w:pStyle w:val="a7"/>
        <w:numPr>
          <w:ilvl w:val="0"/>
          <w:numId w:val="9"/>
        </w:numPr>
        <w:spacing w:line="360" w:lineRule="auto"/>
        <w:rPr>
          <w:rFonts w:ascii="Arial" w:eastAsia="AAAAAM+Helvetica" w:hAnsi="Arial" w:cs="Arial"/>
          <w:i/>
          <w:iCs/>
          <w:sz w:val="24"/>
          <w:szCs w:val="24"/>
        </w:rPr>
      </w:pPr>
      <w:r w:rsidRPr="00213DB2">
        <w:rPr>
          <w:rFonts w:ascii="Arial" w:eastAsia="AAAAAM+Helvetica" w:hAnsi="Arial" w:cs="Arial"/>
          <w:i/>
          <w:iCs/>
          <w:sz w:val="24"/>
          <w:szCs w:val="24"/>
        </w:rPr>
        <w:t xml:space="preserve">Έγγραφα (ανάρτηση φύλλων εργασίας για τα παιδιά) </w:t>
      </w:r>
    </w:p>
    <w:p w:rsidR="006446DD" w:rsidRPr="00213DB2" w:rsidRDefault="006402B1" w:rsidP="00213DB2">
      <w:pPr>
        <w:pStyle w:val="a7"/>
        <w:numPr>
          <w:ilvl w:val="0"/>
          <w:numId w:val="9"/>
        </w:numPr>
        <w:spacing w:line="360" w:lineRule="auto"/>
        <w:rPr>
          <w:rFonts w:ascii="Arial" w:eastAsiaTheme="majorEastAsia" w:hAnsi="Arial" w:cs="Arial"/>
          <w:color w:val="2F5496" w:themeColor="accent1" w:themeShade="BF"/>
          <w:sz w:val="24"/>
          <w:szCs w:val="24"/>
        </w:rPr>
      </w:pPr>
      <w:r w:rsidRPr="00213DB2">
        <w:rPr>
          <w:rFonts w:ascii="Arial" w:eastAsia="AAAAAM+Helvetica" w:hAnsi="Arial" w:cs="Arial"/>
          <w:i/>
          <w:iCs/>
          <w:sz w:val="24"/>
          <w:szCs w:val="24"/>
        </w:rPr>
        <w:t xml:space="preserve">Εργασίες </w:t>
      </w:r>
      <w:r w:rsidR="006446DD" w:rsidRPr="00213DB2">
        <w:rPr>
          <w:rFonts w:ascii="Arial" w:hAnsi="Arial" w:cs="Arial"/>
          <w:sz w:val="24"/>
          <w:szCs w:val="24"/>
        </w:rPr>
        <w:br w:type="page"/>
      </w:r>
    </w:p>
    <w:p w:rsidR="00943241" w:rsidRPr="00213DB2" w:rsidRDefault="006F6782" w:rsidP="00213DB2">
      <w:pPr>
        <w:pStyle w:val="2"/>
        <w:spacing w:line="360" w:lineRule="auto"/>
        <w:rPr>
          <w:rFonts w:ascii="Arial" w:hAnsi="Arial" w:cs="Arial"/>
          <w:color w:val="44546A" w:themeColor="text2"/>
          <w:sz w:val="48"/>
          <w:szCs w:val="48"/>
        </w:rPr>
      </w:pPr>
      <w:r>
        <w:rPr>
          <w:rFonts w:ascii="Arial" w:hAnsi="Arial" w:cs="Arial"/>
          <w:noProof/>
          <w:color w:val="44546A" w:themeColor="text2"/>
          <w:sz w:val="48"/>
          <w:szCs w:val="48"/>
        </w:rPr>
        <w:lastRenderedPageBreak/>
        <w:pict>
          <v:line id="Ευθεία γραμμή σύνδεσης 216" o:spid="_x0000_s1030" style="position:absolute;flip:y;z-index:251701248;visibility:visible;mso-position-horizontal-relative:margin;mso-width-relative:margin;mso-height-relative:margin" from="-35.7pt,37.2pt" to="481.8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" strokecolor="#c20e8f" strokeweight="6pt">
            <v:stroke joinstyle="miter"/>
            <o:lock v:ext="edit" shapetype="f"/>
            <w10:wrap anchorx="margin"/>
          </v:line>
        </w:pict>
      </w:r>
      <w:r w:rsidR="00943241" w:rsidRPr="00213DB2">
        <w:rPr>
          <w:rFonts w:ascii="Arial" w:hAnsi="Arial" w:cs="Arial"/>
          <w:color w:val="44546A" w:themeColor="text2"/>
          <w:sz w:val="48"/>
          <w:szCs w:val="48"/>
        </w:rPr>
        <w:t>Χρονοπρογραμματισμός</w:t>
      </w:r>
    </w:p>
    <w:p w:rsidR="00C3054D" w:rsidRPr="00213DB2" w:rsidRDefault="00C3054D" w:rsidP="00213DB2">
      <w:pPr>
        <w:spacing w:line="360" w:lineRule="auto"/>
        <w:rPr>
          <w:rFonts w:ascii="Arial" w:hAnsi="Arial" w:cs="Arial"/>
          <w:sz w:val="24"/>
          <w:szCs w:val="24"/>
        </w:rPr>
      </w:pPr>
    </w:p>
    <w:tbl>
      <w:tblPr>
        <w:tblStyle w:val="a4"/>
        <w:tblW w:w="10065" w:type="dxa"/>
        <w:tblInd w:w="-856" w:type="dxa"/>
        <w:tblLayout w:type="fixed"/>
        <w:tblLook w:val="04A0"/>
      </w:tblPr>
      <w:tblGrid>
        <w:gridCol w:w="2093"/>
        <w:gridCol w:w="2444"/>
        <w:gridCol w:w="2977"/>
        <w:gridCol w:w="2551"/>
      </w:tblGrid>
      <w:tr w:rsidR="00C35EE2" w:rsidRPr="00213DB2" w:rsidTr="00C35EE2">
        <w:tc>
          <w:tcPr>
            <w:tcW w:w="2093" w:type="dxa"/>
            <w:shd w:val="clear" w:color="auto" w:fill="FBB3E8"/>
          </w:tcPr>
          <w:p w:rsidR="00C35EE2" w:rsidRPr="00213DB2" w:rsidRDefault="00C35EE2" w:rsidP="00213DB2">
            <w:pPr>
              <w:spacing w:line="360" w:lineRule="auto"/>
              <w:rPr>
                <w:rFonts w:ascii="Arial" w:hAnsi="Arial" w:cs="Arial"/>
                <w:sz w:val="24"/>
                <w:szCs w:val="24"/>
              </w:rPr>
            </w:pPr>
            <w:r w:rsidRPr="00213DB2">
              <w:rPr>
                <w:rFonts w:ascii="Arial" w:hAnsi="Arial" w:cs="Arial"/>
                <w:sz w:val="24"/>
                <w:szCs w:val="24"/>
              </w:rPr>
              <w:br w:type="page"/>
            </w:r>
            <w:r w:rsidRPr="00213DB2">
              <w:rPr>
                <w:rFonts w:ascii="Arial" w:hAnsi="Arial" w:cs="Arial"/>
                <w:b/>
                <w:bCs/>
                <w:sz w:val="24"/>
                <w:szCs w:val="24"/>
              </w:rPr>
              <w:t>Χρονοπρογραμματισμός</w:t>
            </w:r>
          </w:p>
        </w:tc>
        <w:tc>
          <w:tcPr>
            <w:tcW w:w="2444" w:type="dxa"/>
            <w:shd w:val="clear" w:color="auto" w:fill="FBB3E8"/>
          </w:tcPr>
          <w:p w:rsidR="00C35EE2" w:rsidRPr="00213DB2" w:rsidRDefault="00C35EE2" w:rsidP="00213DB2">
            <w:pPr>
              <w:spacing w:line="360" w:lineRule="auto"/>
              <w:rPr>
                <w:rFonts w:ascii="Arial" w:hAnsi="Arial" w:cs="Arial"/>
                <w:b/>
                <w:bCs/>
                <w:sz w:val="24"/>
                <w:szCs w:val="24"/>
              </w:rPr>
            </w:pPr>
            <w:r w:rsidRPr="00213DB2">
              <w:rPr>
                <w:rFonts w:ascii="Arial" w:hAnsi="Arial" w:cs="Arial"/>
                <w:b/>
                <w:bCs/>
                <w:sz w:val="24"/>
                <w:szCs w:val="24"/>
              </w:rPr>
              <w:t>Δραστηριότητα</w:t>
            </w:r>
          </w:p>
        </w:tc>
        <w:tc>
          <w:tcPr>
            <w:tcW w:w="2977" w:type="dxa"/>
            <w:shd w:val="clear" w:color="auto" w:fill="FBB3E8"/>
          </w:tcPr>
          <w:p w:rsidR="00C35EE2" w:rsidRPr="00213DB2" w:rsidRDefault="00C35EE2" w:rsidP="00213DB2">
            <w:pPr>
              <w:spacing w:line="360" w:lineRule="auto"/>
              <w:rPr>
                <w:rFonts w:ascii="Arial" w:hAnsi="Arial" w:cs="Arial"/>
                <w:sz w:val="24"/>
                <w:szCs w:val="24"/>
              </w:rPr>
            </w:pPr>
            <w:r w:rsidRPr="00213DB2">
              <w:rPr>
                <w:rFonts w:ascii="Arial" w:hAnsi="Arial" w:cs="Arial"/>
                <w:b/>
                <w:bCs/>
                <w:sz w:val="24"/>
                <w:szCs w:val="24"/>
              </w:rPr>
              <w:t>Περιγραφή</w:t>
            </w:r>
          </w:p>
        </w:tc>
        <w:tc>
          <w:tcPr>
            <w:tcW w:w="2551" w:type="dxa"/>
            <w:shd w:val="clear" w:color="auto" w:fill="FBB3E8"/>
          </w:tcPr>
          <w:p w:rsidR="00C35EE2" w:rsidRPr="00213DB2" w:rsidRDefault="00C35EE2" w:rsidP="00213DB2">
            <w:pPr>
              <w:spacing w:line="360" w:lineRule="auto"/>
              <w:rPr>
                <w:rFonts w:ascii="Arial" w:hAnsi="Arial" w:cs="Arial"/>
                <w:sz w:val="24"/>
                <w:szCs w:val="24"/>
              </w:rPr>
            </w:pPr>
            <w:r w:rsidRPr="00213DB2">
              <w:rPr>
                <w:rFonts w:ascii="Arial" w:hAnsi="Arial" w:cs="Arial"/>
                <w:b/>
                <w:bCs/>
                <w:sz w:val="24"/>
                <w:szCs w:val="24"/>
              </w:rPr>
              <w:t>Εκπαιδευτικά μέσα</w:t>
            </w:r>
          </w:p>
        </w:tc>
      </w:tr>
      <w:tr w:rsidR="006402B1" w:rsidRPr="00213DB2" w:rsidTr="00C35EE2">
        <w:trPr>
          <w:trHeight w:val="1530"/>
        </w:trPr>
        <w:tc>
          <w:tcPr>
            <w:tcW w:w="2093" w:type="dxa"/>
          </w:tcPr>
          <w:p w:rsidR="006402B1" w:rsidRPr="00213DB2" w:rsidRDefault="006402B1" w:rsidP="00213DB2">
            <w:pPr>
              <w:spacing w:line="360" w:lineRule="auto"/>
              <w:rPr>
                <w:rFonts w:ascii="Arial" w:hAnsi="Arial" w:cs="Arial"/>
                <w:sz w:val="24"/>
                <w:szCs w:val="24"/>
              </w:rPr>
            </w:pPr>
            <w:r w:rsidRPr="00213DB2">
              <w:rPr>
                <w:rFonts w:ascii="Arial" w:hAnsi="Arial" w:cs="Arial"/>
                <w:b/>
                <w:bCs/>
                <w:sz w:val="24"/>
                <w:szCs w:val="24"/>
              </w:rPr>
              <w:t xml:space="preserve">Φάση 1. </w:t>
            </w:r>
            <w:r w:rsidRPr="00213DB2">
              <w:rPr>
                <w:rFonts w:ascii="Arial" w:hAnsi="Arial" w:cs="Arial"/>
                <w:sz w:val="24"/>
                <w:szCs w:val="24"/>
              </w:rPr>
              <w:t xml:space="preserve">στο θέμα Ανακάλυψη γράμματος - στόχου Ορθή φορά γραφής </w:t>
            </w:r>
            <w:r w:rsidRPr="00213DB2">
              <w:rPr>
                <w:rFonts w:ascii="Arial" w:hAnsi="Arial" w:cs="Arial"/>
                <w:b/>
                <w:bCs/>
                <w:sz w:val="24"/>
                <w:szCs w:val="24"/>
              </w:rPr>
              <w:t>30 λ.</w:t>
            </w:r>
          </w:p>
        </w:tc>
        <w:tc>
          <w:tcPr>
            <w:tcW w:w="2444" w:type="dxa"/>
          </w:tcPr>
          <w:p w:rsidR="007E3A2B" w:rsidRPr="00213DB2" w:rsidRDefault="006402B1" w:rsidP="00213DB2">
            <w:pPr>
              <w:spacing w:line="360" w:lineRule="auto"/>
              <w:rPr>
                <w:rFonts w:ascii="Arial" w:hAnsi="Arial" w:cs="Arial"/>
                <w:sz w:val="24"/>
                <w:szCs w:val="24"/>
              </w:rPr>
            </w:pPr>
            <w:r w:rsidRPr="00213DB2">
              <w:rPr>
                <w:rFonts w:ascii="Arial" w:hAnsi="Arial" w:cs="Arial"/>
                <w:sz w:val="24"/>
                <w:szCs w:val="24"/>
              </w:rPr>
              <w:t>α) Προβολή βί</w:t>
            </w:r>
            <w:r w:rsidR="007E3A2B" w:rsidRPr="00213DB2">
              <w:rPr>
                <w:rFonts w:ascii="Arial" w:hAnsi="Arial" w:cs="Arial"/>
                <w:sz w:val="24"/>
                <w:szCs w:val="24"/>
              </w:rPr>
              <w:t>ντεο με ιστορία για το γράμμα «α</w:t>
            </w:r>
            <w:r w:rsidRPr="00213DB2">
              <w:rPr>
                <w:rFonts w:ascii="Arial" w:hAnsi="Arial" w:cs="Arial"/>
                <w:sz w:val="24"/>
                <w:szCs w:val="24"/>
              </w:rPr>
              <w:t>»</w:t>
            </w:r>
          </w:p>
          <w:p w:rsidR="007E3A2B" w:rsidRPr="00213DB2" w:rsidRDefault="006402B1" w:rsidP="00213DB2">
            <w:pPr>
              <w:spacing w:line="360" w:lineRule="auto"/>
              <w:rPr>
                <w:rFonts w:ascii="Arial" w:hAnsi="Arial" w:cs="Arial"/>
                <w:sz w:val="24"/>
                <w:szCs w:val="24"/>
              </w:rPr>
            </w:pPr>
            <w:r w:rsidRPr="00213DB2">
              <w:rPr>
                <w:rFonts w:ascii="Arial" w:hAnsi="Arial" w:cs="Arial"/>
                <w:sz w:val="24"/>
                <w:szCs w:val="24"/>
              </w:rPr>
              <w:t xml:space="preserve"> β) Εντοπισμός</w:t>
            </w:r>
            <w:r w:rsidR="007E3A2B" w:rsidRPr="00213DB2">
              <w:rPr>
                <w:rFonts w:ascii="Arial" w:hAnsi="Arial" w:cs="Arial"/>
                <w:sz w:val="24"/>
                <w:szCs w:val="24"/>
              </w:rPr>
              <w:t>- ανάκληση λέξεων με το γράμμα Α, α</w:t>
            </w:r>
          </w:p>
          <w:p w:rsidR="007E3A2B" w:rsidRPr="00213DB2" w:rsidRDefault="006402B1" w:rsidP="00213DB2">
            <w:pPr>
              <w:spacing w:line="360" w:lineRule="auto"/>
              <w:rPr>
                <w:rFonts w:ascii="Arial" w:hAnsi="Arial" w:cs="Arial"/>
                <w:sz w:val="24"/>
                <w:szCs w:val="24"/>
              </w:rPr>
            </w:pPr>
            <w:r w:rsidRPr="00213DB2">
              <w:rPr>
                <w:rFonts w:ascii="Arial" w:hAnsi="Arial" w:cs="Arial"/>
                <w:sz w:val="24"/>
                <w:szCs w:val="24"/>
              </w:rPr>
              <w:t xml:space="preserve"> γ) Δημιουργία συλλαβών και ανάγνωση κειμένου </w:t>
            </w:r>
          </w:p>
          <w:p w:rsidR="006402B1" w:rsidRPr="00213DB2" w:rsidRDefault="006402B1" w:rsidP="00213DB2">
            <w:pPr>
              <w:spacing w:line="360" w:lineRule="auto"/>
              <w:rPr>
                <w:rFonts w:ascii="Arial" w:hAnsi="Arial" w:cs="Arial"/>
                <w:sz w:val="24"/>
                <w:szCs w:val="24"/>
              </w:rPr>
            </w:pPr>
            <w:r w:rsidRPr="00213DB2">
              <w:rPr>
                <w:rFonts w:ascii="Arial" w:hAnsi="Arial" w:cs="Arial"/>
                <w:sz w:val="24"/>
                <w:szCs w:val="24"/>
              </w:rPr>
              <w:t>δ) Διδασκαλία της φοράς του</w:t>
            </w:r>
          </w:p>
        </w:tc>
        <w:tc>
          <w:tcPr>
            <w:tcW w:w="2977" w:type="dxa"/>
          </w:tcPr>
          <w:p w:rsidR="006402B1" w:rsidRPr="00213DB2" w:rsidRDefault="006402B1" w:rsidP="00213DB2">
            <w:pPr>
              <w:spacing w:line="360" w:lineRule="auto"/>
              <w:rPr>
                <w:rFonts w:ascii="Arial" w:hAnsi="Arial" w:cs="Arial"/>
                <w:sz w:val="24"/>
                <w:szCs w:val="24"/>
              </w:rPr>
            </w:pPr>
            <w:r w:rsidRPr="00213DB2">
              <w:rPr>
                <w:rFonts w:ascii="Arial" w:hAnsi="Arial" w:cs="Arial"/>
                <w:sz w:val="24"/>
                <w:szCs w:val="24"/>
              </w:rPr>
              <w:t xml:space="preserve">Παρακολούθηση βίντεο με </w:t>
            </w:r>
            <w:r w:rsidR="007E3A2B" w:rsidRPr="00213DB2">
              <w:rPr>
                <w:rFonts w:ascii="Arial" w:hAnsi="Arial" w:cs="Arial"/>
                <w:sz w:val="24"/>
                <w:szCs w:val="24"/>
              </w:rPr>
              <w:t>ιστορία για το γράμμα «α</w:t>
            </w:r>
            <w:r w:rsidRPr="00213DB2">
              <w:rPr>
                <w:rFonts w:ascii="Arial" w:hAnsi="Arial" w:cs="Arial"/>
                <w:sz w:val="24"/>
                <w:szCs w:val="24"/>
              </w:rPr>
              <w:t>» από την Εκπαιδευτική Τηλεόραση</w:t>
            </w:r>
          </w:p>
          <w:p w:rsidR="006402B1" w:rsidRPr="00213DB2" w:rsidRDefault="006402B1" w:rsidP="00213DB2">
            <w:pPr>
              <w:spacing w:line="360" w:lineRule="auto"/>
              <w:rPr>
                <w:rFonts w:ascii="Arial" w:hAnsi="Arial" w:cs="Arial"/>
                <w:sz w:val="24"/>
                <w:szCs w:val="24"/>
              </w:rPr>
            </w:pPr>
            <w:r w:rsidRPr="00213DB2">
              <w:rPr>
                <w:rFonts w:ascii="Arial" w:hAnsi="Arial" w:cs="Arial"/>
                <w:sz w:val="24"/>
                <w:szCs w:val="24"/>
              </w:rPr>
              <w:t xml:space="preserve"> -Εντοπισμός λέξεων μέσα από το βίντεο ή τα παιδιά ανακαλούν λέξεις με το γράμμα- στόχο -Συνδυασμός φθόγγων για τη δημιουργία συλλαβών</w:t>
            </w:r>
          </w:p>
          <w:p w:rsidR="006402B1" w:rsidRPr="00213DB2" w:rsidRDefault="006402B1" w:rsidP="00213DB2">
            <w:pPr>
              <w:spacing w:line="360" w:lineRule="auto"/>
              <w:rPr>
                <w:rFonts w:ascii="Arial" w:hAnsi="Arial" w:cs="Arial"/>
                <w:sz w:val="24"/>
                <w:szCs w:val="24"/>
              </w:rPr>
            </w:pPr>
            <w:r w:rsidRPr="00213DB2">
              <w:rPr>
                <w:rFonts w:ascii="Arial" w:hAnsi="Arial" w:cs="Arial"/>
                <w:sz w:val="24"/>
                <w:szCs w:val="24"/>
              </w:rPr>
              <w:t xml:space="preserve">-Ανάγνωση του κειμένου από το σχολικό εγχειρίδιο - Προβολή βίντεο με </w:t>
            </w:r>
            <w:r w:rsidR="007E3A2B" w:rsidRPr="00213DB2">
              <w:rPr>
                <w:rFonts w:ascii="Arial" w:hAnsi="Arial" w:cs="Arial"/>
                <w:sz w:val="24"/>
                <w:szCs w:val="24"/>
              </w:rPr>
              <w:t xml:space="preserve">τη φορά του γράμματος </w:t>
            </w:r>
          </w:p>
          <w:p w:rsidR="006402B1" w:rsidRPr="00213DB2" w:rsidRDefault="006402B1" w:rsidP="00213DB2">
            <w:pPr>
              <w:spacing w:line="360" w:lineRule="auto"/>
              <w:rPr>
                <w:rFonts w:ascii="Arial" w:hAnsi="Arial" w:cs="Arial"/>
                <w:sz w:val="24"/>
                <w:szCs w:val="24"/>
              </w:rPr>
            </w:pPr>
            <w:r w:rsidRPr="00213DB2">
              <w:rPr>
                <w:rFonts w:ascii="Arial" w:hAnsi="Arial" w:cs="Arial"/>
                <w:sz w:val="24"/>
                <w:szCs w:val="24"/>
              </w:rPr>
              <w:t>-Κλείσιμο με αίνιγμα, γλωσσοδέτη ή τραγούδι που περιέχει το γράμμα</w:t>
            </w:r>
          </w:p>
        </w:tc>
        <w:tc>
          <w:tcPr>
            <w:tcW w:w="2551" w:type="dxa"/>
          </w:tcPr>
          <w:p w:rsidR="006402B1" w:rsidRPr="00213DB2" w:rsidRDefault="006402B1" w:rsidP="00213DB2">
            <w:pPr>
              <w:spacing w:line="360" w:lineRule="auto"/>
              <w:rPr>
                <w:rFonts w:ascii="Arial" w:hAnsi="Arial" w:cs="Arial"/>
                <w:b/>
                <w:bCs/>
                <w:sz w:val="24"/>
                <w:szCs w:val="24"/>
              </w:rPr>
            </w:pPr>
            <w:r w:rsidRPr="00213DB2">
              <w:rPr>
                <w:rFonts w:ascii="Arial" w:hAnsi="Arial" w:cs="Arial"/>
                <w:b/>
                <w:bCs/>
                <w:sz w:val="24"/>
                <w:szCs w:val="24"/>
              </w:rPr>
              <w:t>Πλατφόρμες σύγχρονης και ασύγχρονης:</w:t>
            </w:r>
          </w:p>
          <w:p w:rsidR="00DA537A" w:rsidRPr="00213DB2" w:rsidRDefault="006402B1" w:rsidP="00213DB2">
            <w:pPr>
              <w:spacing w:line="360" w:lineRule="auto"/>
              <w:rPr>
                <w:rFonts w:ascii="Arial" w:hAnsi="Arial" w:cs="Arial"/>
                <w:sz w:val="24"/>
                <w:szCs w:val="24"/>
              </w:rPr>
            </w:pPr>
            <w:r w:rsidRPr="00213DB2">
              <w:rPr>
                <w:rFonts w:ascii="Arial" w:hAnsi="Arial" w:cs="Arial"/>
                <w:b/>
                <w:bCs/>
                <w:sz w:val="24"/>
                <w:szCs w:val="24"/>
              </w:rPr>
              <w:t xml:space="preserve"> </w:t>
            </w:r>
            <w:proofErr w:type="spellStart"/>
            <w:r w:rsidRPr="00213DB2">
              <w:rPr>
                <w:rFonts w:ascii="Arial" w:hAnsi="Arial" w:cs="Arial"/>
                <w:b/>
                <w:bCs/>
                <w:sz w:val="24"/>
                <w:szCs w:val="24"/>
              </w:rPr>
              <w:t>Webex</w:t>
            </w:r>
            <w:proofErr w:type="spellEnd"/>
            <w:r w:rsidRPr="00213DB2">
              <w:rPr>
                <w:rFonts w:ascii="Arial" w:hAnsi="Arial" w:cs="Arial"/>
                <w:b/>
                <w:bCs/>
                <w:sz w:val="24"/>
                <w:szCs w:val="24"/>
              </w:rPr>
              <w:t xml:space="preserve"> &amp; e-</w:t>
            </w:r>
            <w:proofErr w:type="spellStart"/>
            <w:r w:rsidRPr="00213DB2">
              <w:rPr>
                <w:rFonts w:ascii="Arial" w:hAnsi="Arial" w:cs="Arial"/>
                <w:b/>
                <w:bCs/>
                <w:sz w:val="24"/>
                <w:szCs w:val="24"/>
              </w:rPr>
              <w:t>class</w:t>
            </w:r>
            <w:proofErr w:type="spellEnd"/>
            <w:r w:rsidRPr="00213DB2">
              <w:rPr>
                <w:rFonts w:ascii="Arial" w:hAnsi="Arial" w:cs="Arial"/>
                <w:b/>
                <w:bCs/>
                <w:sz w:val="24"/>
                <w:szCs w:val="24"/>
              </w:rPr>
              <w:t xml:space="preserve">: </w:t>
            </w:r>
            <w:proofErr w:type="spellStart"/>
            <w:r w:rsidRPr="00213DB2">
              <w:rPr>
                <w:rFonts w:ascii="Arial" w:hAnsi="Arial" w:cs="Arial"/>
                <w:sz w:val="24"/>
                <w:szCs w:val="24"/>
              </w:rPr>
              <w:t>Φωτόδεντρο</w:t>
            </w:r>
            <w:proofErr w:type="spellEnd"/>
            <w:r w:rsidRPr="00213DB2">
              <w:rPr>
                <w:rFonts w:ascii="Arial" w:hAnsi="Arial" w:cs="Arial"/>
                <w:sz w:val="24"/>
                <w:szCs w:val="24"/>
              </w:rPr>
              <w:t xml:space="preserve"> Εκπαιδευτική Τηλεόραση </w:t>
            </w:r>
            <w:r w:rsidRPr="00213DB2">
              <w:rPr>
                <w:rFonts w:ascii="Arial" w:hAnsi="Arial" w:cs="Arial"/>
                <w:b/>
                <w:bCs/>
                <w:sz w:val="24"/>
                <w:szCs w:val="24"/>
              </w:rPr>
              <w:t>Εργαλεία από το e-</w:t>
            </w:r>
            <w:proofErr w:type="spellStart"/>
            <w:r w:rsidRPr="00213DB2">
              <w:rPr>
                <w:rFonts w:ascii="Arial" w:hAnsi="Arial" w:cs="Arial"/>
                <w:b/>
                <w:bCs/>
                <w:sz w:val="24"/>
                <w:szCs w:val="24"/>
              </w:rPr>
              <w:t>class</w:t>
            </w:r>
            <w:proofErr w:type="spellEnd"/>
            <w:r w:rsidRPr="00213DB2">
              <w:rPr>
                <w:rFonts w:ascii="Arial" w:hAnsi="Arial" w:cs="Arial"/>
                <w:b/>
                <w:bCs/>
                <w:sz w:val="24"/>
                <w:szCs w:val="24"/>
              </w:rPr>
              <w:t xml:space="preserve">: </w:t>
            </w:r>
            <w:r w:rsidRPr="00213DB2">
              <w:rPr>
                <w:rFonts w:ascii="Arial" w:hAnsi="Arial" w:cs="Arial"/>
                <w:sz w:val="24"/>
                <w:szCs w:val="24"/>
              </w:rPr>
              <w:t>Πολυμέσα</w:t>
            </w:r>
          </w:p>
          <w:p w:rsidR="006402B1" w:rsidRPr="00213DB2" w:rsidRDefault="006402B1" w:rsidP="00213DB2">
            <w:pPr>
              <w:spacing w:line="360" w:lineRule="auto"/>
              <w:rPr>
                <w:rFonts w:ascii="Arial" w:hAnsi="Arial" w:cs="Arial"/>
                <w:sz w:val="24"/>
                <w:szCs w:val="24"/>
              </w:rPr>
            </w:pPr>
            <w:r w:rsidRPr="00213DB2">
              <w:rPr>
                <w:rFonts w:ascii="Arial" w:hAnsi="Arial" w:cs="Arial"/>
                <w:sz w:val="24"/>
                <w:szCs w:val="24"/>
              </w:rPr>
              <w:t xml:space="preserve"> Έγγραφα </w:t>
            </w:r>
          </w:p>
        </w:tc>
      </w:tr>
      <w:tr w:rsidR="006402B1" w:rsidRPr="00213DB2" w:rsidTr="00C35EE2">
        <w:trPr>
          <w:trHeight w:val="1256"/>
        </w:trPr>
        <w:tc>
          <w:tcPr>
            <w:tcW w:w="2093" w:type="dxa"/>
          </w:tcPr>
          <w:p w:rsidR="006402B1" w:rsidRPr="00213DB2" w:rsidRDefault="006402B1" w:rsidP="00213DB2">
            <w:pPr>
              <w:spacing w:line="360" w:lineRule="auto"/>
              <w:rPr>
                <w:rFonts w:ascii="Arial" w:hAnsi="Arial" w:cs="Arial"/>
                <w:b/>
                <w:bCs/>
                <w:sz w:val="24"/>
                <w:szCs w:val="24"/>
              </w:rPr>
            </w:pPr>
            <w:r w:rsidRPr="00213DB2">
              <w:rPr>
                <w:rFonts w:ascii="Arial" w:hAnsi="Arial" w:cs="Arial"/>
                <w:b/>
                <w:bCs/>
                <w:sz w:val="24"/>
                <w:szCs w:val="24"/>
              </w:rPr>
              <w:t xml:space="preserve">Φάση 2. </w:t>
            </w:r>
            <w:r w:rsidRPr="00213DB2">
              <w:rPr>
                <w:rFonts w:ascii="Arial" w:hAnsi="Arial" w:cs="Arial"/>
                <w:sz w:val="24"/>
                <w:szCs w:val="24"/>
              </w:rPr>
              <w:t xml:space="preserve">Εξάσκηση στην αναγνώριση και την ορθή γραφή του γράμματος -Καλλιέργεια φωνολογικής επίγνωσης -Καλλιέργεια μορφολογικής </w:t>
            </w:r>
            <w:r w:rsidRPr="00213DB2">
              <w:rPr>
                <w:rFonts w:ascii="Arial" w:hAnsi="Arial" w:cs="Arial"/>
                <w:sz w:val="24"/>
                <w:szCs w:val="24"/>
              </w:rPr>
              <w:lastRenderedPageBreak/>
              <w:t xml:space="preserve">επίγνωσης -Ορθογραφία </w:t>
            </w:r>
            <w:r w:rsidRPr="00213DB2">
              <w:rPr>
                <w:rFonts w:ascii="Arial" w:hAnsi="Arial" w:cs="Arial"/>
                <w:b/>
                <w:bCs/>
                <w:sz w:val="24"/>
                <w:szCs w:val="24"/>
              </w:rPr>
              <w:t>30 λ.</w:t>
            </w:r>
          </w:p>
          <w:p w:rsidR="006402B1" w:rsidRPr="00213DB2" w:rsidRDefault="006402B1" w:rsidP="00213DB2">
            <w:pPr>
              <w:spacing w:line="360" w:lineRule="auto"/>
              <w:rPr>
                <w:rFonts w:ascii="Arial" w:hAnsi="Arial" w:cs="Arial"/>
                <w:sz w:val="24"/>
                <w:szCs w:val="24"/>
              </w:rPr>
            </w:pPr>
          </w:p>
        </w:tc>
        <w:tc>
          <w:tcPr>
            <w:tcW w:w="2444" w:type="dxa"/>
          </w:tcPr>
          <w:p w:rsidR="006402B1" w:rsidRPr="00213DB2" w:rsidRDefault="006402B1" w:rsidP="00213DB2">
            <w:pPr>
              <w:spacing w:line="360" w:lineRule="auto"/>
              <w:rPr>
                <w:rFonts w:ascii="Arial" w:hAnsi="Arial" w:cs="Arial"/>
                <w:sz w:val="24"/>
                <w:szCs w:val="24"/>
              </w:rPr>
            </w:pPr>
            <w:r w:rsidRPr="00213DB2">
              <w:rPr>
                <w:rFonts w:ascii="Arial" w:hAnsi="Arial" w:cs="Arial"/>
                <w:sz w:val="24"/>
                <w:szCs w:val="24"/>
              </w:rPr>
              <w:lastRenderedPageBreak/>
              <w:t xml:space="preserve">α) Εντοπισμός γράμματος </w:t>
            </w:r>
          </w:p>
          <w:p w:rsidR="006402B1" w:rsidRPr="00213DB2" w:rsidRDefault="006402B1" w:rsidP="00213DB2">
            <w:pPr>
              <w:spacing w:line="360" w:lineRule="auto"/>
              <w:rPr>
                <w:rFonts w:ascii="Arial" w:hAnsi="Arial" w:cs="Arial"/>
                <w:sz w:val="24"/>
                <w:szCs w:val="24"/>
              </w:rPr>
            </w:pPr>
          </w:p>
          <w:p w:rsidR="006402B1" w:rsidRPr="00213DB2" w:rsidRDefault="006402B1" w:rsidP="00213DB2">
            <w:pPr>
              <w:spacing w:line="360" w:lineRule="auto"/>
              <w:rPr>
                <w:rFonts w:ascii="Arial" w:hAnsi="Arial" w:cs="Arial"/>
                <w:sz w:val="24"/>
                <w:szCs w:val="24"/>
              </w:rPr>
            </w:pPr>
            <w:r w:rsidRPr="00213DB2">
              <w:rPr>
                <w:rFonts w:ascii="Arial" w:hAnsi="Arial" w:cs="Arial"/>
                <w:sz w:val="24"/>
                <w:szCs w:val="24"/>
              </w:rPr>
              <w:t>β) Γραφή γράμματος</w:t>
            </w:r>
          </w:p>
        </w:tc>
        <w:tc>
          <w:tcPr>
            <w:tcW w:w="2977" w:type="dxa"/>
          </w:tcPr>
          <w:p w:rsidR="006402B1" w:rsidRPr="00213DB2" w:rsidRDefault="006402B1" w:rsidP="00213DB2">
            <w:pPr>
              <w:spacing w:line="360" w:lineRule="auto"/>
              <w:rPr>
                <w:rFonts w:ascii="Arial" w:hAnsi="Arial" w:cs="Arial"/>
                <w:sz w:val="24"/>
                <w:szCs w:val="24"/>
              </w:rPr>
            </w:pPr>
            <w:r w:rsidRPr="00213DB2">
              <w:rPr>
                <w:rFonts w:ascii="Arial" w:hAnsi="Arial" w:cs="Arial"/>
                <w:sz w:val="24"/>
                <w:szCs w:val="24"/>
              </w:rPr>
              <w:t>-Εντοπισμός γράμ</w:t>
            </w:r>
            <w:r w:rsidR="007E3A2B" w:rsidRPr="00213DB2">
              <w:rPr>
                <w:rFonts w:ascii="Arial" w:hAnsi="Arial" w:cs="Arial"/>
                <w:sz w:val="24"/>
                <w:szCs w:val="24"/>
              </w:rPr>
              <w:t xml:space="preserve">ματος Α, α </w:t>
            </w:r>
            <w:r w:rsidRPr="00213DB2">
              <w:rPr>
                <w:rFonts w:ascii="Arial" w:hAnsi="Arial" w:cs="Arial"/>
                <w:sz w:val="24"/>
                <w:szCs w:val="24"/>
              </w:rPr>
              <w:t>μέσα σε σύννεφο γραμμάτων ή εντοπισμός γράμματος μέσα από τίτλους εφημερίδων και περιοδικών με μεγάλη γραμματοσειρά.</w:t>
            </w:r>
          </w:p>
          <w:p w:rsidR="006402B1" w:rsidRPr="00213DB2" w:rsidRDefault="006402B1" w:rsidP="00213DB2">
            <w:pPr>
              <w:spacing w:line="360" w:lineRule="auto"/>
              <w:rPr>
                <w:rFonts w:ascii="Arial" w:hAnsi="Arial" w:cs="Arial"/>
                <w:sz w:val="24"/>
                <w:szCs w:val="24"/>
              </w:rPr>
            </w:pPr>
            <w:r w:rsidRPr="00213DB2">
              <w:rPr>
                <w:rFonts w:ascii="Arial" w:hAnsi="Arial" w:cs="Arial"/>
                <w:sz w:val="24"/>
                <w:szCs w:val="24"/>
              </w:rPr>
              <w:t xml:space="preserve"> -Δίνονται έντυπες ασκήσεις γραφής του γράμματος -Σ</w:t>
            </w:r>
            <w:r w:rsidR="007E3A2B" w:rsidRPr="00213DB2">
              <w:rPr>
                <w:rFonts w:ascii="Arial" w:hAnsi="Arial" w:cs="Arial"/>
                <w:sz w:val="24"/>
                <w:szCs w:val="24"/>
              </w:rPr>
              <w:t xml:space="preserve">υμπλήρωση </w:t>
            </w:r>
            <w:r w:rsidR="007E3A2B" w:rsidRPr="00213DB2">
              <w:rPr>
                <w:rFonts w:ascii="Arial" w:hAnsi="Arial" w:cs="Arial"/>
                <w:sz w:val="24"/>
                <w:szCs w:val="24"/>
              </w:rPr>
              <w:lastRenderedPageBreak/>
              <w:t>κενών με το γράμμα Α, α.</w:t>
            </w:r>
            <w:r w:rsidRPr="00213DB2">
              <w:rPr>
                <w:rFonts w:ascii="Arial" w:hAnsi="Arial" w:cs="Arial"/>
                <w:sz w:val="24"/>
                <w:szCs w:val="24"/>
              </w:rPr>
              <w:t xml:space="preserve"> </w:t>
            </w:r>
          </w:p>
          <w:p w:rsidR="006402B1" w:rsidRPr="00213DB2" w:rsidRDefault="006402B1" w:rsidP="00213DB2">
            <w:pPr>
              <w:spacing w:line="360" w:lineRule="auto"/>
              <w:rPr>
                <w:rFonts w:ascii="Arial" w:hAnsi="Arial" w:cs="Arial"/>
                <w:b/>
                <w:bCs/>
                <w:sz w:val="24"/>
                <w:szCs w:val="24"/>
              </w:rPr>
            </w:pPr>
            <w:r w:rsidRPr="00213DB2">
              <w:rPr>
                <w:rFonts w:ascii="Arial" w:hAnsi="Arial" w:cs="Arial"/>
                <w:sz w:val="24"/>
                <w:szCs w:val="24"/>
              </w:rPr>
              <w:t>-Χειρισμός συλλαβών για τον σχηματισμό λέξεων</w:t>
            </w:r>
          </w:p>
        </w:tc>
        <w:tc>
          <w:tcPr>
            <w:tcW w:w="2551" w:type="dxa"/>
          </w:tcPr>
          <w:p w:rsidR="00DA537A" w:rsidRPr="00213DB2" w:rsidRDefault="006402B1" w:rsidP="00213DB2">
            <w:pPr>
              <w:spacing w:line="360" w:lineRule="auto"/>
              <w:rPr>
                <w:rFonts w:ascii="Arial" w:hAnsi="Arial" w:cs="Arial"/>
                <w:sz w:val="24"/>
                <w:szCs w:val="24"/>
              </w:rPr>
            </w:pPr>
            <w:r w:rsidRPr="00213DB2">
              <w:rPr>
                <w:rFonts w:ascii="Arial" w:hAnsi="Arial" w:cs="Arial"/>
                <w:b/>
                <w:bCs/>
                <w:sz w:val="24"/>
                <w:szCs w:val="24"/>
              </w:rPr>
              <w:lastRenderedPageBreak/>
              <w:t>Πλατφόρμα ασύγχρονης e-</w:t>
            </w:r>
            <w:proofErr w:type="spellStart"/>
            <w:r w:rsidRPr="00213DB2">
              <w:rPr>
                <w:rFonts w:ascii="Arial" w:hAnsi="Arial" w:cs="Arial"/>
                <w:b/>
                <w:bCs/>
                <w:sz w:val="24"/>
                <w:szCs w:val="24"/>
              </w:rPr>
              <w:t>class</w:t>
            </w:r>
            <w:proofErr w:type="spellEnd"/>
            <w:r w:rsidRPr="00213DB2">
              <w:rPr>
                <w:rFonts w:ascii="Arial" w:hAnsi="Arial" w:cs="Arial"/>
                <w:b/>
                <w:bCs/>
                <w:sz w:val="24"/>
                <w:szCs w:val="24"/>
              </w:rPr>
              <w:t xml:space="preserve">: </w:t>
            </w:r>
            <w:r w:rsidRPr="00213DB2">
              <w:rPr>
                <w:rFonts w:ascii="Arial" w:hAnsi="Arial" w:cs="Arial"/>
                <w:sz w:val="24"/>
                <w:szCs w:val="24"/>
              </w:rPr>
              <w:t xml:space="preserve">Έγγραφα (με εποπτικό υλικό) </w:t>
            </w:r>
          </w:p>
          <w:p w:rsidR="00DA537A" w:rsidRPr="00213DB2" w:rsidRDefault="006402B1" w:rsidP="00213DB2">
            <w:pPr>
              <w:spacing w:line="360" w:lineRule="auto"/>
              <w:rPr>
                <w:rFonts w:ascii="Arial" w:hAnsi="Arial" w:cs="Arial"/>
                <w:sz w:val="24"/>
                <w:szCs w:val="24"/>
              </w:rPr>
            </w:pPr>
            <w:r w:rsidRPr="00213DB2">
              <w:rPr>
                <w:rFonts w:ascii="Arial" w:hAnsi="Arial" w:cs="Arial"/>
                <w:sz w:val="24"/>
                <w:szCs w:val="24"/>
              </w:rPr>
              <w:t xml:space="preserve"> Συζητήσεις</w:t>
            </w:r>
          </w:p>
          <w:p w:rsidR="00DA537A" w:rsidRPr="00213DB2" w:rsidRDefault="006402B1" w:rsidP="00213DB2">
            <w:pPr>
              <w:spacing w:line="360" w:lineRule="auto"/>
              <w:rPr>
                <w:rFonts w:ascii="Arial" w:hAnsi="Arial" w:cs="Arial"/>
                <w:sz w:val="24"/>
                <w:szCs w:val="24"/>
              </w:rPr>
            </w:pPr>
            <w:r w:rsidRPr="00213DB2">
              <w:rPr>
                <w:rFonts w:ascii="Arial" w:hAnsi="Arial" w:cs="Arial"/>
                <w:sz w:val="24"/>
                <w:szCs w:val="24"/>
              </w:rPr>
              <w:t xml:space="preserve"> Μηνύματα</w:t>
            </w:r>
          </w:p>
          <w:p w:rsidR="00DA537A" w:rsidRPr="00213DB2" w:rsidRDefault="006402B1" w:rsidP="00213DB2">
            <w:pPr>
              <w:spacing w:line="360" w:lineRule="auto"/>
              <w:rPr>
                <w:rFonts w:ascii="Arial" w:hAnsi="Arial" w:cs="Arial"/>
                <w:sz w:val="24"/>
                <w:szCs w:val="24"/>
              </w:rPr>
            </w:pPr>
            <w:r w:rsidRPr="00213DB2">
              <w:rPr>
                <w:rFonts w:ascii="Arial" w:hAnsi="Arial" w:cs="Arial"/>
                <w:sz w:val="24"/>
                <w:szCs w:val="24"/>
              </w:rPr>
              <w:t xml:space="preserve"> Ανακοινώσεις </w:t>
            </w:r>
          </w:p>
          <w:p w:rsidR="00DA537A" w:rsidRPr="00213DB2" w:rsidRDefault="007E3A2B" w:rsidP="00213DB2">
            <w:pPr>
              <w:spacing w:line="360" w:lineRule="auto"/>
              <w:rPr>
                <w:rFonts w:ascii="Arial" w:hAnsi="Arial" w:cs="Arial"/>
                <w:sz w:val="24"/>
                <w:szCs w:val="24"/>
              </w:rPr>
            </w:pPr>
            <w:r w:rsidRPr="00213DB2">
              <w:rPr>
                <w:rFonts w:ascii="Arial" w:hAnsi="Arial" w:cs="Arial"/>
                <w:sz w:val="24"/>
                <w:szCs w:val="24"/>
              </w:rPr>
              <w:t>Ασκήσεις (</w:t>
            </w:r>
            <w:r w:rsidR="006402B1" w:rsidRPr="00213DB2">
              <w:rPr>
                <w:rFonts w:ascii="Arial" w:hAnsi="Arial" w:cs="Arial"/>
                <w:sz w:val="24"/>
                <w:szCs w:val="24"/>
              </w:rPr>
              <w:t xml:space="preserve"> συμπλήρωσης κενών</w:t>
            </w:r>
            <w:r w:rsidRPr="00213DB2">
              <w:rPr>
                <w:rFonts w:ascii="Arial" w:hAnsi="Arial" w:cs="Arial"/>
                <w:sz w:val="24"/>
                <w:szCs w:val="24"/>
              </w:rPr>
              <w:t>)</w:t>
            </w:r>
          </w:p>
          <w:p w:rsidR="006402B1" w:rsidRPr="00213DB2" w:rsidRDefault="006402B1" w:rsidP="00213DB2">
            <w:pPr>
              <w:spacing w:line="360" w:lineRule="auto"/>
              <w:rPr>
                <w:rFonts w:ascii="Arial" w:hAnsi="Arial" w:cs="Arial"/>
                <w:b/>
                <w:bCs/>
                <w:sz w:val="24"/>
                <w:szCs w:val="24"/>
              </w:rPr>
            </w:pPr>
            <w:r w:rsidRPr="00213DB2">
              <w:rPr>
                <w:rFonts w:ascii="Arial" w:hAnsi="Arial" w:cs="Arial"/>
                <w:sz w:val="24"/>
                <w:szCs w:val="24"/>
              </w:rPr>
              <w:lastRenderedPageBreak/>
              <w:t xml:space="preserve"> Εργασίες</w:t>
            </w:r>
          </w:p>
        </w:tc>
      </w:tr>
      <w:tr w:rsidR="006402B1" w:rsidRPr="00213DB2" w:rsidTr="00C35EE2">
        <w:trPr>
          <w:trHeight w:val="1141"/>
        </w:trPr>
        <w:tc>
          <w:tcPr>
            <w:tcW w:w="2093" w:type="dxa"/>
          </w:tcPr>
          <w:p w:rsidR="006402B1" w:rsidRPr="00213DB2" w:rsidRDefault="006402B1" w:rsidP="00213DB2">
            <w:pPr>
              <w:spacing w:line="360" w:lineRule="auto"/>
              <w:rPr>
                <w:rFonts w:ascii="Arial" w:hAnsi="Arial" w:cs="Arial"/>
                <w:sz w:val="24"/>
                <w:szCs w:val="24"/>
              </w:rPr>
            </w:pPr>
            <w:r w:rsidRPr="00213DB2">
              <w:rPr>
                <w:rFonts w:ascii="Arial" w:hAnsi="Arial" w:cs="Arial"/>
                <w:b/>
                <w:bCs/>
                <w:sz w:val="24"/>
                <w:szCs w:val="24"/>
              </w:rPr>
              <w:lastRenderedPageBreak/>
              <w:t>Φάση 3.</w:t>
            </w:r>
            <w:r w:rsidRPr="00213DB2">
              <w:rPr>
                <w:rFonts w:ascii="Arial" w:hAnsi="Arial" w:cs="Arial"/>
                <w:sz w:val="24"/>
                <w:szCs w:val="24"/>
              </w:rPr>
              <w:t xml:space="preserve"> </w:t>
            </w:r>
          </w:p>
          <w:p w:rsidR="006402B1" w:rsidRPr="00213DB2" w:rsidRDefault="006402B1" w:rsidP="00213DB2">
            <w:pPr>
              <w:spacing w:line="360" w:lineRule="auto"/>
              <w:rPr>
                <w:rFonts w:ascii="Arial" w:hAnsi="Arial" w:cs="Arial"/>
                <w:sz w:val="24"/>
                <w:szCs w:val="24"/>
              </w:rPr>
            </w:pPr>
            <w:r w:rsidRPr="00213DB2">
              <w:rPr>
                <w:rFonts w:ascii="Arial" w:hAnsi="Arial" w:cs="Arial"/>
                <w:sz w:val="24"/>
                <w:szCs w:val="24"/>
              </w:rPr>
              <w:t>-Ανάγνωση</w:t>
            </w:r>
          </w:p>
          <w:p w:rsidR="006402B1" w:rsidRPr="00213DB2" w:rsidRDefault="006402B1" w:rsidP="00213DB2">
            <w:pPr>
              <w:spacing w:line="360" w:lineRule="auto"/>
              <w:rPr>
                <w:rFonts w:ascii="Arial" w:hAnsi="Arial" w:cs="Arial"/>
                <w:sz w:val="24"/>
                <w:szCs w:val="24"/>
              </w:rPr>
            </w:pPr>
            <w:r w:rsidRPr="00213DB2">
              <w:rPr>
                <w:rFonts w:ascii="Arial" w:hAnsi="Arial" w:cs="Arial"/>
                <w:sz w:val="24"/>
                <w:szCs w:val="24"/>
              </w:rPr>
              <w:t xml:space="preserve"> -Γραφή λέξεων ή πρότασης </w:t>
            </w:r>
          </w:p>
          <w:p w:rsidR="006402B1" w:rsidRPr="00213DB2" w:rsidRDefault="006402B1" w:rsidP="00213DB2">
            <w:pPr>
              <w:spacing w:line="360" w:lineRule="auto"/>
              <w:rPr>
                <w:rFonts w:ascii="Arial" w:hAnsi="Arial" w:cs="Arial"/>
                <w:sz w:val="24"/>
                <w:szCs w:val="24"/>
              </w:rPr>
            </w:pPr>
            <w:r w:rsidRPr="00213DB2">
              <w:rPr>
                <w:rFonts w:ascii="Arial" w:hAnsi="Arial" w:cs="Arial"/>
                <w:sz w:val="24"/>
                <w:szCs w:val="24"/>
              </w:rPr>
              <w:t xml:space="preserve">-Συζήτηση </w:t>
            </w:r>
            <w:r w:rsidRPr="00213DB2">
              <w:rPr>
                <w:rFonts w:ascii="Arial" w:hAnsi="Arial" w:cs="Arial"/>
                <w:b/>
                <w:bCs/>
                <w:sz w:val="24"/>
                <w:szCs w:val="24"/>
              </w:rPr>
              <w:t>30 λ.</w:t>
            </w:r>
          </w:p>
        </w:tc>
        <w:tc>
          <w:tcPr>
            <w:tcW w:w="2444" w:type="dxa"/>
          </w:tcPr>
          <w:p w:rsidR="00DA537A" w:rsidRPr="00213DB2" w:rsidRDefault="006402B1" w:rsidP="00213DB2">
            <w:pPr>
              <w:spacing w:line="360" w:lineRule="auto"/>
              <w:rPr>
                <w:rFonts w:ascii="Arial" w:hAnsi="Arial" w:cs="Arial"/>
                <w:sz w:val="24"/>
                <w:szCs w:val="24"/>
              </w:rPr>
            </w:pPr>
            <w:r w:rsidRPr="00213DB2">
              <w:rPr>
                <w:rFonts w:ascii="Arial" w:hAnsi="Arial" w:cs="Arial"/>
                <w:sz w:val="24"/>
                <w:szCs w:val="24"/>
              </w:rPr>
              <w:t>α) Ανάγνωση προτάσεων</w:t>
            </w:r>
          </w:p>
          <w:p w:rsidR="00DA537A" w:rsidRPr="00213DB2" w:rsidRDefault="006402B1" w:rsidP="00213DB2">
            <w:pPr>
              <w:spacing w:line="360" w:lineRule="auto"/>
              <w:rPr>
                <w:rFonts w:ascii="Arial" w:hAnsi="Arial" w:cs="Arial"/>
                <w:sz w:val="24"/>
                <w:szCs w:val="24"/>
              </w:rPr>
            </w:pPr>
            <w:r w:rsidRPr="00213DB2">
              <w:rPr>
                <w:rFonts w:ascii="Arial" w:hAnsi="Arial" w:cs="Arial"/>
                <w:sz w:val="24"/>
                <w:szCs w:val="24"/>
              </w:rPr>
              <w:t xml:space="preserve"> β) Γραφή λέξεων ή προτάσεων</w:t>
            </w:r>
          </w:p>
          <w:p w:rsidR="006402B1" w:rsidRPr="00213DB2" w:rsidRDefault="006402B1" w:rsidP="00213DB2">
            <w:pPr>
              <w:spacing w:line="360" w:lineRule="auto"/>
              <w:rPr>
                <w:rFonts w:ascii="Arial" w:hAnsi="Arial" w:cs="Arial"/>
                <w:sz w:val="24"/>
                <w:szCs w:val="24"/>
              </w:rPr>
            </w:pPr>
            <w:r w:rsidRPr="00213DB2">
              <w:rPr>
                <w:rFonts w:ascii="Arial" w:hAnsi="Arial" w:cs="Arial"/>
                <w:sz w:val="24"/>
                <w:szCs w:val="24"/>
              </w:rPr>
              <w:t xml:space="preserve"> γ) Καλλιέργεια προφορικού λόγου</w:t>
            </w:r>
          </w:p>
        </w:tc>
        <w:tc>
          <w:tcPr>
            <w:tcW w:w="2977" w:type="dxa"/>
          </w:tcPr>
          <w:p w:rsidR="00DA537A" w:rsidRPr="00213DB2" w:rsidRDefault="00DA537A" w:rsidP="00213DB2">
            <w:pPr>
              <w:spacing w:line="360" w:lineRule="auto"/>
              <w:rPr>
                <w:rFonts w:ascii="Arial" w:hAnsi="Arial" w:cs="Arial"/>
                <w:sz w:val="24"/>
                <w:szCs w:val="24"/>
              </w:rPr>
            </w:pPr>
          </w:p>
          <w:p w:rsidR="00DA537A" w:rsidRPr="00213DB2" w:rsidRDefault="00DA537A" w:rsidP="00213DB2">
            <w:pPr>
              <w:spacing w:line="360" w:lineRule="auto"/>
              <w:rPr>
                <w:rFonts w:ascii="Arial" w:hAnsi="Arial" w:cs="Arial"/>
                <w:sz w:val="24"/>
                <w:szCs w:val="24"/>
              </w:rPr>
            </w:pPr>
            <w:r w:rsidRPr="00213DB2">
              <w:rPr>
                <w:rFonts w:ascii="Arial" w:hAnsi="Arial" w:cs="Arial"/>
                <w:sz w:val="24"/>
                <w:szCs w:val="24"/>
              </w:rPr>
              <w:t xml:space="preserve"> -Καλούνται</w:t>
            </w:r>
            <w:r w:rsidR="007E3A2B" w:rsidRPr="00213DB2">
              <w:rPr>
                <w:rFonts w:ascii="Arial" w:hAnsi="Arial" w:cs="Arial"/>
                <w:sz w:val="24"/>
                <w:szCs w:val="24"/>
              </w:rPr>
              <w:t xml:space="preserve"> οι μαθητές</w:t>
            </w:r>
            <w:r w:rsidRPr="00213DB2">
              <w:rPr>
                <w:rFonts w:ascii="Arial" w:hAnsi="Arial" w:cs="Arial"/>
                <w:sz w:val="24"/>
                <w:szCs w:val="24"/>
              </w:rPr>
              <w:t xml:space="preserve"> να πληκτρολογήσουν τουλάχιστον μία με δύο λέξεις ως ορθογραφία (όλοι)</w:t>
            </w:r>
          </w:p>
          <w:p w:rsidR="006402B1" w:rsidRPr="00213DB2" w:rsidRDefault="00DA537A" w:rsidP="00213DB2">
            <w:pPr>
              <w:spacing w:line="360" w:lineRule="auto"/>
              <w:rPr>
                <w:rFonts w:ascii="Arial" w:hAnsi="Arial" w:cs="Arial"/>
                <w:sz w:val="24"/>
                <w:szCs w:val="24"/>
              </w:rPr>
            </w:pPr>
            <w:r w:rsidRPr="00213DB2">
              <w:rPr>
                <w:rFonts w:ascii="Arial" w:hAnsi="Arial" w:cs="Arial"/>
                <w:sz w:val="24"/>
                <w:szCs w:val="24"/>
              </w:rPr>
              <w:t xml:space="preserve"> </w:t>
            </w:r>
          </w:p>
        </w:tc>
        <w:tc>
          <w:tcPr>
            <w:tcW w:w="2551" w:type="dxa"/>
          </w:tcPr>
          <w:p w:rsidR="00DA537A" w:rsidRPr="00213DB2" w:rsidRDefault="00DA537A" w:rsidP="00213DB2">
            <w:pPr>
              <w:spacing w:line="360" w:lineRule="auto"/>
              <w:rPr>
                <w:rFonts w:ascii="Arial" w:hAnsi="Arial" w:cs="Arial"/>
                <w:b/>
                <w:bCs/>
                <w:sz w:val="24"/>
                <w:szCs w:val="24"/>
              </w:rPr>
            </w:pPr>
            <w:r w:rsidRPr="00213DB2">
              <w:rPr>
                <w:rFonts w:ascii="Arial" w:hAnsi="Arial" w:cs="Arial"/>
                <w:b/>
                <w:bCs/>
                <w:sz w:val="24"/>
                <w:szCs w:val="24"/>
              </w:rPr>
              <w:t>Πλατφόρμες σύγχρονης και ασύγχρονης:</w:t>
            </w:r>
          </w:p>
          <w:p w:rsidR="00DA537A" w:rsidRPr="00213DB2" w:rsidRDefault="00DA537A" w:rsidP="00213DB2">
            <w:pPr>
              <w:spacing w:line="360" w:lineRule="auto"/>
              <w:rPr>
                <w:rFonts w:ascii="Arial" w:hAnsi="Arial" w:cs="Arial"/>
                <w:sz w:val="24"/>
                <w:szCs w:val="24"/>
              </w:rPr>
            </w:pPr>
            <w:r w:rsidRPr="00213DB2">
              <w:rPr>
                <w:rFonts w:ascii="Arial" w:hAnsi="Arial" w:cs="Arial"/>
                <w:b/>
                <w:bCs/>
                <w:sz w:val="24"/>
                <w:szCs w:val="24"/>
              </w:rPr>
              <w:t xml:space="preserve"> </w:t>
            </w:r>
            <w:proofErr w:type="spellStart"/>
            <w:r w:rsidRPr="00213DB2">
              <w:rPr>
                <w:rFonts w:ascii="Arial" w:hAnsi="Arial" w:cs="Arial"/>
                <w:b/>
                <w:bCs/>
                <w:sz w:val="24"/>
                <w:szCs w:val="24"/>
              </w:rPr>
              <w:t>Webex</w:t>
            </w:r>
            <w:proofErr w:type="spellEnd"/>
            <w:r w:rsidRPr="00213DB2">
              <w:rPr>
                <w:rFonts w:ascii="Arial" w:hAnsi="Arial" w:cs="Arial"/>
                <w:b/>
                <w:bCs/>
                <w:sz w:val="24"/>
                <w:szCs w:val="24"/>
              </w:rPr>
              <w:t xml:space="preserve"> &amp; e-</w:t>
            </w:r>
            <w:proofErr w:type="spellStart"/>
            <w:r w:rsidRPr="00213DB2">
              <w:rPr>
                <w:rFonts w:ascii="Arial" w:hAnsi="Arial" w:cs="Arial"/>
                <w:b/>
                <w:bCs/>
                <w:sz w:val="24"/>
                <w:szCs w:val="24"/>
              </w:rPr>
              <w:t>class</w:t>
            </w:r>
            <w:proofErr w:type="spellEnd"/>
            <w:r w:rsidRPr="00213DB2">
              <w:rPr>
                <w:rFonts w:ascii="Arial" w:hAnsi="Arial" w:cs="Arial"/>
                <w:b/>
                <w:bCs/>
                <w:sz w:val="24"/>
                <w:szCs w:val="24"/>
              </w:rPr>
              <w:t xml:space="preserve"> </w:t>
            </w:r>
            <w:r w:rsidRPr="00213DB2">
              <w:rPr>
                <w:rFonts w:ascii="Arial" w:hAnsi="Arial" w:cs="Arial"/>
                <w:sz w:val="24"/>
                <w:szCs w:val="24"/>
              </w:rPr>
              <w:t>Έγγραφα (με το εποπτικό υλικό)</w:t>
            </w:r>
          </w:p>
          <w:p w:rsidR="00DA537A" w:rsidRPr="00213DB2" w:rsidRDefault="00DA537A" w:rsidP="00213DB2">
            <w:pPr>
              <w:spacing w:line="360" w:lineRule="auto"/>
              <w:rPr>
                <w:rFonts w:ascii="Arial" w:hAnsi="Arial" w:cs="Arial"/>
                <w:sz w:val="24"/>
                <w:szCs w:val="24"/>
              </w:rPr>
            </w:pPr>
            <w:r w:rsidRPr="00213DB2">
              <w:rPr>
                <w:rFonts w:ascii="Arial" w:hAnsi="Arial" w:cs="Arial"/>
                <w:sz w:val="24"/>
                <w:szCs w:val="24"/>
              </w:rPr>
              <w:t xml:space="preserve"> Συζητήσεις</w:t>
            </w:r>
          </w:p>
          <w:p w:rsidR="006402B1" w:rsidRPr="00213DB2" w:rsidRDefault="00DA537A" w:rsidP="00213DB2">
            <w:pPr>
              <w:spacing w:line="360" w:lineRule="auto"/>
              <w:rPr>
                <w:rFonts w:ascii="Arial" w:hAnsi="Arial" w:cs="Arial"/>
                <w:sz w:val="24"/>
                <w:szCs w:val="24"/>
              </w:rPr>
            </w:pPr>
            <w:r w:rsidRPr="00213DB2">
              <w:rPr>
                <w:rFonts w:ascii="Arial" w:hAnsi="Arial" w:cs="Arial"/>
                <w:sz w:val="24"/>
                <w:szCs w:val="24"/>
              </w:rPr>
              <w:t xml:space="preserve"> Εργασίες</w:t>
            </w:r>
          </w:p>
        </w:tc>
      </w:tr>
      <w:tr w:rsidR="006402B1" w:rsidRPr="00213DB2" w:rsidTr="00C35EE2">
        <w:trPr>
          <w:trHeight w:val="547"/>
        </w:trPr>
        <w:tc>
          <w:tcPr>
            <w:tcW w:w="2093" w:type="dxa"/>
          </w:tcPr>
          <w:p w:rsidR="006402B1" w:rsidRPr="00213DB2" w:rsidRDefault="006402B1" w:rsidP="00213DB2">
            <w:pPr>
              <w:spacing w:line="360" w:lineRule="auto"/>
              <w:rPr>
                <w:rFonts w:ascii="Arial" w:hAnsi="Arial" w:cs="Arial"/>
                <w:sz w:val="24"/>
                <w:szCs w:val="24"/>
              </w:rPr>
            </w:pPr>
            <w:r w:rsidRPr="00213DB2">
              <w:rPr>
                <w:rFonts w:ascii="Arial" w:hAnsi="Arial" w:cs="Arial"/>
                <w:b/>
                <w:bCs/>
                <w:sz w:val="24"/>
                <w:szCs w:val="24"/>
              </w:rPr>
              <w:t>Φάση 4</w:t>
            </w:r>
            <w:r w:rsidRPr="00213DB2">
              <w:rPr>
                <w:rFonts w:ascii="Arial" w:hAnsi="Arial" w:cs="Arial"/>
                <w:sz w:val="24"/>
                <w:szCs w:val="24"/>
                <w:lang w:val="en-US"/>
              </w:rPr>
              <w:t>.</w:t>
            </w:r>
          </w:p>
          <w:p w:rsidR="00DA537A" w:rsidRPr="00213DB2" w:rsidRDefault="00DA537A" w:rsidP="00213DB2">
            <w:pPr>
              <w:spacing w:line="360" w:lineRule="auto"/>
              <w:rPr>
                <w:rFonts w:ascii="Arial" w:hAnsi="Arial" w:cs="Arial"/>
                <w:sz w:val="24"/>
                <w:szCs w:val="24"/>
              </w:rPr>
            </w:pPr>
            <w:r w:rsidRPr="00213DB2">
              <w:rPr>
                <w:rFonts w:ascii="Arial" w:hAnsi="Arial" w:cs="Arial"/>
                <w:sz w:val="24"/>
                <w:szCs w:val="24"/>
              </w:rPr>
              <w:t>Αξιολόγηση- ανατροφοδότηση</w:t>
            </w:r>
          </w:p>
          <w:p w:rsidR="006402B1" w:rsidRPr="00213DB2" w:rsidRDefault="006402B1" w:rsidP="00213DB2">
            <w:pPr>
              <w:spacing w:line="360" w:lineRule="auto"/>
              <w:rPr>
                <w:rFonts w:ascii="Arial" w:hAnsi="Arial" w:cs="Arial"/>
                <w:sz w:val="24"/>
                <w:szCs w:val="24"/>
                <w:lang w:val="en-US"/>
              </w:rPr>
            </w:pPr>
          </w:p>
          <w:p w:rsidR="006402B1" w:rsidRPr="00213DB2" w:rsidRDefault="006402B1" w:rsidP="00213DB2">
            <w:pPr>
              <w:spacing w:line="360" w:lineRule="auto"/>
              <w:rPr>
                <w:rFonts w:ascii="Arial" w:hAnsi="Arial" w:cs="Arial"/>
                <w:sz w:val="24"/>
                <w:szCs w:val="24"/>
                <w:lang w:val="en-US"/>
              </w:rPr>
            </w:pPr>
          </w:p>
          <w:p w:rsidR="006402B1" w:rsidRPr="00213DB2" w:rsidRDefault="006402B1" w:rsidP="00213DB2">
            <w:pPr>
              <w:spacing w:line="360" w:lineRule="auto"/>
              <w:rPr>
                <w:rFonts w:ascii="Arial" w:hAnsi="Arial" w:cs="Arial"/>
                <w:sz w:val="24"/>
                <w:szCs w:val="24"/>
                <w:lang w:val="en-US"/>
              </w:rPr>
            </w:pPr>
          </w:p>
        </w:tc>
        <w:tc>
          <w:tcPr>
            <w:tcW w:w="2444" w:type="dxa"/>
            <w:shd w:val="clear" w:color="auto" w:fill="auto"/>
          </w:tcPr>
          <w:p w:rsidR="00DA537A" w:rsidRPr="00213DB2" w:rsidRDefault="00DA537A" w:rsidP="00213DB2">
            <w:pPr>
              <w:spacing w:line="360" w:lineRule="auto"/>
              <w:rPr>
                <w:rFonts w:ascii="Arial" w:hAnsi="Arial" w:cs="Arial"/>
                <w:sz w:val="24"/>
                <w:szCs w:val="24"/>
              </w:rPr>
            </w:pPr>
            <w:r w:rsidRPr="00213DB2">
              <w:rPr>
                <w:rFonts w:ascii="Arial" w:hAnsi="Arial" w:cs="Arial"/>
                <w:sz w:val="24"/>
                <w:szCs w:val="24"/>
              </w:rPr>
              <w:t xml:space="preserve">α) Υποβολή των δραστηριοτήτων από τους μαθητές </w:t>
            </w:r>
          </w:p>
          <w:p w:rsidR="006402B1" w:rsidRPr="00213DB2" w:rsidRDefault="00DA537A" w:rsidP="00213DB2">
            <w:pPr>
              <w:spacing w:line="360" w:lineRule="auto"/>
              <w:rPr>
                <w:rFonts w:ascii="Arial" w:hAnsi="Arial" w:cs="Arial"/>
                <w:sz w:val="24"/>
                <w:szCs w:val="24"/>
              </w:rPr>
            </w:pPr>
            <w:r w:rsidRPr="00213DB2">
              <w:rPr>
                <w:rFonts w:ascii="Arial" w:hAnsi="Arial" w:cs="Arial"/>
                <w:sz w:val="24"/>
                <w:szCs w:val="24"/>
              </w:rPr>
              <w:t>β) Αξιολόγηση των εργασιών των μαθητών</w:t>
            </w:r>
          </w:p>
        </w:tc>
        <w:tc>
          <w:tcPr>
            <w:tcW w:w="2977" w:type="dxa"/>
            <w:shd w:val="clear" w:color="auto" w:fill="auto"/>
          </w:tcPr>
          <w:p w:rsidR="007E3A2B" w:rsidRPr="00213DB2" w:rsidRDefault="007E3A2B" w:rsidP="00213DB2">
            <w:pPr>
              <w:spacing w:line="360" w:lineRule="auto"/>
              <w:rPr>
                <w:rFonts w:ascii="Arial" w:hAnsi="Arial" w:cs="Arial"/>
                <w:sz w:val="24"/>
                <w:szCs w:val="24"/>
              </w:rPr>
            </w:pPr>
            <w:r w:rsidRPr="00213DB2">
              <w:rPr>
                <w:rFonts w:ascii="Arial" w:hAnsi="Arial" w:cs="Arial"/>
                <w:sz w:val="24"/>
                <w:szCs w:val="24"/>
              </w:rPr>
              <w:t>-Δύο τύποι αξιολόγησης:</w:t>
            </w:r>
          </w:p>
          <w:p w:rsidR="00DA537A" w:rsidRPr="00213DB2" w:rsidRDefault="00DA537A" w:rsidP="00213DB2">
            <w:pPr>
              <w:spacing w:line="360" w:lineRule="auto"/>
              <w:rPr>
                <w:rFonts w:ascii="Arial" w:hAnsi="Arial" w:cs="Arial"/>
                <w:sz w:val="24"/>
                <w:szCs w:val="24"/>
              </w:rPr>
            </w:pPr>
            <w:r w:rsidRPr="00213DB2">
              <w:rPr>
                <w:rFonts w:ascii="Arial" w:hAnsi="Arial" w:cs="Arial"/>
                <w:sz w:val="24"/>
                <w:szCs w:val="24"/>
              </w:rPr>
              <w:t xml:space="preserve"> α) διαμορφωτική αξιολόγηση </w:t>
            </w:r>
          </w:p>
          <w:p w:rsidR="006402B1" w:rsidRPr="00213DB2" w:rsidRDefault="00DA537A" w:rsidP="00213DB2">
            <w:pPr>
              <w:spacing w:line="360" w:lineRule="auto"/>
              <w:rPr>
                <w:rFonts w:ascii="Arial" w:hAnsi="Arial" w:cs="Arial"/>
                <w:sz w:val="24"/>
                <w:szCs w:val="24"/>
              </w:rPr>
            </w:pPr>
            <w:r w:rsidRPr="00213DB2">
              <w:rPr>
                <w:rFonts w:ascii="Arial" w:hAnsi="Arial" w:cs="Arial"/>
                <w:sz w:val="24"/>
                <w:szCs w:val="24"/>
              </w:rPr>
              <w:t>β) διόρθωση εργασίας και ατομική ανατροφοδότηση με αποστολή ατομικού μηνύματος και (ηλεκτρονικού) αυτοκόλλητου επιβράβευσης.</w:t>
            </w:r>
          </w:p>
        </w:tc>
        <w:tc>
          <w:tcPr>
            <w:tcW w:w="2551" w:type="dxa"/>
            <w:shd w:val="clear" w:color="auto" w:fill="auto"/>
          </w:tcPr>
          <w:p w:rsidR="00DA537A" w:rsidRPr="00213DB2" w:rsidRDefault="00DA537A" w:rsidP="00213DB2">
            <w:pPr>
              <w:spacing w:line="360" w:lineRule="auto"/>
              <w:rPr>
                <w:rFonts w:ascii="Arial" w:hAnsi="Arial" w:cs="Arial"/>
                <w:b/>
                <w:bCs/>
                <w:sz w:val="24"/>
                <w:szCs w:val="24"/>
              </w:rPr>
            </w:pPr>
            <w:r w:rsidRPr="00213DB2">
              <w:rPr>
                <w:rFonts w:ascii="Arial" w:hAnsi="Arial" w:cs="Arial"/>
                <w:b/>
                <w:bCs/>
                <w:sz w:val="24"/>
                <w:szCs w:val="24"/>
              </w:rPr>
              <w:t xml:space="preserve">Πλατφόρμα ασύγχρονης: </w:t>
            </w:r>
          </w:p>
          <w:p w:rsidR="00DA537A" w:rsidRPr="00213DB2" w:rsidRDefault="00DA537A" w:rsidP="00213DB2">
            <w:pPr>
              <w:spacing w:line="360" w:lineRule="auto"/>
              <w:rPr>
                <w:rFonts w:ascii="Arial" w:hAnsi="Arial" w:cs="Arial"/>
                <w:sz w:val="24"/>
                <w:szCs w:val="24"/>
              </w:rPr>
            </w:pPr>
            <w:r w:rsidRPr="00213DB2">
              <w:rPr>
                <w:rFonts w:ascii="Arial" w:hAnsi="Arial" w:cs="Arial"/>
                <w:sz w:val="24"/>
                <w:szCs w:val="24"/>
              </w:rPr>
              <w:t>e-</w:t>
            </w:r>
            <w:proofErr w:type="spellStart"/>
            <w:r w:rsidRPr="00213DB2">
              <w:rPr>
                <w:rFonts w:ascii="Arial" w:hAnsi="Arial" w:cs="Arial"/>
                <w:sz w:val="24"/>
                <w:szCs w:val="24"/>
              </w:rPr>
              <w:t>class</w:t>
            </w:r>
            <w:proofErr w:type="spellEnd"/>
            <w:r w:rsidRPr="00213DB2">
              <w:rPr>
                <w:rFonts w:ascii="Arial" w:hAnsi="Arial" w:cs="Arial"/>
                <w:sz w:val="24"/>
                <w:szCs w:val="24"/>
              </w:rPr>
              <w:t xml:space="preserve"> </w:t>
            </w:r>
          </w:p>
          <w:p w:rsidR="006402B1" w:rsidRPr="00213DB2" w:rsidRDefault="00DA537A" w:rsidP="00213DB2">
            <w:pPr>
              <w:spacing w:line="360" w:lineRule="auto"/>
              <w:rPr>
                <w:rFonts w:ascii="Arial" w:hAnsi="Arial" w:cs="Arial"/>
                <w:sz w:val="24"/>
                <w:szCs w:val="24"/>
              </w:rPr>
            </w:pPr>
            <w:r w:rsidRPr="00213DB2">
              <w:rPr>
                <w:rFonts w:ascii="Arial" w:hAnsi="Arial" w:cs="Arial"/>
                <w:sz w:val="24"/>
                <w:szCs w:val="24"/>
              </w:rPr>
              <w:t>Συζητήσεις</w:t>
            </w:r>
          </w:p>
        </w:tc>
      </w:tr>
    </w:tbl>
    <w:p w:rsidR="00B2233C" w:rsidRPr="00213DB2" w:rsidRDefault="00B2233C" w:rsidP="00213DB2">
      <w:pPr>
        <w:pStyle w:val="2"/>
        <w:spacing w:line="360" w:lineRule="auto"/>
        <w:ind w:left="-709" w:right="-483"/>
        <w:rPr>
          <w:rFonts w:ascii="Arial" w:hAnsi="Arial" w:cs="Arial"/>
          <w:color w:val="2E74B5" w:themeColor="accent5" w:themeShade="BF"/>
          <w:sz w:val="24"/>
          <w:szCs w:val="24"/>
        </w:rPr>
      </w:pPr>
    </w:p>
    <w:p w:rsidR="00937084" w:rsidRPr="00213DB2" w:rsidRDefault="00B2233C" w:rsidP="00213DB2">
      <w:pPr>
        <w:pStyle w:val="2"/>
        <w:spacing w:line="360" w:lineRule="auto"/>
        <w:ind w:left="-709" w:right="-483"/>
        <w:rPr>
          <w:rFonts w:ascii="Arial" w:hAnsi="Arial" w:cs="Arial"/>
          <w:color w:val="2E74B5" w:themeColor="accent5" w:themeShade="BF"/>
          <w:sz w:val="48"/>
          <w:szCs w:val="48"/>
        </w:rPr>
      </w:pPr>
      <w:r w:rsidRPr="00213DB2">
        <w:rPr>
          <w:rFonts w:ascii="Arial" w:hAnsi="Arial" w:cs="Arial"/>
          <w:noProof/>
          <w:sz w:val="48"/>
          <w:szCs w:val="48"/>
          <w:lang w:eastAsia="el-GR"/>
        </w:rPr>
        <w:drawing>
          <wp:anchor distT="0" distB="0" distL="114300" distR="114300" simplePos="0" relativeHeight="251660339" behindDoc="0" locked="0" layoutInCell="1" allowOverlap="1">
            <wp:simplePos x="0" y="0"/>
            <wp:positionH relativeFrom="margin">
              <wp:align>center</wp:align>
            </wp:positionH>
            <wp:positionV relativeFrom="paragraph">
              <wp:posOffset>586958</wp:posOffset>
            </wp:positionV>
            <wp:extent cx="6416040" cy="93980"/>
            <wp:effectExtent l="0" t="0" r="3810" b="1270"/>
            <wp:wrapSquare wrapText="bothSides"/>
            <wp:docPr id="4" name="Picture 28" descr="https://docs.google.com/drawings/u/0/d/s6pOCU8QBU8-mMZs-5hQNtQ/image?w=710&amp;h=10&amp;rev=1&amp;ac=1&amp;parent=1v2JmNdkXXVojQmiMkEGouDwVmfAA7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cs.google.com/drawings/u/0/d/s6pOCU8QBU8-mMZs-5hQNtQ/image?w=710&amp;h=10&amp;rev=1&amp;ac=1&amp;parent=1v2JmNdkXXVojQmiMkEGouDwVmfAA7unK"/>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16040" cy="93980"/>
                    </a:xfrm>
                    <a:prstGeom prst="rect">
                      <a:avLst/>
                    </a:prstGeom>
                    <a:noFill/>
                    <a:ln>
                      <a:noFill/>
                    </a:ln>
                  </pic:spPr>
                </pic:pic>
              </a:graphicData>
            </a:graphic>
          </wp:anchor>
        </w:drawing>
      </w:r>
      <w:r w:rsidR="00937084" w:rsidRPr="00213DB2">
        <w:rPr>
          <w:rFonts w:ascii="Arial" w:hAnsi="Arial" w:cs="Arial"/>
          <w:color w:val="2E74B5" w:themeColor="accent5" w:themeShade="BF"/>
          <w:sz w:val="48"/>
          <w:szCs w:val="48"/>
        </w:rPr>
        <w:t>Οδηγίες για την υλοποίηση του σεναρίου </w:t>
      </w:r>
    </w:p>
    <w:p w:rsidR="00DA537A" w:rsidRPr="00BE13BC" w:rsidRDefault="00DA537A" w:rsidP="00213DB2">
      <w:pPr>
        <w:spacing w:line="360" w:lineRule="auto"/>
        <w:rPr>
          <w:rFonts w:ascii="Arial" w:hAnsi="Arial" w:cs="Arial"/>
          <w:b/>
          <w:bCs/>
          <w:sz w:val="32"/>
          <w:szCs w:val="32"/>
        </w:rPr>
      </w:pPr>
      <w:r w:rsidRPr="00BE13BC">
        <w:rPr>
          <w:rFonts w:ascii="Arial" w:hAnsi="Arial" w:cs="Arial"/>
          <w:b/>
          <w:bCs/>
          <w:sz w:val="32"/>
          <w:szCs w:val="32"/>
        </w:rPr>
        <w:t>Φάση 1: Σύγχρονη διδασκαλία - Διδασκαλία γράμματος</w:t>
      </w:r>
    </w:p>
    <w:p w:rsidR="00DA537A" w:rsidRPr="00213DB2" w:rsidRDefault="007E3A2B" w:rsidP="00213DB2">
      <w:pPr>
        <w:tabs>
          <w:tab w:val="left" w:pos="1155"/>
        </w:tabs>
        <w:spacing w:line="360" w:lineRule="auto"/>
        <w:rPr>
          <w:rFonts w:ascii="Arial" w:hAnsi="Arial" w:cs="Arial"/>
          <w:b/>
          <w:bCs/>
          <w:sz w:val="24"/>
          <w:szCs w:val="24"/>
        </w:rPr>
      </w:pPr>
      <w:r w:rsidRPr="00213DB2">
        <w:rPr>
          <w:rFonts w:ascii="Arial" w:hAnsi="Arial" w:cs="Arial"/>
          <w:b/>
          <w:bCs/>
          <w:sz w:val="24"/>
          <w:szCs w:val="24"/>
        </w:rPr>
        <w:tab/>
      </w:r>
    </w:p>
    <w:p w:rsidR="00DA537A" w:rsidRPr="00213DB2" w:rsidRDefault="007E3A2B" w:rsidP="00213DB2">
      <w:pPr>
        <w:spacing w:line="360" w:lineRule="auto"/>
        <w:rPr>
          <w:rFonts w:ascii="Arial" w:hAnsi="Arial" w:cs="Arial"/>
          <w:sz w:val="24"/>
          <w:szCs w:val="24"/>
        </w:rPr>
      </w:pPr>
      <w:proofErr w:type="gramStart"/>
      <w:r w:rsidRPr="00213DB2">
        <w:rPr>
          <w:rFonts w:ascii="Arial" w:hAnsi="Arial" w:cs="Arial"/>
          <w:sz w:val="24"/>
          <w:szCs w:val="24"/>
          <w:lang w:val="en-US"/>
        </w:rPr>
        <w:t>A</w:t>
      </w:r>
      <w:proofErr w:type="spellStart"/>
      <w:r w:rsidRPr="00213DB2">
        <w:rPr>
          <w:rFonts w:ascii="Arial" w:hAnsi="Arial" w:cs="Arial"/>
          <w:sz w:val="24"/>
          <w:szCs w:val="24"/>
        </w:rPr>
        <w:t>ναρτώ</w:t>
      </w:r>
      <w:proofErr w:type="spellEnd"/>
      <w:r w:rsidR="00DA537A" w:rsidRPr="00213DB2">
        <w:rPr>
          <w:rFonts w:ascii="Arial" w:hAnsi="Arial" w:cs="Arial"/>
          <w:sz w:val="24"/>
          <w:szCs w:val="24"/>
        </w:rPr>
        <w:t xml:space="preserve"> στο e-</w:t>
      </w:r>
      <w:proofErr w:type="spellStart"/>
      <w:r w:rsidR="00DA537A" w:rsidRPr="00213DB2">
        <w:rPr>
          <w:rFonts w:ascii="Arial" w:hAnsi="Arial" w:cs="Arial"/>
          <w:sz w:val="24"/>
          <w:szCs w:val="24"/>
        </w:rPr>
        <w:t>class</w:t>
      </w:r>
      <w:proofErr w:type="spellEnd"/>
      <w:r w:rsidR="00DA537A" w:rsidRPr="00213DB2">
        <w:rPr>
          <w:rFonts w:ascii="Arial" w:hAnsi="Arial" w:cs="Arial"/>
          <w:sz w:val="24"/>
          <w:szCs w:val="24"/>
        </w:rPr>
        <w:t xml:space="preserve"> του μαθήματος, στα Πολυμέσα, τον σύνδεσμο με το βίντεο από τη σειρά “Ένα </w:t>
      </w:r>
      <w:proofErr w:type="spellStart"/>
      <w:r w:rsidR="00DA537A" w:rsidRPr="00213DB2">
        <w:rPr>
          <w:rFonts w:ascii="Arial" w:hAnsi="Arial" w:cs="Arial"/>
          <w:sz w:val="24"/>
          <w:szCs w:val="24"/>
        </w:rPr>
        <w:t>γράμμα…μια</w:t>
      </w:r>
      <w:proofErr w:type="spellEnd"/>
      <w:r w:rsidR="00DA537A" w:rsidRPr="00213DB2">
        <w:rPr>
          <w:rFonts w:ascii="Arial" w:hAnsi="Arial" w:cs="Arial"/>
          <w:sz w:val="24"/>
          <w:szCs w:val="24"/>
        </w:rPr>
        <w:t xml:space="preserve"> ιστορία” της Εκπαιδευτικής </w:t>
      </w:r>
      <w:r w:rsidR="00DA537A" w:rsidRPr="00213DB2">
        <w:rPr>
          <w:rFonts w:ascii="Arial" w:hAnsi="Arial" w:cs="Arial"/>
          <w:sz w:val="24"/>
          <w:szCs w:val="24"/>
        </w:rPr>
        <w:lastRenderedPageBreak/>
        <w:t>Τηλεόρασης με το γράμμα που πρόκειται να διδαχθεί.</w:t>
      </w:r>
      <w:proofErr w:type="gramEnd"/>
      <w:r w:rsidR="00DA537A" w:rsidRPr="00213DB2">
        <w:rPr>
          <w:rFonts w:ascii="Arial" w:hAnsi="Arial" w:cs="Arial"/>
          <w:sz w:val="24"/>
          <w:szCs w:val="24"/>
        </w:rPr>
        <w:t xml:space="preserve"> Πρέπει να έχουμε υπόψη ότι οι μικροί μαθητές, ειδικά στο πλαίσιο της εξ αποστάσεως εκπαίδευσης, χρειάζονται ποικίλα οπτικοακουστικά ερεθίσματα, ώστε να κινητοποιούνται και να διατηρούν το ενδιαφέρον τους και’ όλη τη διάρκεια </w:t>
      </w:r>
      <w:r w:rsidRPr="00213DB2">
        <w:rPr>
          <w:rFonts w:ascii="Arial" w:hAnsi="Arial" w:cs="Arial"/>
          <w:sz w:val="24"/>
          <w:szCs w:val="24"/>
        </w:rPr>
        <w:t>της διδασκαλίας. Θα κάνω</w:t>
      </w:r>
      <w:r w:rsidR="00DA537A" w:rsidRPr="00213DB2">
        <w:rPr>
          <w:rFonts w:ascii="Arial" w:hAnsi="Arial" w:cs="Arial"/>
          <w:sz w:val="24"/>
          <w:szCs w:val="24"/>
        </w:rPr>
        <w:t xml:space="preserve"> διαμοιρασμό οθόνης του </w:t>
      </w:r>
      <w:proofErr w:type="spellStart"/>
      <w:r w:rsidR="00DA537A" w:rsidRPr="00213DB2">
        <w:rPr>
          <w:rFonts w:ascii="Arial" w:hAnsi="Arial" w:cs="Arial"/>
          <w:sz w:val="24"/>
          <w:szCs w:val="24"/>
        </w:rPr>
        <w:t>Webex</w:t>
      </w:r>
      <w:proofErr w:type="spellEnd"/>
      <w:r w:rsidR="00DA537A" w:rsidRPr="00213DB2">
        <w:rPr>
          <w:rFonts w:ascii="Arial" w:hAnsi="Arial" w:cs="Arial"/>
          <w:sz w:val="24"/>
          <w:szCs w:val="24"/>
        </w:rPr>
        <w:t xml:space="preserve"> για να προβάλει το βίντεο και στη συνέχεια θα παρουσιάσει δραστηριότητες για την ανακάλυψη του γράμματος</w:t>
      </w:r>
      <w:r w:rsidR="00213DB2" w:rsidRPr="00213DB2">
        <w:rPr>
          <w:rFonts w:ascii="Arial" w:hAnsi="Arial" w:cs="Arial"/>
          <w:sz w:val="24"/>
          <w:szCs w:val="24"/>
        </w:rPr>
        <w:t xml:space="preserve">-στόχου. Στο τέλος, ολοκληρώνω </w:t>
      </w:r>
      <w:r w:rsidR="00DA537A" w:rsidRPr="00213DB2">
        <w:rPr>
          <w:rFonts w:ascii="Arial" w:hAnsi="Arial" w:cs="Arial"/>
          <w:sz w:val="24"/>
          <w:szCs w:val="24"/>
        </w:rPr>
        <w:t>τη διδασκαλία του με παιγνιώδη τρόπο</w:t>
      </w:r>
    </w:p>
    <w:p w:rsidR="00DA537A" w:rsidRPr="00213DB2" w:rsidRDefault="00213DB2" w:rsidP="00213DB2">
      <w:pPr>
        <w:spacing w:line="360" w:lineRule="auto"/>
        <w:rPr>
          <w:rFonts w:ascii="Arial" w:hAnsi="Arial" w:cs="Arial"/>
          <w:sz w:val="24"/>
          <w:szCs w:val="24"/>
        </w:rPr>
      </w:pPr>
      <w:r w:rsidRPr="00213DB2">
        <w:rPr>
          <w:rFonts w:ascii="Arial" w:hAnsi="Arial" w:cs="Arial"/>
          <w:b/>
          <w:bCs/>
          <w:sz w:val="24"/>
          <w:szCs w:val="24"/>
        </w:rPr>
        <w:t>Χρησιμοποιώ</w:t>
      </w:r>
      <w:r w:rsidR="00DA537A" w:rsidRPr="00213DB2">
        <w:rPr>
          <w:rFonts w:ascii="Arial" w:hAnsi="Arial" w:cs="Arial"/>
          <w:b/>
          <w:bCs/>
          <w:sz w:val="24"/>
          <w:szCs w:val="24"/>
        </w:rPr>
        <w:t xml:space="preserve"> το βίντεο της Εκπαιδ</w:t>
      </w:r>
      <w:r w:rsidRPr="00213DB2">
        <w:rPr>
          <w:rFonts w:ascii="Arial" w:hAnsi="Arial" w:cs="Arial"/>
          <w:b/>
          <w:bCs/>
          <w:sz w:val="24"/>
          <w:szCs w:val="24"/>
        </w:rPr>
        <w:t>ε</w:t>
      </w:r>
      <w:r w:rsidR="00DA537A" w:rsidRPr="00213DB2">
        <w:rPr>
          <w:rFonts w:ascii="Arial" w:hAnsi="Arial" w:cs="Arial"/>
          <w:b/>
          <w:bCs/>
          <w:sz w:val="24"/>
          <w:szCs w:val="24"/>
        </w:rPr>
        <w:t>υτικής Τηλεόρασης από</w:t>
      </w:r>
      <w:r w:rsidR="00A96328" w:rsidRPr="00213DB2">
        <w:rPr>
          <w:rFonts w:ascii="Arial" w:hAnsi="Arial" w:cs="Arial"/>
          <w:b/>
          <w:bCs/>
          <w:sz w:val="24"/>
          <w:szCs w:val="24"/>
        </w:rPr>
        <w:t xml:space="preserve"> το Φωτόδεντρο(http://photodentro.edu.gr/video/handle/8522/620?locale=el)</w:t>
      </w:r>
      <w:r w:rsidR="00DA537A" w:rsidRPr="00213DB2">
        <w:rPr>
          <w:rFonts w:ascii="Arial" w:hAnsi="Arial" w:cs="Arial"/>
          <w:b/>
          <w:bCs/>
          <w:sz w:val="24"/>
          <w:szCs w:val="24"/>
        </w:rPr>
        <w:t xml:space="preserve">με την ιστορία </w:t>
      </w:r>
      <w:r w:rsidRPr="00213DB2">
        <w:rPr>
          <w:rFonts w:ascii="Arial" w:hAnsi="Arial" w:cs="Arial"/>
          <w:b/>
          <w:bCs/>
          <w:sz w:val="24"/>
          <w:szCs w:val="24"/>
        </w:rPr>
        <w:t>της Αχτένιστης Αγελάδας για να οδηγήσω</w:t>
      </w:r>
      <w:r w:rsidR="00DA537A" w:rsidRPr="00213DB2">
        <w:rPr>
          <w:rFonts w:ascii="Arial" w:hAnsi="Arial" w:cs="Arial"/>
          <w:b/>
          <w:bCs/>
          <w:sz w:val="24"/>
          <w:szCs w:val="24"/>
        </w:rPr>
        <w:t xml:space="preserve"> τους μαθητές στην ανακάλυψη του αντικειμένου της διδασκαλίας, δηλαδή το</w:t>
      </w:r>
      <w:r w:rsidRPr="00213DB2">
        <w:rPr>
          <w:rFonts w:ascii="Arial" w:hAnsi="Arial" w:cs="Arial"/>
          <w:b/>
          <w:bCs/>
          <w:sz w:val="24"/>
          <w:szCs w:val="24"/>
        </w:rPr>
        <w:t>υ γράμματος Α, α. Στη συνέχεια επιλέγω</w:t>
      </w:r>
      <w:r w:rsidR="00DA537A" w:rsidRPr="00213DB2">
        <w:rPr>
          <w:rFonts w:ascii="Arial" w:hAnsi="Arial" w:cs="Arial"/>
          <w:b/>
          <w:bCs/>
          <w:sz w:val="24"/>
          <w:szCs w:val="24"/>
        </w:rPr>
        <w:t xml:space="preserve"> δραστηριότητες για την παρουσία του γράμματος σε διαφορετικές θέσεις μέσα στη λέξη (αρχή, μέση, τέλος). Τα παιδιά δίνουν δικά τους παραδείγματα. Επίσης, παρακολου</w:t>
      </w:r>
      <w:r w:rsidR="00E21750" w:rsidRPr="00213DB2">
        <w:rPr>
          <w:rFonts w:ascii="Arial" w:hAnsi="Arial" w:cs="Arial"/>
          <w:b/>
          <w:bCs/>
          <w:sz w:val="24"/>
          <w:szCs w:val="24"/>
        </w:rPr>
        <w:t>θούν από την Παιδική γωνιά (</w:t>
      </w:r>
      <w:r w:rsidR="00E21750" w:rsidRPr="00E54C93">
        <w:rPr>
          <w:rFonts w:ascii="Arial" w:hAnsi="Arial" w:cs="Arial"/>
          <w:b/>
          <w:sz w:val="24"/>
          <w:szCs w:val="24"/>
        </w:rPr>
        <w:t>https://www.youtube.com/watch?v=wO7K61uGFBw</w:t>
      </w:r>
      <w:r w:rsidR="00DA537A" w:rsidRPr="00E54C93">
        <w:rPr>
          <w:rFonts w:ascii="Arial" w:hAnsi="Arial" w:cs="Arial"/>
          <w:b/>
          <w:bCs/>
          <w:sz w:val="24"/>
          <w:szCs w:val="24"/>
        </w:rPr>
        <w:t>) τη διδασκαλία φοράς του γράμματος. Για την οπτική αναγνώριση του γράμματος</w:t>
      </w:r>
      <w:r w:rsidR="00DA537A" w:rsidRPr="00213DB2">
        <w:rPr>
          <w:rFonts w:ascii="Arial" w:hAnsi="Arial" w:cs="Arial"/>
          <w:b/>
          <w:bCs/>
          <w:sz w:val="24"/>
          <w:szCs w:val="24"/>
        </w:rPr>
        <w:t>, ζητά</w:t>
      </w:r>
      <w:r w:rsidRPr="00213DB2">
        <w:rPr>
          <w:rFonts w:ascii="Arial" w:hAnsi="Arial" w:cs="Arial"/>
          <w:b/>
          <w:bCs/>
          <w:sz w:val="24"/>
          <w:szCs w:val="24"/>
        </w:rPr>
        <w:t>ω</w:t>
      </w:r>
      <w:r w:rsidR="00DA537A" w:rsidRPr="00213DB2">
        <w:rPr>
          <w:rFonts w:ascii="Arial" w:hAnsi="Arial" w:cs="Arial"/>
          <w:b/>
          <w:bCs/>
          <w:sz w:val="24"/>
          <w:szCs w:val="24"/>
        </w:rPr>
        <w:t xml:space="preserve"> από τα παιδιά να βρουν τίτλους εφημερίδων/περιοδικών μεγάλης γραμματοσειράς και να κόψουν τ</w:t>
      </w:r>
      <w:r w:rsidRPr="00213DB2">
        <w:rPr>
          <w:rFonts w:ascii="Arial" w:hAnsi="Arial" w:cs="Arial"/>
          <w:b/>
          <w:bCs/>
          <w:sz w:val="24"/>
          <w:szCs w:val="24"/>
        </w:rPr>
        <w:t>ο γράμμα- στόχο. Ιδανικά κλείνω</w:t>
      </w:r>
      <w:r w:rsidR="00DA537A" w:rsidRPr="00213DB2">
        <w:rPr>
          <w:rFonts w:ascii="Arial" w:hAnsi="Arial" w:cs="Arial"/>
          <w:b/>
          <w:bCs/>
          <w:sz w:val="24"/>
          <w:szCs w:val="24"/>
        </w:rPr>
        <w:t xml:space="preserve"> τη διδασκαλία με παιγνιώδη τρόπο γλωσσικού ενδιαφέροντος, δηλαδή με αίνιγμα, γλωσσοδέτη ή τραγούδι.</w:t>
      </w:r>
    </w:p>
    <w:p w:rsidR="00DA537A" w:rsidRPr="00213DB2" w:rsidRDefault="00DA537A" w:rsidP="00213DB2">
      <w:pPr>
        <w:spacing w:line="360" w:lineRule="auto"/>
        <w:rPr>
          <w:rFonts w:ascii="Arial" w:hAnsi="Arial" w:cs="Arial"/>
          <w:sz w:val="24"/>
          <w:szCs w:val="24"/>
        </w:rPr>
      </w:pPr>
      <w:r w:rsidRPr="00213DB2">
        <w:rPr>
          <w:rFonts w:ascii="Arial" w:hAnsi="Arial" w:cs="Arial"/>
          <w:b/>
          <w:bCs/>
          <w:noProof/>
          <w:sz w:val="24"/>
          <w:szCs w:val="24"/>
          <w:lang w:eastAsia="el-GR"/>
        </w:rPr>
        <w:drawing>
          <wp:inline distT="0" distB="0" distL="0" distR="0">
            <wp:extent cx="3492500" cy="2133600"/>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2883" t="21842" r="20901" b="6210"/>
                    <a:stretch>
                      <a:fillRect/>
                    </a:stretch>
                  </pic:blipFill>
                  <pic:spPr bwMode="auto">
                    <a:xfrm>
                      <a:off x="0" y="0"/>
                      <a:ext cx="3492500" cy="2133600"/>
                    </a:xfrm>
                    <a:prstGeom prst="rect">
                      <a:avLst/>
                    </a:prstGeom>
                    <a:noFill/>
                    <a:ln w="9525">
                      <a:noFill/>
                      <a:miter lim="800000"/>
                      <a:headEnd/>
                      <a:tailEnd/>
                    </a:ln>
                  </pic:spPr>
                </pic:pic>
              </a:graphicData>
            </a:graphic>
          </wp:inline>
        </w:drawing>
      </w:r>
    </w:p>
    <w:p w:rsidR="00DA537A" w:rsidRPr="00213DB2" w:rsidRDefault="00A96328" w:rsidP="00213DB2">
      <w:pPr>
        <w:spacing w:line="360" w:lineRule="auto"/>
        <w:rPr>
          <w:rFonts w:ascii="Arial" w:hAnsi="Arial" w:cs="Arial"/>
          <w:sz w:val="24"/>
          <w:szCs w:val="24"/>
        </w:rPr>
      </w:pPr>
      <w:r w:rsidRPr="00213DB2">
        <w:rPr>
          <w:rFonts w:ascii="Arial" w:hAnsi="Arial" w:cs="Arial"/>
          <w:sz w:val="24"/>
          <w:szCs w:val="24"/>
        </w:rPr>
        <w:t>http://photodentro.edu.gr/video/handle/8522/620?locale=el</w:t>
      </w:r>
    </w:p>
    <w:p w:rsidR="00DA537A" w:rsidRPr="00213DB2" w:rsidRDefault="00E21750" w:rsidP="00213DB2">
      <w:pPr>
        <w:spacing w:line="360" w:lineRule="auto"/>
        <w:rPr>
          <w:rFonts w:ascii="Arial" w:hAnsi="Arial" w:cs="Arial"/>
          <w:sz w:val="24"/>
          <w:szCs w:val="24"/>
        </w:rPr>
      </w:pPr>
      <w:r w:rsidRPr="00213DB2">
        <w:rPr>
          <w:rFonts w:ascii="Arial" w:hAnsi="Arial" w:cs="Arial"/>
          <w:noProof/>
          <w:sz w:val="24"/>
          <w:szCs w:val="24"/>
          <w:lang w:eastAsia="el-GR"/>
        </w:rPr>
        <w:lastRenderedPageBreak/>
        <w:drawing>
          <wp:inline distT="0" distB="0" distL="0" distR="0">
            <wp:extent cx="3041650" cy="2317750"/>
            <wp:effectExtent l="19050" t="0" r="6350" b="0"/>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5659" t="4497" r="36672" b="17345"/>
                    <a:stretch>
                      <a:fillRect/>
                    </a:stretch>
                  </pic:blipFill>
                  <pic:spPr bwMode="auto">
                    <a:xfrm>
                      <a:off x="0" y="0"/>
                      <a:ext cx="3041650" cy="2317750"/>
                    </a:xfrm>
                    <a:prstGeom prst="rect">
                      <a:avLst/>
                    </a:prstGeom>
                    <a:noFill/>
                    <a:ln w="9525">
                      <a:noFill/>
                      <a:miter lim="800000"/>
                      <a:headEnd/>
                      <a:tailEnd/>
                    </a:ln>
                  </pic:spPr>
                </pic:pic>
              </a:graphicData>
            </a:graphic>
          </wp:inline>
        </w:drawing>
      </w:r>
    </w:p>
    <w:p w:rsidR="00E21750" w:rsidRPr="00213DB2" w:rsidRDefault="00E21750" w:rsidP="00213DB2">
      <w:pPr>
        <w:spacing w:line="360" w:lineRule="auto"/>
        <w:rPr>
          <w:rFonts w:ascii="Arial" w:hAnsi="Arial" w:cs="Arial"/>
          <w:sz w:val="24"/>
          <w:szCs w:val="24"/>
        </w:rPr>
      </w:pPr>
      <w:r w:rsidRPr="00213DB2">
        <w:rPr>
          <w:rFonts w:ascii="Arial" w:hAnsi="Arial" w:cs="Arial"/>
          <w:noProof/>
          <w:sz w:val="24"/>
          <w:szCs w:val="24"/>
          <w:lang w:eastAsia="el-GR"/>
        </w:rPr>
        <w:drawing>
          <wp:inline distT="0" distB="0" distL="0" distR="0">
            <wp:extent cx="3175000" cy="2476500"/>
            <wp:effectExtent l="19050" t="0" r="6350" b="0"/>
            <wp:docPr id="1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3732" t="5567" r="36070" b="10921"/>
                    <a:stretch>
                      <a:fillRect/>
                    </a:stretch>
                  </pic:blipFill>
                  <pic:spPr bwMode="auto">
                    <a:xfrm>
                      <a:off x="0" y="0"/>
                      <a:ext cx="3175000" cy="2476500"/>
                    </a:xfrm>
                    <a:prstGeom prst="rect">
                      <a:avLst/>
                    </a:prstGeom>
                    <a:noFill/>
                    <a:ln w="9525">
                      <a:noFill/>
                      <a:miter lim="800000"/>
                      <a:headEnd/>
                      <a:tailEnd/>
                    </a:ln>
                  </pic:spPr>
                </pic:pic>
              </a:graphicData>
            </a:graphic>
          </wp:inline>
        </w:drawing>
      </w:r>
    </w:p>
    <w:p w:rsidR="00E21750" w:rsidRPr="00213DB2" w:rsidRDefault="00E21750" w:rsidP="00213DB2">
      <w:pPr>
        <w:spacing w:line="360" w:lineRule="auto"/>
        <w:rPr>
          <w:rFonts w:ascii="Arial" w:hAnsi="Arial" w:cs="Arial"/>
          <w:sz w:val="24"/>
          <w:szCs w:val="24"/>
        </w:rPr>
      </w:pPr>
      <w:r w:rsidRPr="00213DB2">
        <w:rPr>
          <w:rFonts w:ascii="Arial" w:hAnsi="Arial" w:cs="Arial"/>
          <w:noProof/>
          <w:sz w:val="24"/>
          <w:szCs w:val="24"/>
          <w:lang w:eastAsia="el-GR"/>
        </w:rPr>
        <w:drawing>
          <wp:inline distT="0" distB="0" distL="0" distR="0">
            <wp:extent cx="3054350" cy="2457450"/>
            <wp:effectExtent l="19050" t="0" r="0" b="0"/>
            <wp:docPr id="1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5297" t="4925" r="36793" b="12206"/>
                    <a:stretch>
                      <a:fillRect/>
                    </a:stretch>
                  </pic:blipFill>
                  <pic:spPr bwMode="auto">
                    <a:xfrm>
                      <a:off x="0" y="0"/>
                      <a:ext cx="3054350" cy="2457450"/>
                    </a:xfrm>
                    <a:prstGeom prst="rect">
                      <a:avLst/>
                    </a:prstGeom>
                    <a:noFill/>
                    <a:ln w="9525">
                      <a:noFill/>
                      <a:miter lim="800000"/>
                      <a:headEnd/>
                      <a:tailEnd/>
                    </a:ln>
                  </pic:spPr>
                </pic:pic>
              </a:graphicData>
            </a:graphic>
          </wp:inline>
        </w:drawing>
      </w:r>
    </w:p>
    <w:p w:rsidR="00A96328" w:rsidRPr="00213DB2" w:rsidRDefault="00A96328" w:rsidP="00213DB2">
      <w:pPr>
        <w:spacing w:line="360" w:lineRule="auto"/>
        <w:rPr>
          <w:rFonts w:ascii="Arial" w:hAnsi="Arial" w:cs="Arial"/>
          <w:sz w:val="24"/>
          <w:szCs w:val="24"/>
        </w:rPr>
      </w:pPr>
      <w:r w:rsidRPr="00213DB2">
        <w:rPr>
          <w:rFonts w:ascii="Arial" w:hAnsi="Arial" w:cs="Arial"/>
          <w:b/>
          <w:bCs/>
          <w:sz w:val="24"/>
          <w:szCs w:val="24"/>
        </w:rPr>
        <w:t>(</w:t>
      </w:r>
      <w:r w:rsidRPr="00213DB2">
        <w:rPr>
          <w:rFonts w:ascii="Arial" w:hAnsi="Arial" w:cs="Arial"/>
          <w:sz w:val="24"/>
          <w:szCs w:val="24"/>
        </w:rPr>
        <w:t>https://www.youtube.com/watch?v=wO7K61uGFBw</w:t>
      </w:r>
      <w:r w:rsidRPr="00213DB2">
        <w:rPr>
          <w:rFonts w:ascii="Arial" w:hAnsi="Arial" w:cs="Arial"/>
          <w:b/>
          <w:bCs/>
          <w:sz w:val="24"/>
          <w:szCs w:val="24"/>
        </w:rPr>
        <w:t>)</w:t>
      </w:r>
    </w:p>
    <w:p w:rsidR="00DA537A" w:rsidRPr="00BE13BC" w:rsidRDefault="00DA537A" w:rsidP="00213DB2">
      <w:pPr>
        <w:spacing w:line="360" w:lineRule="auto"/>
        <w:rPr>
          <w:rFonts w:ascii="Arial" w:hAnsi="Arial" w:cs="Arial"/>
          <w:b/>
          <w:bCs/>
          <w:sz w:val="32"/>
          <w:szCs w:val="32"/>
        </w:rPr>
      </w:pPr>
      <w:r w:rsidRPr="00BE13BC">
        <w:rPr>
          <w:rFonts w:ascii="Arial" w:hAnsi="Arial" w:cs="Arial"/>
          <w:b/>
          <w:bCs/>
          <w:sz w:val="32"/>
          <w:szCs w:val="32"/>
        </w:rPr>
        <w:lastRenderedPageBreak/>
        <w:t>Φάση 2: Ασύγχρονη διδασκαλία - Κατάκτηση του γράμματος</w:t>
      </w:r>
    </w:p>
    <w:p w:rsidR="00DA537A" w:rsidRPr="00213DB2" w:rsidRDefault="00213DB2" w:rsidP="00213DB2">
      <w:pPr>
        <w:spacing w:line="360" w:lineRule="auto"/>
        <w:rPr>
          <w:rFonts w:ascii="Arial" w:hAnsi="Arial" w:cs="Arial"/>
          <w:sz w:val="24"/>
          <w:szCs w:val="24"/>
        </w:rPr>
      </w:pPr>
      <w:r w:rsidRPr="00213DB2">
        <w:rPr>
          <w:rFonts w:ascii="Arial" w:hAnsi="Arial" w:cs="Arial"/>
          <w:sz w:val="24"/>
          <w:szCs w:val="24"/>
        </w:rPr>
        <w:t>Αναρτώ</w:t>
      </w:r>
      <w:r w:rsidR="00DA537A" w:rsidRPr="00213DB2">
        <w:rPr>
          <w:rFonts w:ascii="Arial" w:hAnsi="Arial" w:cs="Arial"/>
          <w:sz w:val="24"/>
          <w:szCs w:val="24"/>
        </w:rPr>
        <w:t xml:space="preserve"> οδηγίες (προς τους γονείς) για τα πεδία της πλατφόρμας που θα χρησιμοποιήσουν τα παιδιά για να ολοκληρώσουν τις δραστηριότητες. Οι οδηγίες αφορούν την εκτύπωση εποπτικού υλικού που θα χρειαστεί στη φάση της σύγχρονης καθώς και οδηγίες για τις εργασίες της ασύγχρονης εκπαίδευσης. Συμπληρωματικά, μπορεί να αναρτηθεί για επανάληψη η βιντεοσκοπημένη διδασκαλία του γράμματος-στόχου από την Εκπαιδευτική τηλεόραση. Οι μαθητές επεξεργάζονται τι</w:t>
      </w:r>
      <w:r w:rsidRPr="00213DB2">
        <w:rPr>
          <w:rFonts w:ascii="Arial" w:hAnsi="Arial" w:cs="Arial"/>
          <w:sz w:val="24"/>
          <w:szCs w:val="24"/>
        </w:rPr>
        <w:t xml:space="preserve">ς δραστηριότητες που ανήρτησα </w:t>
      </w:r>
      <w:r w:rsidR="00DA537A" w:rsidRPr="00213DB2">
        <w:rPr>
          <w:rFonts w:ascii="Arial" w:hAnsi="Arial" w:cs="Arial"/>
          <w:sz w:val="24"/>
          <w:szCs w:val="24"/>
        </w:rPr>
        <w:t xml:space="preserve"> και ζητούν βοήθεια μέσω της Συζητήσεις ή με πρ</w:t>
      </w:r>
      <w:r w:rsidRPr="00213DB2">
        <w:rPr>
          <w:rFonts w:ascii="Arial" w:hAnsi="Arial" w:cs="Arial"/>
          <w:sz w:val="24"/>
          <w:szCs w:val="24"/>
        </w:rPr>
        <w:t xml:space="preserve">οσωπικό μήνυμα </w:t>
      </w:r>
      <w:r w:rsidR="00DA537A" w:rsidRPr="00213DB2">
        <w:rPr>
          <w:rFonts w:ascii="Arial" w:hAnsi="Arial" w:cs="Arial"/>
          <w:sz w:val="24"/>
          <w:szCs w:val="24"/>
        </w:rPr>
        <w:t xml:space="preserve">. Αναρτούν στο πεδίο </w:t>
      </w:r>
      <w:r w:rsidR="00DA537A" w:rsidRPr="00213DB2">
        <w:rPr>
          <w:rFonts w:ascii="Arial" w:hAnsi="Arial" w:cs="Arial"/>
          <w:b/>
          <w:bCs/>
          <w:sz w:val="24"/>
          <w:szCs w:val="24"/>
        </w:rPr>
        <w:t xml:space="preserve">Εργασίες </w:t>
      </w:r>
      <w:r w:rsidR="00DA537A" w:rsidRPr="00213DB2">
        <w:rPr>
          <w:rFonts w:ascii="Arial" w:hAnsi="Arial" w:cs="Arial"/>
          <w:sz w:val="24"/>
          <w:szCs w:val="24"/>
        </w:rPr>
        <w:t xml:space="preserve">το φύλλο εργασίας </w:t>
      </w:r>
      <w:r w:rsidRPr="00213DB2">
        <w:rPr>
          <w:rFonts w:ascii="Arial" w:hAnsi="Arial" w:cs="Arial"/>
          <w:sz w:val="24"/>
          <w:szCs w:val="24"/>
        </w:rPr>
        <w:t>που συμπλήρωσαν. Ελέγχω</w:t>
      </w:r>
      <w:r w:rsidR="00DA537A" w:rsidRPr="00213DB2">
        <w:rPr>
          <w:rFonts w:ascii="Arial" w:hAnsi="Arial" w:cs="Arial"/>
          <w:sz w:val="24"/>
          <w:szCs w:val="24"/>
        </w:rPr>
        <w:t xml:space="preserve"> </w:t>
      </w:r>
      <w:r w:rsidRPr="00213DB2">
        <w:rPr>
          <w:rFonts w:ascii="Arial" w:hAnsi="Arial" w:cs="Arial"/>
          <w:sz w:val="24"/>
          <w:szCs w:val="24"/>
        </w:rPr>
        <w:t>την πρόοδο των μαθητών, εστιάζω</w:t>
      </w:r>
      <w:r w:rsidR="00DA537A" w:rsidRPr="00213DB2">
        <w:rPr>
          <w:rFonts w:ascii="Arial" w:hAnsi="Arial" w:cs="Arial"/>
          <w:sz w:val="24"/>
          <w:szCs w:val="24"/>
        </w:rPr>
        <w:t xml:space="preserve"> σε όσους χρειάζονται παραπάνω βοήθεια και δίνει ανάλογη ανατροφοδότηση.</w:t>
      </w:r>
    </w:p>
    <w:p w:rsidR="00DA537A" w:rsidRPr="00213DB2" w:rsidRDefault="00DA537A" w:rsidP="00213DB2">
      <w:pPr>
        <w:spacing w:line="360" w:lineRule="auto"/>
        <w:rPr>
          <w:rFonts w:ascii="Arial" w:hAnsi="Arial" w:cs="Arial"/>
          <w:sz w:val="24"/>
          <w:szCs w:val="24"/>
        </w:rPr>
      </w:pPr>
    </w:p>
    <w:p w:rsidR="00BE13BC" w:rsidRDefault="00DA537A" w:rsidP="00213DB2">
      <w:pPr>
        <w:spacing w:line="360" w:lineRule="auto"/>
        <w:rPr>
          <w:rFonts w:ascii="Arial" w:hAnsi="Arial" w:cs="Arial"/>
          <w:b/>
          <w:bCs/>
          <w:sz w:val="24"/>
          <w:szCs w:val="24"/>
        </w:rPr>
      </w:pPr>
      <w:r w:rsidRPr="00213DB2">
        <w:rPr>
          <w:rFonts w:ascii="Arial" w:hAnsi="Arial" w:cs="Arial"/>
          <w:b/>
          <w:bCs/>
          <w:sz w:val="24"/>
          <w:szCs w:val="24"/>
        </w:rPr>
        <w:t>Ενδεικτικές δραστηριότητες για την κατάκτηση και ορθή χρήση του γράμματος είναι:</w:t>
      </w:r>
    </w:p>
    <w:p w:rsidR="00213DB2" w:rsidRPr="00213DB2" w:rsidRDefault="00DA537A" w:rsidP="00213DB2">
      <w:pPr>
        <w:spacing w:line="360" w:lineRule="auto"/>
        <w:rPr>
          <w:rFonts w:ascii="Arial" w:hAnsi="Arial" w:cs="Arial"/>
          <w:b/>
          <w:bCs/>
          <w:sz w:val="24"/>
          <w:szCs w:val="24"/>
        </w:rPr>
      </w:pPr>
      <w:r w:rsidRPr="00213DB2">
        <w:rPr>
          <w:rFonts w:ascii="Arial" w:hAnsi="Arial" w:cs="Arial"/>
          <w:b/>
          <w:bCs/>
          <w:sz w:val="24"/>
          <w:szCs w:val="24"/>
        </w:rPr>
        <w:t xml:space="preserve"> α) να εντοπίσουν </w:t>
      </w:r>
      <w:r w:rsidR="00A96328" w:rsidRPr="00213DB2">
        <w:rPr>
          <w:rFonts w:ascii="Arial" w:hAnsi="Arial" w:cs="Arial"/>
          <w:b/>
          <w:bCs/>
          <w:sz w:val="24"/>
          <w:szCs w:val="24"/>
        </w:rPr>
        <w:t xml:space="preserve">την ορθή γραφή του γράμματος Α, α </w:t>
      </w:r>
      <w:r w:rsidRPr="00213DB2">
        <w:rPr>
          <w:rFonts w:ascii="Arial" w:hAnsi="Arial" w:cs="Arial"/>
          <w:b/>
          <w:bCs/>
          <w:sz w:val="24"/>
          <w:szCs w:val="24"/>
        </w:rPr>
        <w:t xml:space="preserve"> μεταξύ άλλων γραμμάτων</w:t>
      </w:r>
    </w:p>
    <w:p w:rsidR="00213DB2" w:rsidRPr="00213DB2" w:rsidRDefault="00DA537A" w:rsidP="00213DB2">
      <w:pPr>
        <w:spacing w:line="360" w:lineRule="auto"/>
        <w:rPr>
          <w:rFonts w:ascii="Arial" w:hAnsi="Arial" w:cs="Arial"/>
          <w:b/>
          <w:bCs/>
          <w:sz w:val="24"/>
          <w:szCs w:val="24"/>
        </w:rPr>
      </w:pPr>
      <w:r w:rsidRPr="00213DB2">
        <w:rPr>
          <w:rFonts w:ascii="Arial" w:hAnsi="Arial" w:cs="Arial"/>
          <w:b/>
          <w:bCs/>
          <w:sz w:val="24"/>
          <w:szCs w:val="24"/>
        </w:rPr>
        <w:t xml:space="preserve"> β)</w:t>
      </w:r>
      <w:r w:rsidR="00A96328" w:rsidRPr="00213DB2">
        <w:rPr>
          <w:rFonts w:ascii="Arial" w:hAnsi="Arial" w:cs="Arial"/>
          <w:b/>
          <w:bCs/>
          <w:sz w:val="24"/>
          <w:szCs w:val="24"/>
        </w:rPr>
        <w:t xml:space="preserve"> να συμπληρώσουν το γράμμα  Α ,α </w:t>
      </w:r>
      <w:r w:rsidRPr="00213DB2">
        <w:rPr>
          <w:rFonts w:ascii="Arial" w:hAnsi="Arial" w:cs="Arial"/>
          <w:b/>
          <w:bCs/>
          <w:sz w:val="24"/>
          <w:szCs w:val="24"/>
        </w:rPr>
        <w:t xml:space="preserve">είτε ως κεφαλαίο είτε ως πεζό σε διαφορετικές θέσεις μέσα στις λέξεις </w:t>
      </w:r>
    </w:p>
    <w:p w:rsidR="001D3296" w:rsidRPr="00213DB2" w:rsidRDefault="00DA537A" w:rsidP="00213DB2">
      <w:pPr>
        <w:spacing w:line="360" w:lineRule="auto"/>
        <w:rPr>
          <w:rFonts w:ascii="Arial" w:hAnsi="Arial" w:cs="Arial"/>
          <w:b/>
          <w:bCs/>
          <w:sz w:val="24"/>
          <w:szCs w:val="24"/>
        </w:rPr>
      </w:pPr>
      <w:r w:rsidRPr="00213DB2">
        <w:rPr>
          <w:rFonts w:ascii="Arial" w:hAnsi="Arial" w:cs="Arial"/>
          <w:b/>
          <w:bCs/>
          <w:sz w:val="24"/>
          <w:szCs w:val="24"/>
        </w:rPr>
        <w:t>γ) να ασχοληθούν με δραστηριότητα δημιουργίας συλλαβών (φωνολογική επίγνωση)</w:t>
      </w:r>
    </w:p>
    <w:p w:rsidR="001D3296" w:rsidRPr="00213DB2" w:rsidRDefault="001D3296" w:rsidP="00213DB2">
      <w:pPr>
        <w:spacing w:line="360" w:lineRule="auto"/>
        <w:rPr>
          <w:rFonts w:ascii="Arial" w:hAnsi="Arial" w:cs="Arial"/>
          <w:sz w:val="24"/>
          <w:szCs w:val="24"/>
        </w:rPr>
      </w:pPr>
      <w:r w:rsidRPr="00213DB2">
        <w:rPr>
          <w:rFonts w:ascii="Arial" w:hAnsi="Arial" w:cs="Arial"/>
          <w:b/>
          <w:bCs/>
          <w:noProof/>
          <w:sz w:val="24"/>
          <w:szCs w:val="24"/>
          <w:lang w:eastAsia="el-GR"/>
        </w:rPr>
        <w:lastRenderedPageBreak/>
        <w:drawing>
          <wp:inline distT="0" distB="0" distL="0" distR="0">
            <wp:extent cx="3073400" cy="2127250"/>
            <wp:effectExtent l="19050" t="0" r="0" b="0"/>
            <wp:docPr id="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21310" t="21413" r="20419" b="6852"/>
                    <a:stretch>
                      <a:fillRect/>
                    </a:stretch>
                  </pic:blipFill>
                  <pic:spPr bwMode="auto">
                    <a:xfrm>
                      <a:off x="0" y="0"/>
                      <a:ext cx="3073400" cy="2127250"/>
                    </a:xfrm>
                    <a:prstGeom prst="rect">
                      <a:avLst/>
                    </a:prstGeom>
                    <a:noFill/>
                    <a:ln w="9525">
                      <a:noFill/>
                      <a:miter lim="800000"/>
                      <a:headEnd/>
                      <a:tailEnd/>
                    </a:ln>
                  </pic:spPr>
                </pic:pic>
              </a:graphicData>
            </a:graphic>
          </wp:inline>
        </w:drawing>
      </w:r>
    </w:p>
    <w:p w:rsidR="001D3296" w:rsidRPr="00213DB2" w:rsidRDefault="001D3296" w:rsidP="00213DB2">
      <w:pPr>
        <w:spacing w:line="360" w:lineRule="auto"/>
        <w:rPr>
          <w:rFonts w:ascii="Arial" w:hAnsi="Arial" w:cs="Arial"/>
          <w:sz w:val="24"/>
          <w:szCs w:val="24"/>
        </w:rPr>
      </w:pPr>
      <w:r w:rsidRPr="00213DB2">
        <w:rPr>
          <w:rFonts w:ascii="Arial" w:hAnsi="Arial" w:cs="Arial"/>
          <w:noProof/>
          <w:sz w:val="24"/>
          <w:szCs w:val="24"/>
          <w:lang w:eastAsia="el-GR"/>
        </w:rPr>
        <w:drawing>
          <wp:inline distT="0" distB="0" distL="0" distR="0">
            <wp:extent cx="3498850" cy="2381250"/>
            <wp:effectExtent l="19050" t="0" r="635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21384" t="21455" r="20859" b="8582"/>
                    <a:stretch>
                      <a:fillRect/>
                    </a:stretch>
                  </pic:blipFill>
                  <pic:spPr bwMode="auto">
                    <a:xfrm>
                      <a:off x="0" y="0"/>
                      <a:ext cx="3498850" cy="2381250"/>
                    </a:xfrm>
                    <a:prstGeom prst="rect">
                      <a:avLst/>
                    </a:prstGeom>
                    <a:noFill/>
                    <a:ln w="9525">
                      <a:noFill/>
                      <a:miter lim="800000"/>
                      <a:headEnd/>
                      <a:tailEnd/>
                    </a:ln>
                  </pic:spPr>
                </pic:pic>
              </a:graphicData>
            </a:graphic>
          </wp:inline>
        </w:drawing>
      </w:r>
    </w:p>
    <w:p w:rsidR="00CF5481" w:rsidRDefault="001D3296" w:rsidP="00213DB2">
      <w:pPr>
        <w:spacing w:line="360" w:lineRule="auto"/>
        <w:rPr>
          <w:rFonts w:ascii="Arial" w:hAnsi="Arial" w:cs="Arial"/>
          <w:sz w:val="24"/>
          <w:szCs w:val="24"/>
        </w:rPr>
      </w:pPr>
      <w:r w:rsidRPr="00213DB2">
        <w:rPr>
          <w:rFonts w:ascii="Arial" w:hAnsi="Arial" w:cs="Arial"/>
          <w:noProof/>
          <w:sz w:val="24"/>
          <w:szCs w:val="24"/>
          <w:lang w:eastAsia="el-GR"/>
        </w:rPr>
        <w:drawing>
          <wp:inline distT="0" distB="0" distL="0" distR="0">
            <wp:extent cx="3454400" cy="2381250"/>
            <wp:effectExtent l="19050" t="0" r="0" b="0"/>
            <wp:docPr id="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l="21379" t="21591" r="20758" b="7386"/>
                    <a:stretch>
                      <a:fillRect/>
                    </a:stretch>
                  </pic:blipFill>
                  <pic:spPr bwMode="auto">
                    <a:xfrm>
                      <a:off x="0" y="0"/>
                      <a:ext cx="3454400" cy="2381250"/>
                    </a:xfrm>
                    <a:prstGeom prst="rect">
                      <a:avLst/>
                    </a:prstGeom>
                    <a:noFill/>
                    <a:ln w="9525">
                      <a:noFill/>
                      <a:miter lim="800000"/>
                      <a:headEnd/>
                      <a:tailEnd/>
                    </a:ln>
                  </pic:spPr>
                </pic:pic>
              </a:graphicData>
            </a:graphic>
          </wp:inline>
        </w:drawing>
      </w:r>
    </w:p>
    <w:p w:rsidR="00377024" w:rsidRDefault="00377024" w:rsidP="00213DB2">
      <w:pPr>
        <w:spacing w:line="360" w:lineRule="auto"/>
        <w:rPr>
          <w:rFonts w:ascii="Arial" w:hAnsi="Arial" w:cs="Arial"/>
          <w:sz w:val="24"/>
          <w:szCs w:val="24"/>
        </w:rPr>
      </w:pPr>
    </w:p>
    <w:p w:rsidR="00377024" w:rsidRDefault="00377024" w:rsidP="00213DB2">
      <w:pPr>
        <w:spacing w:line="360" w:lineRule="auto"/>
        <w:rPr>
          <w:rFonts w:ascii="Arial" w:hAnsi="Arial" w:cs="Arial"/>
          <w:sz w:val="24"/>
          <w:szCs w:val="24"/>
        </w:rPr>
      </w:pPr>
      <w:r w:rsidRPr="00377024">
        <w:rPr>
          <w:rFonts w:ascii="Arial" w:hAnsi="Arial" w:cs="Arial"/>
          <w:noProof/>
          <w:sz w:val="24"/>
          <w:szCs w:val="24"/>
          <w:lang w:eastAsia="el-GR"/>
        </w:rPr>
        <w:lastRenderedPageBreak/>
        <w:drawing>
          <wp:inline distT="0" distB="0" distL="0" distR="0">
            <wp:extent cx="3232785" cy="2463800"/>
            <wp:effectExtent l="19050" t="0" r="5715"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20168" t="8454" r="20823" b="11546"/>
                    <a:stretch>
                      <a:fillRect/>
                    </a:stretch>
                  </pic:blipFill>
                  <pic:spPr bwMode="auto">
                    <a:xfrm>
                      <a:off x="0" y="0"/>
                      <a:ext cx="3232785" cy="2463800"/>
                    </a:xfrm>
                    <a:prstGeom prst="rect">
                      <a:avLst/>
                    </a:prstGeom>
                    <a:noFill/>
                    <a:ln w="9525">
                      <a:noFill/>
                      <a:miter lim="800000"/>
                      <a:headEnd/>
                      <a:tailEnd/>
                    </a:ln>
                  </pic:spPr>
                </pic:pic>
              </a:graphicData>
            </a:graphic>
          </wp:inline>
        </w:drawing>
      </w:r>
    </w:p>
    <w:p w:rsidR="00377024" w:rsidRDefault="00377024" w:rsidP="00213DB2">
      <w:pPr>
        <w:spacing w:line="360" w:lineRule="auto"/>
        <w:rPr>
          <w:rFonts w:ascii="Arial" w:hAnsi="Arial" w:cs="Arial"/>
          <w:sz w:val="24"/>
          <w:szCs w:val="24"/>
        </w:rPr>
      </w:pPr>
      <w:r w:rsidRPr="00377024">
        <w:rPr>
          <w:rFonts w:ascii="Arial" w:hAnsi="Arial" w:cs="Arial"/>
          <w:noProof/>
          <w:sz w:val="24"/>
          <w:szCs w:val="24"/>
          <w:lang w:eastAsia="el-GR"/>
        </w:rPr>
        <w:drawing>
          <wp:inline distT="0" distB="0" distL="0" distR="0">
            <wp:extent cx="4597400" cy="2165350"/>
            <wp:effectExtent l="19050" t="0" r="0" b="0"/>
            <wp:docPr id="1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6622" t="21413" r="6212" b="5567"/>
                    <a:stretch>
                      <a:fillRect/>
                    </a:stretch>
                  </pic:blipFill>
                  <pic:spPr bwMode="auto">
                    <a:xfrm>
                      <a:off x="0" y="0"/>
                      <a:ext cx="4597400" cy="2165350"/>
                    </a:xfrm>
                    <a:prstGeom prst="rect">
                      <a:avLst/>
                    </a:prstGeom>
                    <a:noFill/>
                    <a:ln w="9525">
                      <a:noFill/>
                      <a:miter lim="800000"/>
                      <a:headEnd/>
                      <a:tailEnd/>
                    </a:ln>
                  </pic:spPr>
                </pic:pic>
              </a:graphicData>
            </a:graphic>
          </wp:inline>
        </w:drawing>
      </w:r>
    </w:p>
    <w:p w:rsidR="00377024" w:rsidRDefault="00377024" w:rsidP="00213DB2">
      <w:pPr>
        <w:spacing w:line="360" w:lineRule="auto"/>
        <w:rPr>
          <w:rFonts w:ascii="Arial" w:hAnsi="Arial" w:cs="Arial"/>
          <w:sz w:val="24"/>
          <w:szCs w:val="24"/>
        </w:rPr>
      </w:pPr>
      <w:r w:rsidRPr="00377024">
        <w:rPr>
          <w:rFonts w:ascii="Arial" w:hAnsi="Arial" w:cs="Arial"/>
          <w:noProof/>
          <w:sz w:val="24"/>
          <w:szCs w:val="24"/>
          <w:lang w:eastAsia="el-GR"/>
        </w:rPr>
        <w:drawing>
          <wp:inline distT="0" distB="0" distL="0" distR="0">
            <wp:extent cx="5274310" cy="2466404"/>
            <wp:effectExtent l="19050" t="0" r="2540" b="0"/>
            <wp:docPr id="1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l="6706" t="21269" r="5908" b="5970"/>
                    <a:stretch>
                      <a:fillRect/>
                    </a:stretch>
                  </pic:blipFill>
                  <pic:spPr bwMode="auto">
                    <a:xfrm>
                      <a:off x="0" y="0"/>
                      <a:ext cx="5274310" cy="2466404"/>
                    </a:xfrm>
                    <a:prstGeom prst="rect">
                      <a:avLst/>
                    </a:prstGeom>
                    <a:noFill/>
                    <a:ln w="9525">
                      <a:noFill/>
                      <a:miter lim="800000"/>
                      <a:headEnd/>
                      <a:tailEnd/>
                    </a:ln>
                  </pic:spPr>
                </pic:pic>
              </a:graphicData>
            </a:graphic>
          </wp:inline>
        </w:drawing>
      </w:r>
    </w:p>
    <w:p w:rsidR="00377024" w:rsidRDefault="00377024" w:rsidP="00213DB2">
      <w:pPr>
        <w:spacing w:line="360" w:lineRule="auto"/>
        <w:rPr>
          <w:rFonts w:ascii="Arial" w:hAnsi="Arial" w:cs="Arial"/>
          <w:sz w:val="24"/>
          <w:szCs w:val="24"/>
        </w:rPr>
      </w:pPr>
      <w:r w:rsidRPr="00377024">
        <w:rPr>
          <w:rFonts w:ascii="Arial" w:hAnsi="Arial" w:cs="Arial"/>
          <w:noProof/>
          <w:sz w:val="24"/>
          <w:szCs w:val="24"/>
          <w:lang w:eastAsia="el-GR"/>
        </w:rPr>
        <w:lastRenderedPageBreak/>
        <w:drawing>
          <wp:inline distT="0" distB="0" distL="0" distR="0">
            <wp:extent cx="5274310" cy="2437706"/>
            <wp:effectExtent l="19050" t="0" r="2540" b="0"/>
            <wp:docPr id="1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l="6811" t="20709" r="5908" b="7463"/>
                    <a:stretch>
                      <a:fillRect/>
                    </a:stretch>
                  </pic:blipFill>
                  <pic:spPr bwMode="auto">
                    <a:xfrm>
                      <a:off x="0" y="0"/>
                      <a:ext cx="5274310" cy="2437706"/>
                    </a:xfrm>
                    <a:prstGeom prst="rect">
                      <a:avLst/>
                    </a:prstGeom>
                    <a:noFill/>
                    <a:ln w="9525">
                      <a:noFill/>
                      <a:miter lim="800000"/>
                      <a:headEnd/>
                      <a:tailEnd/>
                    </a:ln>
                  </pic:spPr>
                </pic:pic>
              </a:graphicData>
            </a:graphic>
          </wp:inline>
        </w:drawing>
      </w:r>
    </w:p>
    <w:p w:rsidR="00377024" w:rsidRDefault="00377024" w:rsidP="00213DB2">
      <w:pPr>
        <w:spacing w:line="360" w:lineRule="auto"/>
        <w:rPr>
          <w:rFonts w:ascii="Arial" w:hAnsi="Arial" w:cs="Arial"/>
          <w:sz w:val="24"/>
          <w:szCs w:val="24"/>
        </w:rPr>
      </w:pPr>
      <w:r w:rsidRPr="00377024">
        <w:rPr>
          <w:rFonts w:ascii="Arial" w:hAnsi="Arial" w:cs="Arial"/>
          <w:noProof/>
          <w:sz w:val="24"/>
          <w:szCs w:val="24"/>
          <w:lang w:eastAsia="el-GR"/>
        </w:rPr>
        <w:drawing>
          <wp:inline distT="0" distB="0" distL="0" distR="0">
            <wp:extent cx="5274310" cy="2450817"/>
            <wp:effectExtent l="19050" t="0" r="2540" b="0"/>
            <wp:docPr id="16"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l="6915" t="21082" r="5593" b="6530"/>
                    <a:stretch>
                      <a:fillRect/>
                    </a:stretch>
                  </pic:blipFill>
                  <pic:spPr bwMode="auto">
                    <a:xfrm>
                      <a:off x="0" y="0"/>
                      <a:ext cx="5274310" cy="2450817"/>
                    </a:xfrm>
                    <a:prstGeom prst="rect">
                      <a:avLst/>
                    </a:prstGeom>
                    <a:noFill/>
                    <a:ln w="9525">
                      <a:noFill/>
                      <a:miter lim="800000"/>
                      <a:headEnd/>
                      <a:tailEnd/>
                    </a:ln>
                  </pic:spPr>
                </pic:pic>
              </a:graphicData>
            </a:graphic>
          </wp:inline>
        </w:drawing>
      </w:r>
    </w:p>
    <w:p w:rsidR="00377024" w:rsidRDefault="00377024" w:rsidP="00213DB2">
      <w:pPr>
        <w:spacing w:line="360" w:lineRule="auto"/>
        <w:rPr>
          <w:rFonts w:ascii="Arial" w:hAnsi="Arial" w:cs="Arial"/>
          <w:sz w:val="24"/>
          <w:szCs w:val="24"/>
        </w:rPr>
      </w:pPr>
      <w:r w:rsidRPr="00377024">
        <w:rPr>
          <w:rFonts w:ascii="Arial" w:hAnsi="Arial" w:cs="Arial"/>
          <w:noProof/>
          <w:sz w:val="24"/>
          <w:szCs w:val="24"/>
          <w:lang w:eastAsia="el-GR"/>
        </w:rPr>
        <w:drawing>
          <wp:inline distT="0" distB="0" distL="0" distR="0">
            <wp:extent cx="5274310" cy="2429950"/>
            <wp:effectExtent l="19050" t="0" r="2540" b="0"/>
            <wp:docPr id="17"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l="6706" t="20149" r="5279" b="7649"/>
                    <a:stretch>
                      <a:fillRect/>
                    </a:stretch>
                  </pic:blipFill>
                  <pic:spPr bwMode="auto">
                    <a:xfrm>
                      <a:off x="0" y="0"/>
                      <a:ext cx="5274310" cy="2429950"/>
                    </a:xfrm>
                    <a:prstGeom prst="rect">
                      <a:avLst/>
                    </a:prstGeom>
                    <a:noFill/>
                    <a:ln w="9525">
                      <a:noFill/>
                      <a:miter lim="800000"/>
                      <a:headEnd/>
                      <a:tailEnd/>
                    </a:ln>
                  </pic:spPr>
                </pic:pic>
              </a:graphicData>
            </a:graphic>
          </wp:inline>
        </w:drawing>
      </w:r>
    </w:p>
    <w:p w:rsidR="00BE13BC" w:rsidRDefault="00BE13BC" w:rsidP="00213DB2">
      <w:pPr>
        <w:spacing w:line="360" w:lineRule="auto"/>
        <w:rPr>
          <w:rFonts w:ascii="Arial" w:hAnsi="Arial" w:cs="Arial"/>
          <w:sz w:val="24"/>
          <w:szCs w:val="24"/>
        </w:rPr>
      </w:pPr>
    </w:p>
    <w:p w:rsidR="00BE13BC" w:rsidRPr="00213DB2" w:rsidRDefault="00BE13BC" w:rsidP="00213DB2">
      <w:pPr>
        <w:spacing w:line="360" w:lineRule="auto"/>
        <w:rPr>
          <w:rFonts w:ascii="Arial" w:hAnsi="Arial" w:cs="Arial"/>
          <w:sz w:val="24"/>
          <w:szCs w:val="24"/>
        </w:rPr>
      </w:pPr>
    </w:p>
    <w:p w:rsidR="00CF5481" w:rsidRPr="00BE13BC" w:rsidRDefault="00CF5481" w:rsidP="00213DB2">
      <w:pPr>
        <w:spacing w:line="360" w:lineRule="auto"/>
        <w:rPr>
          <w:rFonts w:ascii="Arial" w:hAnsi="Arial" w:cs="Arial"/>
          <w:b/>
          <w:bCs/>
          <w:sz w:val="32"/>
          <w:szCs w:val="32"/>
        </w:rPr>
      </w:pPr>
      <w:r w:rsidRPr="00BE13BC">
        <w:rPr>
          <w:rFonts w:ascii="Arial" w:hAnsi="Arial" w:cs="Arial"/>
          <w:b/>
          <w:bCs/>
          <w:sz w:val="32"/>
          <w:szCs w:val="32"/>
        </w:rPr>
        <w:lastRenderedPageBreak/>
        <w:t>Φάση 3: Σύγχρονη διδασκαλία - εμπέδωση, ανακεφαλαίωση, συζήτηση</w:t>
      </w:r>
    </w:p>
    <w:p w:rsidR="00CF5481" w:rsidRPr="00213DB2" w:rsidRDefault="00CF5481" w:rsidP="00213DB2">
      <w:pPr>
        <w:spacing w:line="360" w:lineRule="auto"/>
        <w:rPr>
          <w:rFonts w:ascii="Arial" w:hAnsi="Arial" w:cs="Arial"/>
          <w:b/>
          <w:bCs/>
          <w:sz w:val="24"/>
          <w:szCs w:val="24"/>
        </w:rPr>
      </w:pPr>
    </w:p>
    <w:p w:rsidR="00CF5481" w:rsidRPr="00213DB2" w:rsidRDefault="00CF5481" w:rsidP="00213DB2">
      <w:pPr>
        <w:spacing w:line="360" w:lineRule="auto"/>
        <w:rPr>
          <w:rFonts w:ascii="Arial" w:hAnsi="Arial" w:cs="Arial"/>
          <w:sz w:val="24"/>
          <w:szCs w:val="24"/>
        </w:rPr>
      </w:pPr>
      <w:r w:rsidRPr="00213DB2">
        <w:rPr>
          <w:rFonts w:ascii="Arial" w:hAnsi="Arial" w:cs="Arial"/>
          <w:sz w:val="24"/>
          <w:szCs w:val="24"/>
        </w:rPr>
        <w:t xml:space="preserve">Στόχος της σύγχρονης διδασκαλίας σε αυτή τη φάση είναι να εξασκηθούν οι μαθητές στην ανάγνωση και να εκτιμήσει ο εκπαιδευτικός τον βαθμό κατάκτησης της νέας γνώσης. Καλό είναι η εξάσκηση στην ανάγνωση να γίνεται σε επίπεδο λέξης, πρότασης και μικρού κειμένου. Ο εκπαιδευτικός αναρτά στον Τοίχο της τάξης προτάσεις με λέξεις που γνωρίζουν τα παιδιά και τις διαβάζουν. Αν τα παιδιά είναι πολλά είναι καλύτερο οι μισοί να διαβάσουν και οι άλλοι μισοί να συμμετάσχουν στην προφορική συζήτηση. Μπορεί να γίνει κλήρωση για το ποιοι θα συμμετάσχουν στη μία δραστηριότητα και ποιοι στην άλλη. Προκειμένου να εξασκηθούν στη γραφή, ο εκπαιδευτικός ζητά από τα παιδιά να γράψουν στο </w:t>
      </w:r>
      <w:proofErr w:type="spellStart"/>
      <w:r w:rsidRPr="00213DB2">
        <w:rPr>
          <w:rFonts w:ascii="Arial" w:hAnsi="Arial" w:cs="Arial"/>
          <w:b/>
          <w:bCs/>
          <w:sz w:val="24"/>
          <w:szCs w:val="24"/>
        </w:rPr>
        <w:t>chat</w:t>
      </w:r>
      <w:proofErr w:type="spellEnd"/>
      <w:r w:rsidRPr="00213DB2">
        <w:rPr>
          <w:rFonts w:ascii="Arial" w:hAnsi="Arial" w:cs="Arial"/>
          <w:b/>
          <w:bCs/>
          <w:sz w:val="24"/>
          <w:szCs w:val="24"/>
        </w:rPr>
        <w:t xml:space="preserve"> </w:t>
      </w:r>
      <w:r w:rsidRPr="00213DB2">
        <w:rPr>
          <w:rFonts w:ascii="Arial" w:hAnsi="Arial" w:cs="Arial"/>
          <w:sz w:val="24"/>
          <w:szCs w:val="24"/>
        </w:rPr>
        <w:t>μια λέξη από όσες διδάχθηκαν. Τέλος, αφιερώνουν λίγο χρόνο για να διατυπώσουν τα παιδιά τις εντυπώσεις τους από το μάθημα.</w:t>
      </w:r>
    </w:p>
    <w:p w:rsidR="00CF5481" w:rsidRPr="00213DB2" w:rsidRDefault="00CF5481" w:rsidP="00213DB2">
      <w:pPr>
        <w:spacing w:line="360" w:lineRule="auto"/>
        <w:rPr>
          <w:rFonts w:ascii="Arial" w:hAnsi="Arial" w:cs="Arial"/>
          <w:sz w:val="24"/>
          <w:szCs w:val="24"/>
        </w:rPr>
      </w:pPr>
      <w:r w:rsidRPr="00213DB2">
        <w:rPr>
          <w:rFonts w:ascii="Arial" w:hAnsi="Arial" w:cs="Arial"/>
          <w:sz w:val="24"/>
          <w:szCs w:val="24"/>
        </w:rPr>
        <w:t>Εναλλακτικοί τρόποι υλοποίησης – συζήτηση</w:t>
      </w:r>
    </w:p>
    <w:p w:rsidR="00CF5481" w:rsidRPr="00213DB2" w:rsidRDefault="00CF5481" w:rsidP="00213DB2">
      <w:pPr>
        <w:spacing w:line="360" w:lineRule="auto"/>
        <w:rPr>
          <w:rFonts w:ascii="Arial" w:hAnsi="Arial" w:cs="Arial"/>
          <w:sz w:val="24"/>
          <w:szCs w:val="24"/>
        </w:rPr>
      </w:pPr>
      <w:r w:rsidRPr="00213DB2">
        <w:rPr>
          <w:rFonts w:ascii="Arial" w:hAnsi="Arial" w:cs="Arial"/>
          <w:sz w:val="24"/>
          <w:szCs w:val="24"/>
        </w:rPr>
        <w:t>Σ τ ο</w:t>
      </w:r>
      <w:r w:rsidR="00E54C93" w:rsidRPr="00F446DC">
        <w:rPr>
          <w:rFonts w:ascii="Arial" w:hAnsi="Arial" w:cs="Arial"/>
          <w:sz w:val="24"/>
          <w:szCs w:val="24"/>
        </w:rPr>
        <w:t xml:space="preserve"> </w:t>
      </w:r>
      <w:r w:rsidRPr="00213DB2">
        <w:rPr>
          <w:rFonts w:ascii="Arial" w:hAnsi="Arial" w:cs="Arial"/>
          <w:sz w:val="24"/>
          <w:szCs w:val="24"/>
        </w:rPr>
        <w:t xml:space="preserve"> σ τ ά</w:t>
      </w:r>
      <w:r w:rsidR="00BE13BC">
        <w:rPr>
          <w:rFonts w:ascii="Arial" w:hAnsi="Arial" w:cs="Arial"/>
          <w:sz w:val="24"/>
          <w:szCs w:val="24"/>
        </w:rPr>
        <w:t xml:space="preserve"> </w:t>
      </w:r>
      <w:r w:rsidRPr="00213DB2">
        <w:rPr>
          <w:rFonts w:ascii="Arial" w:hAnsi="Arial" w:cs="Arial"/>
          <w:sz w:val="24"/>
          <w:szCs w:val="24"/>
        </w:rPr>
        <w:t>δ ι ο</w:t>
      </w:r>
      <w:r w:rsidR="00E54C93" w:rsidRPr="00E54C93">
        <w:rPr>
          <w:rFonts w:ascii="Arial" w:hAnsi="Arial" w:cs="Arial"/>
          <w:sz w:val="24"/>
          <w:szCs w:val="24"/>
        </w:rPr>
        <w:t xml:space="preserve"> </w:t>
      </w:r>
      <w:r w:rsidRPr="00213DB2">
        <w:rPr>
          <w:rFonts w:ascii="Arial" w:hAnsi="Arial" w:cs="Arial"/>
          <w:sz w:val="24"/>
          <w:szCs w:val="24"/>
        </w:rPr>
        <w:t xml:space="preserve"> τ η ς</w:t>
      </w:r>
      <w:r w:rsidR="00E54C93" w:rsidRPr="00E54C93">
        <w:rPr>
          <w:rFonts w:ascii="Arial" w:hAnsi="Arial" w:cs="Arial"/>
          <w:sz w:val="24"/>
          <w:szCs w:val="24"/>
        </w:rPr>
        <w:t xml:space="preserve"> </w:t>
      </w:r>
      <w:r w:rsidRPr="00213DB2">
        <w:rPr>
          <w:rFonts w:ascii="Arial" w:hAnsi="Arial" w:cs="Arial"/>
          <w:sz w:val="24"/>
          <w:szCs w:val="24"/>
        </w:rPr>
        <w:t xml:space="preserve"> </w:t>
      </w:r>
      <w:proofErr w:type="spellStart"/>
      <w:r w:rsidRPr="00213DB2">
        <w:rPr>
          <w:rFonts w:ascii="Arial" w:hAnsi="Arial" w:cs="Arial"/>
          <w:sz w:val="24"/>
          <w:szCs w:val="24"/>
        </w:rPr>
        <w:t>σ</w:t>
      </w:r>
      <w:proofErr w:type="spellEnd"/>
      <w:r w:rsidRPr="00213DB2">
        <w:rPr>
          <w:rFonts w:ascii="Arial" w:hAnsi="Arial" w:cs="Arial"/>
          <w:sz w:val="24"/>
          <w:szCs w:val="24"/>
        </w:rPr>
        <w:t xml:space="preserve"> υ ζ ή τ η σ η ς συμμετέχουν όλοι οι μαθητές της τάξης. Ιδανικά χρειάζεται επιπλέον χρόνος (μία διδακτική ώρα) με θέμα την ανατροφοδότηση του ασύγχρονου μέρους και αξιοποίηση ασκήσεων για περαιτέρω εμβάθυνση. Με στόχο την επέκταση, επιλέγει να αναθέσει στα παιδιά σύντομες δραστηριότητες συνδυάζοντας </w:t>
      </w:r>
      <w:proofErr w:type="spellStart"/>
      <w:r w:rsidRPr="00213DB2">
        <w:rPr>
          <w:rFonts w:ascii="Arial" w:hAnsi="Arial" w:cs="Arial"/>
          <w:sz w:val="24"/>
          <w:szCs w:val="24"/>
        </w:rPr>
        <w:t>διαθεματικές</w:t>
      </w:r>
      <w:proofErr w:type="spellEnd"/>
      <w:r w:rsidRPr="00213DB2">
        <w:rPr>
          <w:rFonts w:ascii="Arial" w:hAnsi="Arial" w:cs="Arial"/>
          <w:sz w:val="24"/>
          <w:szCs w:val="24"/>
        </w:rPr>
        <w:t xml:space="preserve"> δραστηριότητες π.χ. Γλώσσα με Εικαστικά ή Γλώσσα με τη χρήση των αισθήσεων και τη φαντασία, οι οποίες αφορούν την καλλιέργεια της αισθητικής αγωγής.</w:t>
      </w:r>
    </w:p>
    <w:p w:rsidR="00CF5481" w:rsidRPr="00213DB2" w:rsidRDefault="00CF5481" w:rsidP="00213DB2">
      <w:pPr>
        <w:spacing w:line="360" w:lineRule="auto"/>
        <w:rPr>
          <w:rFonts w:ascii="Arial" w:hAnsi="Arial" w:cs="Arial"/>
          <w:sz w:val="24"/>
          <w:szCs w:val="24"/>
        </w:rPr>
      </w:pPr>
      <w:r w:rsidRPr="00213DB2">
        <w:rPr>
          <w:rFonts w:ascii="Arial" w:hAnsi="Arial" w:cs="Arial"/>
          <w:sz w:val="24"/>
          <w:szCs w:val="24"/>
        </w:rPr>
        <w:t>Εναλλακτικοί τρόποι υλοποίησης – επικοινωνία και συνεργασία</w:t>
      </w:r>
    </w:p>
    <w:p w:rsidR="00CF5481" w:rsidRPr="00213DB2" w:rsidRDefault="00CF5481" w:rsidP="00213DB2">
      <w:pPr>
        <w:spacing w:line="360" w:lineRule="auto"/>
        <w:rPr>
          <w:rFonts w:ascii="Arial" w:hAnsi="Arial" w:cs="Arial"/>
          <w:sz w:val="24"/>
          <w:szCs w:val="24"/>
        </w:rPr>
      </w:pPr>
    </w:p>
    <w:p w:rsidR="00CF5481" w:rsidRPr="00213DB2" w:rsidRDefault="00CF5481" w:rsidP="00213DB2">
      <w:pPr>
        <w:spacing w:line="360" w:lineRule="auto"/>
        <w:rPr>
          <w:rFonts w:ascii="Arial" w:hAnsi="Arial" w:cs="Arial"/>
          <w:sz w:val="24"/>
          <w:szCs w:val="24"/>
        </w:rPr>
      </w:pPr>
      <w:r w:rsidRPr="00213DB2">
        <w:rPr>
          <w:rFonts w:ascii="Arial" w:hAnsi="Arial" w:cs="Arial"/>
          <w:sz w:val="24"/>
          <w:szCs w:val="24"/>
        </w:rPr>
        <w:t>Η σύγχρονη φάση της εξ αποστάσεως διδασκαλίας χωρίζεται σε δύο στάδια: το πρώτο αφορά τη διδασκαλία του γράμματος - στόχο</w:t>
      </w:r>
      <w:r w:rsidR="00A96328" w:rsidRPr="00213DB2">
        <w:rPr>
          <w:rFonts w:ascii="Arial" w:hAnsi="Arial" w:cs="Arial"/>
          <w:sz w:val="24"/>
          <w:szCs w:val="24"/>
        </w:rPr>
        <w:t>υ (Α, α</w:t>
      </w:r>
      <w:r w:rsidRPr="00213DB2">
        <w:rPr>
          <w:rFonts w:ascii="Arial" w:hAnsi="Arial" w:cs="Arial"/>
          <w:sz w:val="24"/>
          <w:szCs w:val="24"/>
        </w:rPr>
        <w:t xml:space="preserve">) και το δεύτερο στάδιο εστιάζει στην επικοινωνιακή δεξιότητα κατανόησης προφορικού λόγου και παραγωγής γραπτού μικρής έκτασης (επίπεδο πρότασης). Στην πρώτη </w:t>
      </w:r>
      <w:r w:rsidRPr="00213DB2">
        <w:rPr>
          <w:rFonts w:ascii="Arial" w:hAnsi="Arial" w:cs="Arial"/>
          <w:sz w:val="24"/>
          <w:szCs w:val="24"/>
        </w:rPr>
        <w:lastRenderedPageBreak/>
        <w:t xml:space="preserve">σύγχρονη διδασκαλία ο εκπαιδευτικός θα σχεδιάσει δραστηριότητες ανακάλυψης, ώστε να αντιληφθούν οι μαθητές το νέο γράμμα που θα διδαχθούν και θα δώσει οδηγίες προφορικά και κατευθύνσεις σχετικά με τον τρόπο που θα εργαστούν οι μαθητές στο ασύγχρονο μέρος. Ακόμη, θα χρησιμοποιήσει πολλά παραδείγματα χρήσης του γράμματος σε διαφορετικά συλλαβικά περιβάλλοντα και θα κάνει </w:t>
      </w:r>
      <w:proofErr w:type="spellStart"/>
      <w:r w:rsidRPr="00213DB2">
        <w:rPr>
          <w:rFonts w:ascii="Arial" w:hAnsi="Arial" w:cs="Arial"/>
          <w:sz w:val="24"/>
          <w:szCs w:val="24"/>
        </w:rPr>
        <w:t>στοχευμένες</w:t>
      </w:r>
      <w:proofErr w:type="spellEnd"/>
      <w:r w:rsidRPr="00213DB2">
        <w:rPr>
          <w:rFonts w:ascii="Arial" w:hAnsi="Arial" w:cs="Arial"/>
          <w:sz w:val="24"/>
          <w:szCs w:val="24"/>
        </w:rPr>
        <w:t xml:space="preserve"> ερωτήσεις, οι οποίες θα οδηγήσουν τους μαθητές στη νέα γνώση.</w:t>
      </w:r>
    </w:p>
    <w:p w:rsidR="00CF5481" w:rsidRPr="00213DB2" w:rsidRDefault="00CF5481" w:rsidP="00213DB2">
      <w:pPr>
        <w:spacing w:line="360" w:lineRule="auto"/>
        <w:rPr>
          <w:rFonts w:ascii="Arial" w:hAnsi="Arial" w:cs="Arial"/>
          <w:sz w:val="24"/>
          <w:szCs w:val="24"/>
        </w:rPr>
      </w:pPr>
      <w:r w:rsidRPr="00213DB2">
        <w:rPr>
          <w:rFonts w:ascii="Arial" w:hAnsi="Arial" w:cs="Arial"/>
          <w:sz w:val="24"/>
          <w:szCs w:val="24"/>
        </w:rPr>
        <w:t xml:space="preserve">Στο 1ο Ασύγχρονο Σενάριο επιδιώκεται η κατάκτηση ανάγνωσης και της ορθής γραφής του γράμματος-στόχου μέσω </w:t>
      </w:r>
      <w:proofErr w:type="spellStart"/>
      <w:r w:rsidRPr="00213DB2">
        <w:rPr>
          <w:rFonts w:ascii="Arial" w:hAnsi="Arial" w:cs="Arial"/>
          <w:sz w:val="24"/>
          <w:szCs w:val="24"/>
        </w:rPr>
        <w:t>on</w:t>
      </w:r>
      <w:proofErr w:type="spellEnd"/>
      <w:r w:rsidRPr="00213DB2">
        <w:rPr>
          <w:rFonts w:ascii="Arial" w:hAnsi="Arial" w:cs="Arial"/>
          <w:sz w:val="24"/>
          <w:szCs w:val="24"/>
        </w:rPr>
        <w:t xml:space="preserve"> </w:t>
      </w:r>
      <w:proofErr w:type="spellStart"/>
      <w:r w:rsidRPr="00213DB2">
        <w:rPr>
          <w:rFonts w:ascii="Arial" w:hAnsi="Arial" w:cs="Arial"/>
          <w:sz w:val="24"/>
          <w:szCs w:val="24"/>
        </w:rPr>
        <w:t>line</w:t>
      </w:r>
      <w:proofErr w:type="spellEnd"/>
      <w:r w:rsidRPr="00213DB2">
        <w:rPr>
          <w:rFonts w:ascii="Arial" w:hAnsi="Arial" w:cs="Arial"/>
          <w:sz w:val="24"/>
          <w:szCs w:val="24"/>
        </w:rPr>
        <w:t xml:space="preserve"> δραστηριοτήτων στο e-</w:t>
      </w:r>
      <w:proofErr w:type="spellStart"/>
      <w:r w:rsidRPr="00213DB2">
        <w:rPr>
          <w:rFonts w:ascii="Arial" w:hAnsi="Arial" w:cs="Arial"/>
          <w:sz w:val="24"/>
          <w:szCs w:val="24"/>
        </w:rPr>
        <w:t>class</w:t>
      </w:r>
      <w:proofErr w:type="spellEnd"/>
      <w:r w:rsidRPr="00213DB2">
        <w:rPr>
          <w:rFonts w:ascii="Arial" w:hAnsi="Arial" w:cs="Arial"/>
          <w:sz w:val="24"/>
          <w:szCs w:val="24"/>
        </w:rPr>
        <w:t xml:space="preserve"> ή με την ολοκλήρωση φύλλου εργασίας. Η εξοικείωση των μαθητών με το γράμμα-στόχο είναι μια ατομική διαδικασία που στηρίζεται σε πολλές και διαφορετικές δραστηριότητες δημιουργικού χαρακτήρα. Κατά τη διάρκεια του διαβάσματος, σε περίπτωση που ο μαθητής δυσκολευτεί, μπορεί να ανταλλάξει προσωπικά μηνύματα μέσω του e-</w:t>
      </w:r>
      <w:proofErr w:type="spellStart"/>
      <w:r w:rsidRPr="00213DB2">
        <w:rPr>
          <w:rFonts w:ascii="Arial" w:hAnsi="Arial" w:cs="Arial"/>
          <w:sz w:val="24"/>
          <w:szCs w:val="24"/>
        </w:rPr>
        <w:t>class</w:t>
      </w:r>
      <w:proofErr w:type="spellEnd"/>
      <w:r w:rsidRPr="00213DB2">
        <w:rPr>
          <w:rFonts w:ascii="Arial" w:hAnsi="Arial" w:cs="Arial"/>
          <w:sz w:val="24"/>
          <w:szCs w:val="24"/>
        </w:rPr>
        <w:t xml:space="preserve"> τόσο με τον δάσκαλο, όσο και με τους συμμαθητές του μέσα από τις “Συζητήσεις”. Η 2η σύγχρονη διδασκαλία εστιάζει στη συμμετοχή των παιδιών σε συζήτηση στη διαδικτυακή τάξη δίνονται παράλληλα ερεθίσματα για την ανάπτυξη μιας άλλης συγγενούς δεξιότητας, της παραγωγής προφορικού λόγου. Στο σημείο αυτό αξίζει να αναφερθεί ότι η Α’ Δημοτικού δεν προσφέρεται γενικά για </w:t>
      </w:r>
      <w:proofErr w:type="spellStart"/>
      <w:r w:rsidRPr="00213DB2">
        <w:rPr>
          <w:rFonts w:ascii="Arial" w:hAnsi="Arial" w:cs="Arial"/>
          <w:sz w:val="24"/>
          <w:szCs w:val="24"/>
        </w:rPr>
        <w:t>ομαδοσυνεργατική</w:t>
      </w:r>
      <w:proofErr w:type="spellEnd"/>
      <w:r w:rsidRPr="00213DB2">
        <w:rPr>
          <w:rFonts w:ascii="Arial" w:hAnsi="Arial" w:cs="Arial"/>
          <w:sz w:val="24"/>
          <w:szCs w:val="24"/>
        </w:rPr>
        <w:t xml:space="preserve"> διδασκαλία στο πλαίσιο της εξ αποστάσεως εκπαίδευσης, αφού οι μαθητές δεν είναι ακόμη ώριμοι και εξοικειωμένοι με τη συγκεκριμένη μέθοδο διδασκαλίας στην κανονική τάξη. Γενικά, πρέπει να σημειωθεί ότι η εξ αποστάσεως διδασκαλία σε μικρή τάξη δεν εμπλέκει μόνο τον εκπαιδευτικό και τους μαθητές του, αλλά και γονείς/ βοηθούς των μικρών μαθητών, οι οποίοι αναλαμβάνουν την τεχνική υποστήριξη κατά τη σύγχρονη και την ασύγχρονη, δηλαδή την ανάγνωση οδηγιών, την ανάρτηση εργασιών στην πλατφόρμα κ.λπ. Για αυτό το λόγο, ο εκπαιδευτικός που καλείται να υλοποιήσει μια τέτοια διδασκαλία χρειάζεται να λάβει υπόψη του τις παραπάνω παραμέτρους παρέχοντας σαφείς οδηγίες και κατευθύνσεις σε μαθητές και γονείς.</w:t>
      </w:r>
    </w:p>
    <w:p w:rsidR="00CF5481" w:rsidRPr="00213DB2" w:rsidRDefault="00CF5481" w:rsidP="00213DB2">
      <w:pPr>
        <w:spacing w:line="360" w:lineRule="auto"/>
        <w:rPr>
          <w:rFonts w:ascii="Arial" w:hAnsi="Arial" w:cs="Arial"/>
          <w:sz w:val="24"/>
          <w:szCs w:val="24"/>
        </w:rPr>
      </w:pPr>
    </w:p>
    <w:p w:rsidR="00CF5481" w:rsidRPr="00213DB2" w:rsidRDefault="00CF5481" w:rsidP="00213DB2">
      <w:pPr>
        <w:spacing w:line="360" w:lineRule="auto"/>
        <w:rPr>
          <w:rFonts w:ascii="Arial" w:hAnsi="Arial" w:cs="Arial"/>
          <w:sz w:val="24"/>
          <w:szCs w:val="24"/>
        </w:rPr>
      </w:pPr>
    </w:p>
    <w:p w:rsidR="00CF5481" w:rsidRPr="00213DB2" w:rsidRDefault="00CF5481" w:rsidP="00213DB2">
      <w:pPr>
        <w:spacing w:line="360" w:lineRule="auto"/>
        <w:rPr>
          <w:rFonts w:ascii="Arial" w:hAnsi="Arial" w:cs="Arial"/>
          <w:sz w:val="24"/>
          <w:szCs w:val="24"/>
        </w:rPr>
      </w:pPr>
    </w:p>
    <w:p w:rsidR="00BE13BC" w:rsidRPr="00BE13BC" w:rsidRDefault="00BE13BC" w:rsidP="00BE13BC">
      <w:pPr>
        <w:pBdr>
          <w:bottom w:val="single" w:sz="4" w:space="1" w:color="auto"/>
        </w:pBdr>
        <w:spacing w:line="360" w:lineRule="auto"/>
        <w:rPr>
          <w:rFonts w:ascii="Arial" w:hAnsi="Arial" w:cs="Arial"/>
          <w:sz w:val="32"/>
          <w:szCs w:val="32"/>
        </w:rPr>
      </w:pPr>
      <w:r w:rsidRPr="00BE13BC">
        <w:rPr>
          <w:rFonts w:ascii="Arial" w:hAnsi="Arial" w:cs="Arial"/>
          <w:sz w:val="32"/>
          <w:szCs w:val="32"/>
        </w:rPr>
        <w:t>Εναλλακτικοί τρόποι υλοποίησης – αξιολόγηση</w:t>
      </w:r>
    </w:p>
    <w:p w:rsidR="00943241" w:rsidRPr="00BE13BC" w:rsidRDefault="00BE13BC" w:rsidP="00BE13BC">
      <w:pPr>
        <w:spacing w:line="360" w:lineRule="auto"/>
        <w:rPr>
          <w:rFonts w:ascii="Arial" w:hAnsi="Arial" w:cs="Arial"/>
          <w:sz w:val="24"/>
          <w:szCs w:val="24"/>
        </w:rPr>
      </w:pPr>
      <w:r w:rsidRPr="00BE13BC">
        <w:rPr>
          <w:rFonts w:ascii="Arial" w:hAnsi="Arial" w:cs="Arial"/>
          <w:sz w:val="52"/>
          <w:szCs w:val="52"/>
        </w:rPr>
        <w:t xml:space="preserve"> </w:t>
      </w:r>
      <w:r w:rsidRPr="00BE13BC">
        <w:rPr>
          <w:rFonts w:ascii="Arial" w:hAnsi="Arial" w:cs="Arial"/>
          <w:sz w:val="24"/>
          <w:szCs w:val="24"/>
        </w:rPr>
        <w:t xml:space="preserve">Η αξιολόγηση των μαθητών </w:t>
      </w:r>
      <w:r>
        <w:rPr>
          <w:rFonts w:ascii="Arial" w:hAnsi="Arial" w:cs="Arial"/>
          <w:sz w:val="24"/>
          <w:szCs w:val="24"/>
        </w:rPr>
        <w:t xml:space="preserve"> θα γίνει</w:t>
      </w:r>
      <w:r w:rsidRPr="00BE13BC">
        <w:rPr>
          <w:rFonts w:ascii="Arial" w:hAnsi="Arial" w:cs="Arial"/>
          <w:sz w:val="24"/>
          <w:szCs w:val="24"/>
        </w:rPr>
        <w:t xml:space="preserve"> σύγχρονα και ασύγχρονα , καθ’ όλη τη διάρκεια υλοποίησης του Σεναρίου. Η αξιολόγηση στοχεύει αφενός στην καταγραφή της ατομικής προόδου κάθε μαθητή και, αφετέρου, στην καταγραφή της συνολικής πορείας της τάξης σε σχέση με τους επιδιωκόμενους στόχους. Η ατομική αξιολόγηση των μαθητών επιτρέπει  να </w:t>
      </w:r>
      <w:r>
        <w:rPr>
          <w:rFonts w:ascii="Arial" w:hAnsi="Arial" w:cs="Arial"/>
          <w:sz w:val="24"/>
          <w:szCs w:val="24"/>
        </w:rPr>
        <w:t>παρατηρήσω</w:t>
      </w:r>
      <w:r w:rsidRPr="00BE13BC">
        <w:rPr>
          <w:rFonts w:ascii="Arial" w:hAnsi="Arial" w:cs="Arial"/>
          <w:sz w:val="24"/>
          <w:szCs w:val="24"/>
        </w:rPr>
        <w:t xml:space="preserve"> τη διαφορετική μαθησιακή ιδιοσυγκρασία κάθε μαθητή και, αναλόγως, να </w:t>
      </w:r>
      <w:r>
        <w:rPr>
          <w:rFonts w:ascii="Arial" w:hAnsi="Arial" w:cs="Arial"/>
          <w:sz w:val="24"/>
          <w:szCs w:val="24"/>
        </w:rPr>
        <w:t>παρακινήσω</w:t>
      </w:r>
      <w:r w:rsidRPr="00BE13BC">
        <w:rPr>
          <w:rFonts w:ascii="Arial" w:hAnsi="Arial" w:cs="Arial"/>
          <w:sz w:val="24"/>
          <w:szCs w:val="24"/>
        </w:rPr>
        <w:t xml:space="preserve"> για συμμετοχή ή να </w:t>
      </w:r>
      <w:r>
        <w:rPr>
          <w:rFonts w:ascii="Arial" w:hAnsi="Arial" w:cs="Arial"/>
          <w:sz w:val="24"/>
          <w:szCs w:val="24"/>
        </w:rPr>
        <w:t>επιβραβεύσω</w:t>
      </w:r>
      <w:r w:rsidRPr="00BE13BC">
        <w:rPr>
          <w:rFonts w:ascii="Arial" w:hAnsi="Arial" w:cs="Arial"/>
          <w:sz w:val="24"/>
          <w:szCs w:val="24"/>
        </w:rPr>
        <w:t xml:space="preserve"> τις προσπάθειές του. Τέλος,  μπορεί να </w:t>
      </w:r>
      <w:r>
        <w:rPr>
          <w:rFonts w:ascii="Arial" w:hAnsi="Arial" w:cs="Arial"/>
          <w:sz w:val="24"/>
          <w:szCs w:val="24"/>
        </w:rPr>
        <w:t>χρησιμοποιήσω</w:t>
      </w:r>
      <w:r w:rsidRPr="00BE13BC">
        <w:rPr>
          <w:rFonts w:ascii="Arial" w:hAnsi="Arial" w:cs="Arial"/>
          <w:sz w:val="24"/>
          <w:szCs w:val="24"/>
        </w:rPr>
        <w:t xml:space="preserve"> τον βαθμό ανταπόκρισης των μαθητών του στη διδασκαλία</w:t>
      </w:r>
      <w:r>
        <w:rPr>
          <w:rFonts w:ascii="Arial" w:hAnsi="Arial" w:cs="Arial"/>
          <w:sz w:val="24"/>
          <w:szCs w:val="24"/>
        </w:rPr>
        <w:t xml:space="preserve"> </w:t>
      </w:r>
      <w:r w:rsidRPr="00BE13BC">
        <w:rPr>
          <w:rFonts w:ascii="Arial" w:hAnsi="Arial" w:cs="Arial"/>
          <w:sz w:val="24"/>
          <w:szCs w:val="24"/>
        </w:rPr>
        <w:t xml:space="preserve">για να </w:t>
      </w:r>
      <w:r>
        <w:rPr>
          <w:rFonts w:ascii="Arial" w:hAnsi="Arial" w:cs="Arial"/>
          <w:sz w:val="24"/>
          <w:szCs w:val="24"/>
        </w:rPr>
        <w:t>αξιολογήσω</w:t>
      </w:r>
      <w:r w:rsidRPr="00BE13BC">
        <w:rPr>
          <w:rFonts w:ascii="Arial" w:hAnsi="Arial" w:cs="Arial"/>
          <w:sz w:val="24"/>
          <w:szCs w:val="24"/>
        </w:rPr>
        <w:t xml:space="preserve"> το Σενάριό </w:t>
      </w:r>
      <w:r>
        <w:rPr>
          <w:rFonts w:ascii="Arial" w:hAnsi="Arial" w:cs="Arial"/>
          <w:sz w:val="24"/>
          <w:szCs w:val="24"/>
        </w:rPr>
        <w:t>μου</w:t>
      </w:r>
      <w:r w:rsidRPr="00BE13BC">
        <w:rPr>
          <w:rFonts w:ascii="Arial" w:hAnsi="Arial" w:cs="Arial"/>
          <w:sz w:val="24"/>
          <w:szCs w:val="24"/>
        </w:rPr>
        <w:t xml:space="preserve"> και να </w:t>
      </w:r>
      <w:r>
        <w:rPr>
          <w:rFonts w:ascii="Arial" w:hAnsi="Arial" w:cs="Arial"/>
          <w:sz w:val="24"/>
          <w:szCs w:val="24"/>
        </w:rPr>
        <w:t>αναθεωρήσω</w:t>
      </w:r>
      <w:r w:rsidRPr="00BE13BC">
        <w:rPr>
          <w:rFonts w:ascii="Arial" w:hAnsi="Arial" w:cs="Arial"/>
          <w:sz w:val="24"/>
          <w:szCs w:val="24"/>
        </w:rPr>
        <w:t xml:space="preserve"> σημεία που δυσκόλεψαν τα παιδιά ή να </w:t>
      </w:r>
      <w:r>
        <w:rPr>
          <w:rFonts w:ascii="Arial" w:hAnsi="Arial" w:cs="Arial"/>
          <w:sz w:val="24"/>
          <w:szCs w:val="24"/>
        </w:rPr>
        <w:t>καλύψω</w:t>
      </w:r>
      <w:r w:rsidRPr="00BE13BC">
        <w:rPr>
          <w:rFonts w:ascii="Arial" w:hAnsi="Arial" w:cs="Arial"/>
          <w:sz w:val="24"/>
          <w:szCs w:val="24"/>
        </w:rPr>
        <w:t xml:space="preserve"> λάθη ή μέρος της διδασκαλίας που δεν καλύφθηκε επαρκώς στη σύγχρονη φάση.</w:t>
      </w:r>
      <w:r w:rsidR="006F6782">
        <w:rPr>
          <w:rFonts w:ascii="Arial" w:hAnsi="Arial" w:cs="Arial"/>
          <w:noProof/>
          <w:sz w:val="24"/>
          <w:szCs w:val="24"/>
        </w:rPr>
        <w:pict>
          <v:shape id="Ρόμβος 31" o:spid="_x0000_s1029" type="#_x0000_t4" style="position:absolute;margin-left:-118.2pt;margin-top:276.45pt;width:276.15pt;height:296.55pt;rotation:90;z-index:-251658216;visibility:visible;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" fillcolor="#d1f3ff" stroked="f" strokeweight="1pt">
            <v:fill opacity="32639f"/>
            <w10:wrap anchorx="page"/>
          </v:shape>
        </w:pict>
      </w:r>
      <w:r w:rsidR="006F6782">
        <w:rPr>
          <w:rFonts w:ascii="Arial" w:hAnsi="Arial" w:cs="Arial"/>
          <w:noProof/>
          <w:sz w:val="24"/>
          <w:szCs w:val="24"/>
        </w:rPr>
        <w:pict>
          <v:shape id="Ρόμβος 32" o:spid="_x0000_s1028" type="#_x0000_t4" style="position:absolute;margin-left:-140.4pt;margin-top:172.65pt;width:276.15pt;height:296.55pt;rotation:90;z-index:-251606016;visibility:visible;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" fillcolor="#a3e7ff" stroked="f" strokeweight="1pt">
            <v:fill opacity="32639f"/>
            <w10:wrap anchorx="page"/>
          </v:shape>
        </w:pict>
      </w:r>
    </w:p>
    <w:sectPr w:rsidR="00943241" w:rsidRPr="00BE13BC" w:rsidSect="00550319">
      <w:headerReference w:type="default" r:id="rId31"/>
      <w:footerReference w:type="default" r:id="rId32"/>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0CB" w:rsidRDefault="000540CB" w:rsidP="00943241">
      <w:pPr>
        <w:spacing w:after="0" w:line="240" w:lineRule="auto"/>
      </w:pPr>
      <w:r>
        <w:separator/>
      </w:r>
    </w:p>
  </w:endnote>
  <w:endnote w:type="continuationSeparator" w:id="0">
    <w:p w:rsidR="000540CB" w:rsidRDefault="000540CB" w:rsidP="00943241">
      <w:pPr>
        <w:spacing w:after="0" w:line="240" w:lineRule="auto"/>
      </w:pPr>
      <w:r>
        <w:continuationSeparator/>
      </w:r>
    </w:p>
  </w:endnote>
  <w:endnote w:type="continuationNotice" w:id="1">
    <w:p w:rsidR="000540CB" w:rsidRDefault="000540CB">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AAAAM+Helvetica">
    <w:altName w:val="MS Gothic"/>
    <w:panose1 w:val="00000000000000000000"/>
    <w:charset w:val="80"/>
    <w:family w:val="swiss"/>
    <w:notTrueType/>
    <w:pitch w:val="default"/>
    <w:sig w:usb0="00000000" w:usb1="08070000" w:usb2="00000010" w:usb3="00000000" w:csb0="00020000" w:csb1="00000000"/>
  </w:font>
  <w:font w:name="AAAAAP+CourierNewPSMT">
    <w:altName w:val="Arial"/>
    <w:panose1 w:val="00000000000000000000"/>
    <w:charset w:val="00"/>
    <w:family w:val="modern"/>
    <w:notTrueType/>
    <w:pitch w:val="default"/>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Segoe UI">
    <w:panose1 w:val="020B0502040204020203"/>
    <w:charset w:val="A1"/>
    <w:family w:val="swiss"/>
    <w:pitch w:val="variable"/>
    <w:sig w:usb0="E10022FF" w:usb1="C000E47F" w:usb2="00000029" w:usb3="00000000" w:csb0="000001DF" w:csb1="00000000"/>
  </w:font>
  <w:font w:name="Century Gothic">
    <w:panose1 w:val="020B0502020202020204"/>
    <w:charset w:val="A1"/>
    <w:family w:val="swiss"/>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2044"/>
      <w:docPartObj>
        <w:docPartGallery w:val="Page Numbers (Bottom of Page)"/>
        <w:docPartUnique/>
      </w:docPartObj>
    </w:sdtPr>
    <w:sdtContent>
      <w:p w:rsidR="00213DB2" w:rsidRDefault="006F6782">
        <w:pPr>
          <w:pStyle w:val="a9"/>
          <w:jc w:val="center"/>
        </w:pPr>
        <w:fldSimple w:instr=" PAGE   \* MERGEFORMAT ">
          <w:r w:rsidR="00F446DC">
            <w:rPr>
              <w:noProof/>
            </w:rPr>
            <w:t>5</w:t>
          </w:r>
        </w:fldSimple>
      </w:p>
    </w:sdtContent>
  </w:sdt>
  <w:p w:rsidR="00DA537A" w:rsidRDefault="00DA537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0CB" w:rsidRDefault="000540CB" w:rsidP="00943241">
      <w:pPr>
        <w:spacing w:after="0" w:line="240" w:lineRule="auto"/>
      </w:pPr>
      <w:r>
        <w:separator/>
      </w:r>
    </w:p>
  </w:footnote>
  <w:footnote w:type="continuationSeparator" w:id="0">
    <w:p w:rsidR="000540CB" w:rsidRDefault="000540CB" w:rsidP="00943241">
      <w:pPr>
        <w:spacing w:after="0" w:line="240" w:lineRule="auto"/>
      </w:pPr>
      <w:r>
        <w:continuationSeparator/>
      </w:r>
    </w:p>
  </w:footnote>
  <w:footnote w:type="continuationNotice" w:id="1">
    <w:p w:rsidR="000540CB" w:rsidRDefault="000540CB">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37A" w:rsidRDefault="00DA537A">
    <w:pPr>
      <w:pStyle w:val="a8"/>
    </w:pPr>
    <w:r>
      <w:rPr>
        <w:noProof/>
        <w:lang w:eastAsia="el-GR"/>
      </w:rPr>
      <w:drawing>
        <wp:inline distT="0" distB="0" distL="0" distR="0">
          <wp:extent cx="4450715" cy="768350"/>
          <wp:effectExtent l="0" t="0" r="698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50715" cy="768350"/>
                  </a:xfrm>
                  <a:prstGeom prst="rect">
                    <a:avLst/>
                  </a:prstGeom>
                  <a:noFill/>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5626B0"/>
    <w:multiLevelType w:val="hybridMultilevel"/>
    <w:tmpl w:val="95464B96"/>
    <w:lvl w:ilvl="0" w:tplc="27DEFE12">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2E4305E7"/>
    <w:multiLevelType w:val="hybridMultilevel"/>
    <w:tmpl w:val="B83ECA36"/>
    <w:lvl w:ilvl="0" w:tplc="2F58CBB0">
      <w:start w:val="2"/>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334069AF"/>
    <w:multiLevelType w:val="hybridMultilevel"/>
    <w:tmpl w:val="582CE13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388E6100"/>
    <w:multiLevelType w:val="hybridMultilevel"/>
    <w:tmpl w:val="F4AAD5E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4F541418"/>
    <w:multiLevelType w:val="hybridMultilevel"/>
    <w:tmpl w:val="3BF0D2B0"/>
    <w:lvl w:ilvl="0" w:tplc="04080005">
      <w:start w:val="1"/>
      <w:numFmt w:val="bullet"/>
      <w:lvlText w:val=""/>
      <w:lvlJc w:val="left"/>
      <w:pPr>
        <w:ind w:left="720" w:hanging="360"/>
      </w:pPr>
      <w:rPr>
        <w:rFonts w:ascii="Wingdings" w:hAnsi="Wingdings" w:hint="default"/>
        <w:color w:val="00B3B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4FC91ED8"/>
    <w:multiLevelType w:val="hybridMultilevel"/>
    <w:tmpl w:val="D0A02FBE"/>
    <w:lvl w:ilvl="0" w:tplc="6E449252">
      <w:numFmt w:val="bullet"/>
      <w:lvlText w:val=""/>
      <w:lvlJc w:val="left"/>
      <w:pPr>
        <w:ind w:left="720" w:hanging="360"/>
      </w:pPr>
      <w:rPr>
        <w:rFonts w:ascii="Symbol" w:eastAsia="AAAAAM+Helvetica" w:hAnsi="Symbol" w:cs="AAAAAP+CourierNewPSMT" w:hint="default"/>
        <w:i w:val="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56246D4F"/>
    <w:multiLevelType w:val="hybridMultilevel"/>
    <w:tmpl w:val="6AEC5636"/>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5C2E0B93"/>
    <w:multiLevelType w:val="hybridMultilevel"/>
    <w:tmpl w:val="59DCCD18"/>
    <w:lvl w:ilvl="0" w:tplc="04080005">
      <w:start w:val="1"/>
      <w:numFmt w:val="bullet"/>
      <w:lvlText w:val=""/>
      <w:lvlJc w:val="left"/>
      <w:pPr>
        <w:ind w:left="1440" w:hanging="360"/>
      </w:pPr>
      <w:rPr>
        <w:rFonts w:ascii="Wingdings" w:hAnsi="Wingdings" w:hint="default"/>
        <w:color w:val="00B3B0"/>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
    <w:nsid w:val="5CE16DFF"/>
    <w:multiLevelType w:val="hybridMultilevel"/>
    <w:tmpl w:val="0AE2DEC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7775102A"/>
    <w:multiLevelType w:val="hybridMultilevel"/>
    <w:tmpl w:val="A3CA1A9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7C230F97"/>
    <w:multiLevelType w:val="hybridMultilevel"/>
    <w:tmpl w:val="76644FFA"/>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6"/>
  </w:num>
  <w:num w:numId="2">
    <w:abstractNumId w:val="10"/>
  </w:num>
  <w:num w:numId="3">
    <w:abstractNumId w:val="1"/>
  </w:num>
  <w:num w:numId="4">
    <w:abstractNumId w:val="0"/>
  </w:num>
  <w:num w:numId="5">
    <w:abstractNumId w:val="4"/>
  </w:num>
  <w:num w:numId="6">
    <w:abstractNumId w:val="8"/>
  </w:num>
  <w:num w:numId="7">
    <w:abstractNumId w:val="7"/>
  </w:num>
  <w:num w:numId="8">
    <w:abstractNumId w:val="2"/>
  </w:num>
  <w:num w:numId="9">
    <w:abstractNumId w:val="9"/>
  </w:num>
  <w:num w:numId="10">
    <w:abstractNumId w:val="5"/>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20482"/>
  </w:hdrShapeDefaults>
  <w:footnotePr>
    <w:footnote w:id="-1"/>
    <w:footnote w:id="0"/>
    <w:footnote w:id="1"/>
  </w:footnotePr>
  <w:endnotePr>
    <w:endnote w:id="-1"/>
    <w:endnote w:id="0"/>
    <w:endnote w:id="1"/>
  </w:endnotePr>
  <w:compat/>
  <w:rsids>
    <w:rsidRoot w:val="00624CCB"/>
    <w:rsid w:val="000178F3"/>
    <w:rsid w:val="00021030"/>
    <w:rsid w:val="00032FEB"/>
    <w:rsid w:val="0003605C"/>
    <w:rsid w:val="0003688C"/>
    <w:rsid w:val="00047A07"/>
    <w:rsid w:val="00051876"/>
    <w:rsid w:val="000540CB"/>
    <w:rsid w:val="00054C52"/>
    <w:rsid w:val="00057CD8"/>
    <w:rsid w:val="00066BD2"/>
    <w:rsid w:val="00075EC9"/>
    <w:rsid w:val="000808C7"/>
    <w:rsid w:val="00084350"/>
    <w:rsid w:val="0008741C"/>
    <w:rsid w:val="00093E42"/>
    <w:rsid w:val="000A686C"/>
    <w:rsid w:val="000A6EC6"/>
    <w:rsid w:val="000B25D7"/>
    <w:rsid w:val="000B3990"/>
    <w:rsid w:val="000C67D9"/>
    <w:rsid w:val="000D0BEF"/>
    <w:rsid w:val="000D2B4E"/>
    <w:rsid w:val="000D45B3"/>
    <w:rsid w:val="000E1A59"/>
    <w:rsid w:val="000E250F"/>
    <w:rsid w:val="000E67B4"/>
    <w:rsid w:val="000F76B3"/>
    <w:rsid w:val="00104F21"/>
    <w:rsid w:val="001052B0"/>
    <w:rsid w:val="00106EDB"/>
    <w:rsid w:val="0010745C"/>
    <w:rsid w:val="001258D4"/>
    <w:rsid w:val="001305FF"/>
    <w:rsid w:val="00135760"/>
    <w:rsid w:val="00135D10"/>
    <w:rsid w:val="0013629C"/>
    <w:rsid w:val="001375DD"/>
    <w:rsid w:val="00140540"/>
    <w:rsid w:val="001413D8"/>
    <w:rsid w:val="00141E7D"/>
    <w:rsid w:val="00143FB2"/>
    <w:rsid w:val="00146001"/>
    <w:rsid w:val="00147E57"/>
    <w:rsid w:val="0015103F"/>
    <w:rsid w:val="0016072C"/>
    <w:rsid w:val="001616C8"/>
    <w:rsid w:val="00167856"/>
    <w:rsid w:val="00167B20"/>
    <w:rsid w:val="00170F1C"/>
    <w:rsid w:val="00171034"/>
    <w:rsid w:val="001728C3"/>
    <w:rsid w:val="00173F39"/>
    <w:rsid w:val="00184AFA"/>
    <w:rsid w:val="00185C4C"/>
    <w:rsid w:val="00193BE2"/>
    <w:rsid w:val="001958F3"/>
    <w:rsid w:val="00197149"/>
    <w:rsid w:val="001A61DC"/>
    <w:rsid w:val="001A79D6"/>
    <w:rsid w:val="001B134E"/>
    <w:rsid w:val="001B5EF5"/>
    <w:rsid w:val="001C08A5"/>
    <w:rsid w:val="001D168C"/>
    <w:rsid w:val="001D1FCF"/>
    <w:rsid w:val="001D3296"/>
    <w:rsid w:val="001D38C7"/>
    <w:rsid w:val="001D612A"/>
    <w:rsid w:val="001D7F2B"/>
    <w:rsid w:val="001E3510"/>
    <w:rsid w:val="001E6577"/>
    <w:rsid w:val="001F3D01"/>
    <w:rsid w:val="001F5583"/>
    <w:rsid w:val="001F5DC0"/>
    <w:rsid w:val="001F6AF7"/>
    <w:rsid w:val="002032B3"/>
    <w:rsid w:val="00210AE5"/>
    <w:rsid w:val="00213DB2"/>
    <w:rsid w:val="00230595"/>
    <w:rsid w:val="00234D8D"/>
    <w:rsid w:val="002429F4"/>
    <w:rsid w:val="002452F9"/>
    <w:rsid w:val="00250E3D"/>
    <w:rsid w:val="00250F1C"/>
    <w:rsid w:val="00252F40"/>
    <w:rsid w:val="00262456"/>
    <w:rsid w:val="002633CF"/>
    <w:rsid w:val="002641D1"/>
    <w:rsid w:val="002662A9"/>
    <w:rsid w:val="002674D3"/>
    <w:rsid w:val="00267E68"/>
    <w:rsid w:val="00270B9B"/>
    <w:rsid w:val="002816D6"/>
    <w:rsid w:val="00283A57"/>
    <w:rsid w:val="002863CA"/>
    <w:rsid w:val="0029764E"/>
    <w:rsid w:val="002C1F51"/>
    <w:rsid w:val="002C2B24"/>
    <w:rsid w:val="002C5073"/>
    <w:rsid w:val="002C6953"/>
    <w:rsid w:val="002C6CE7"/>
    <w:rsid w:val="002D0C60"/>
    <w:rsid w:val="002D0FD0"/>
    <w:rsid w:val="002D18F2"/>
    <w:rsid w:val="002E2236"/>
    <w:rsid w:val="002F46A3"/>
    <w:rsid w:val="002F7EB3"/>
    <w:rsid w:val="003001B7"/>
    <w:rsid w:val="0030309F"/>
    <w:rsid w:val="00304B97"/>
    <w:rsid w:val="003118D8"/>
    <w:rsid w:val="00326314"/>
    <w:rsid w:val="00327FFB"/>
    <w:rsid w:val="00333A21"/>
    <w:rsid w:val="00333FA8"/>
    <w:rsid w:val="003345A0"/>
    <w:rsid w:val="00342A1E"/>
    <w:rsid w:val="00347D33"/>
    <w:rsid w:val="00352A0A"/>
    <w:rsid w:val="00357AEC"/>
    <w:rsid w:val="003610F9"/>
    <w:rsid w:val="00361789"/>
    <w:rsid w:val="00363195"/>
    <w:rsid w:val="00363D1A"/>
    <w:rsid w:val="00364C59"/>
    <w:rsid w:val="003650B2"/>
    <w:rsid w:val="00365D63"/>
    <w:rsid w:val="00370948"/>
    <w:rsid w:val="00372B65"/>
    <w:rsid w:val="00373944"/>
    <w:rsid w:val="00377024"/>
    <w:rsid w:val="00392BA7"/>
    <w:rsid w:val="00394DA8"/>
    <w:rsid w:val="003A42CD"/>
    <w:rsid w:val="003B0C6B"/>
    <w:rsid w:val="003B0F10"/>
    <w:rsid w:val="003B159B"/>
    <w:rsid w:val="003B4E3B"/>
    <w:rsid w:val="003C6C20"/>
    <w:rsid w:val="003C6ECB"/>
    <w:rsid w:val="003D460E"/>
    <w:rsid w:val="003D470B"/>
    <w:rsid w:val="003D6B4C"/>
    <w:rsid w:val="003D7581"/>
    <w:rsid w:val="003D78CF"/>
    <w:rsid w:val="003E1E51"/>
    <w:rsid w:val="003E5F5E"/>
    <w:rsid w:val="003F37C9"/>
    <w:rsid w:val="00402095"/>
    <w:rsid w:val="004174B9"/>
    <w:rsid w:val="004218A3"/>
    <w:rsid w:val="00424B06"/>
    <w:rsid w:val="00427041"/>
    <w:rsid w:val="00434BE8"/>
    <w:rsid w:val="00444B56"/>
    <w:rsid w:val="00447B6E"/>
    <w:rsid w:val="00447F3D"/>
    <w:rsid w:val="0045041C"/>
    <w:rsid w:val="00452FC9"/>
    <w:rsid w:val="004614B8"/>
    <w:rsid w:val="00461E00"/>
    <w:rsid w:val="00463C24"/>
    <w:rsid w:val="00470E82"/>
    <w:rsid w:val="00481A07"/>
    <w:rsid w:val="00484FFA"/>
    <w:rsid w:val="00490D2E"/>
    <w:rsid w:val="00493AB8"/>
    <w:rsid w:val="004B7E3F"/>
    <w:rsid w:val="004D1A05"/>
    <w:rsid w:val="004D2365"/>
    <w:rsid w:val="004E74DD"/>
    <w:rsid w:val="004F3BA5"/>
    <w:rsid w:val="004F4427"/>
    <w:rsid w:val="004F47E5"/>
    <w:rsid w:val="00504E95"/>
    <w:rsid w:val="005100F0"/>
    <w:rsid w:val="00526A34"/>
    <w:rsid w:val="00527066"/>
    <w:rsid w:val="005317A5"/>
    <w:rsid w:val="00533CBA"/>
    <w:rsid w:val="0053493D"/>
    <w:rsid w:val="00541E2D"/>
    <w:rsid w:val="005500F9"/>
    <w:rsid w:val="00550319"/>
    <w:rsid w:val="00554C07"/>
    <w:rsid w:val="00572ECB"/>
    <w:rsid w:val="0057450E"/>
    <w:rsid w:val="00574F2B"/>
    <w:rsid w:val="00580A9B"/>
    <w:rsid w:val="00583C37"/>
    <w:rsid w:val="00585FA2"/>
    <w:rsid w:val="00595729"/>
    <w:rsid w:val="00596483"/>
    <w:rsid w:val="005A04D1"/>
    <w:rsid w:val="005A13FC"/>
    <w:rsid w:val="005A4947"/>
    <w:rsid w:val="005A51D0"/>
    <w:rsid w:val="005A55C9"/>
    <w:rsid w:val="005A6DFE"/>
    <w:rsid w:val="005B6A4E"/>
    <w:rsid w:val="005C0A52"/>
    <w:rsid w:val="005C0F01"/>
    <w:rsid w:val="005D3785"/>
    <w:rsid w:val="005D3BCE"/>
    <w:rsid w:val="005D7F05"/>
    <w:rsid w:val="005E0404"/>
    <w:rsid w:val="005E21DE"/>
    <w:rsid w:val="005E6AEF"/>
    <w:rsid w:val="005F65AB"/>
    <w:rsid w:val="006036ED"/>
    <w:rsid w:val="00616218"/>
    <w:rsid w:val="00624CCB"/>
    <w:rsid w:val="00627D51"/>
    <w:rsid w:val="00627F71"/>
    <w:rsid w:val="006301BF"/>
    <w:rsid w:val="00631AA5"/>
    <w:rsid w:val="00636ECD"/>
    <w:rsid w:val="006402B1"/>
    <w:rsid w:val="006446DD"/>
    <w:rsid w:val="0065217D"/>
    <w:rsid w:val="00663F54"/>
    <w:rsid w:val="0066556A"/>
    <w:rsid w:val="0067003C"/>
    <w:rsid w:val="006700A5"/>
    <w:rsid w:val="006723F0"/>
    <w:rsid w:val="00673077"/>
    <w:rsid w:val="006745DB"/>
    <w:rsid w:val="00680C61"/>
    <w:rsid w:val="006822D9"/>
    <w:rsid w:val="0069367F"/>
    <w:rsid w:val="00696F3E"/>
    <w:rsid w:val="006A003B"/>
    <w:rsid w:val="006A1394"/>
    <w:rsid w:val="006A2171"/>
    <w:rsid w:val="006A4E06"/>
    <w:rsid w:val="006A7733"/>
    <w:rsid w:val="006A7EF5"/>
    <w:rsid w:val="006A7F09"/>
    <w:rsid w:val="006B3524"/>
    <w:rsid w:val="006C7624"/>
    <w:rsid w:val="006D1607"/>
    <w:rsid w:val="006D5A2F"/>
    <w:rsid w:val="006D6449"/>
    <w:rsid w:val="006E04F9"/>
    <w:rsid w:val="006E1F97"/>
    <w:rsid w:val="006F0948"/>
    <w:rsid w:val="006F21FD"/>
    <w:rsid w:val="006F2CC4"/>
    <w:rsid w:val="006F6782"/>
    <w:rsid w:val="00707448"/>
    <w:rsid w:val="00710DC9"/>
    <w:rsid w:val="00713820"/>
    <w:rsid w:val="00714FEE"/>
    <w:rsid w:val="00715330"/>
    <w:rsid w:val="00716D34"/>
    <w:rsid w:val="007215F7"/>
    <w:rsid w:val="00730910"/>
    <w:rsid w:val="007336A1"/>
    <w:rsid w:val="00736034"/>
    <w:rsid w:val="00743787"/>
    <w:rsid w:val="007437C9"/>
    <w:rsid w:val="0074715A"/>
    <w:rsid w:val="00752C9B"/>
    <w:rsid w:val="00755C97"/>
    <w:rsid w:val="00757EB5"/>
    <w:rsid w:val="0076077B"/>
    <w:rsid w:val="00761AED"/>
    <w:rsid w:val="0076529B"/>
    <w:rsid w:val="007703B4"/>
    <w:rsid w:val="00773F0A"/>
    <w:rsid w:val="007740E4"/>
    <w:rsid w:val="00776087"/>
    <w:rsid w:val="007775CC"/>
    <w:rsid w:val="00786057"/>
    <w:rsid w:val="0078672F"/>
    <w:rsid w:val="007A5326"/>
    <w:rsid w:val="007B6E3D"/>
    <w:rsid w:val="007C3104"/>
    <w:rsid w:val="007C64BB"/>
    <w:rsid w:val="007D1ED0"/>
    <w:rsid w:val="007D7A6A"/>
    <w:rsid w:val="007E1B50"/>
    <w:rsid w:val="007E3A2B"/>
    <w:rsid w:val="007F6795"/>
    <w:rsid w:val="007F6BC8"/>
    <w:rsid w:val="00805A39"/>
    <w:rsid w:val="008065BC"/>
    <w:rsid w:val="008156AD"/>
    <w:rsid w:val="00816597"/>
    <w:rsid w:val="00820314"/>
    <w:rsid w:val="00821292"/>
    <w:rsid w:val="00827FF6"/>
    <w:rsid w:val="0083108A"/>
    <w:rsid w:val="00834ECE"/>
    <w:rsid w:val="008371AF"/>
    <w:rsid w:val="00840999"/>
    <w:rsid w:val="00842C08"/>
    <w:rsid w:val="0084599B"/>
    <w:rsid w:val="00851A48"/>
    <w:rsid w:val="0086190A"/>
    <w:rsid w:val="00865CF3"/>
    <w:rsid w:val="00865E44"/>
    <w:rsid w:val="008670C8"/>
    <w:rsid w:val="008745FD"/>
    <w:rsid w:val="00875172"/>
    <w:rsid w:val="00875829"/>
    <w:rsid w:val="00881FBE"/>
    <w:rsid w:val="00894DA7"/>
    <w:rsid w:val="008959E0"/>
    <w:rsid w:val="00895E66"/>
    <w:rsid w:val="008B2723"/>
    <w:rsid w:val="008C58A0"/>
    <w:rsid w:val="008C5B61"/>
    <w:rsid w:val="008D0B40"/>
    <w:rsid w:val="008D1683"/>
    <w:rsid w:val="008E400E"/>
    <w:rsid w:val="008E6B21"/>
    <w:rsid w:val="008F36BA"/>
    <w:rsid w:val="008F5A6C"/>
    <w:rsid w:val="00903DFC"/>
    <w:rsid w:val="00903F45"/>
    <w:rsid w:val="009078A1"/>
    <w:rsid w:val="00907B9E"/>
    <w:rsid w:val="009218C3"/>
    <w:rsid w:val="00922B7B"/>
    <w:rsid w:val="0092697D"/>
    <w:rsid w:val="00927727"/>
    <w:rsid w:val="0093034A"/>
    <w:rsid w:val="00930B87"/>
    <w:rsid w:val="00937084"/>
    <w:rsid w:val="0093758A"/>
    <w:rsid w:val="009420BC"/>
    <w:rsid w:val="00943241"/>
    <w:rsid w:val="0094445F"/>
    <w:rsid w:val="00946910"/>
    <w:rsid w:val="00953720"/>
    <w:rsid w:val="0096496E"/>
    <w:rsid w:val="00971F5F"/>
    <w:rsid w:val="009721AA"/>
    <w:rsid w:val="0097593D"/>
    <w:rsid w:val="0098033F"/>
    <w:rsid w:val="0098306F"/>
    <w:rsid w:val="009835D1"/>
    <w:rsid w:val="00985E19"/>
    <w:rsid w:val="00987358"/>
    <w:rsid w:val="009A2E18"/>
    <w:rsid w:val="009A7490"/>
    <w:rsid w:val="009B0AC9"/>
    <w:rsid w:val="009B17DE"/>
    <w:rsid w:val="009B510C"/>
    <w:rsid w:val="009B5F60"/>
    <w:rsid w:val="009B6B12"/>
    <w:rsid w:val="009C0631"/>
    <w:rsid w:val="009C1F4F"/>
    <w:rsid w:val="009C2648"/>
    <w:rsid w:val="009D3DE9"/>
    <w:rsid w:val="009D7E59"/>
    <w:rsid w:val="009E221E"/>
    <w:rsid w:val="009E27B3"/>
    <w:rsid w:val="009E3AFD"/>
    <w:rsid w:val="009F0C6C"/>
    <w:rsid w:val="009F27FD"/>
    <w:rsid w:val="009F3C8A"/>
    <w:rsid w:val="009F7C34"/>
    <w:rsid w:val="00A10824"/>
    <w:rsid w:val="00A14A20"/>
    <w:rsid w:val="00A14ECC"/>
    <w:rsid w:val="00A2075F"/>
    <w:rsid w:val="00A22E5F"/>
    <w:rsid w:val="00A23CEB"/>
    <w:rsid w:val="00A24327"/>
    <w:rsid w:val="00A2446A"/>
    <w:rsid w:val="00A245CC"/>
    <w:rsid w:val="00A24B75"/>
    <w:rsid w:val="00A3368A"/>
    <w:rsid w:val="00A35055"/>
    <w:rsid w:val="00A40559"/>
    <w:rsid w:val="00A40B51"/>
    <w:rsid w:val="00A464F2"/>
    <w:rsid w:val="00A5187F"/>
    <w:rsid w:val="00A52FDB"/>
    <w:rsid w:val="00A5507A"/>
    <w:rsid w:val="00A556F8"/>
    <w:rsid w:val="00A55986"/>
    <w:rsid w:val="00A56A7A"/>
    <w:rsid w:val="00A57B9C"/>
    <w:rsid w:val="00A60355"/>
    <w:rsid w:val="00A67F5F"/>
    <w:rsid w:val="00A705EA"/>
    <w:rsid w:val="00A70C3D"/>
    <w:rsid w:val="00A85C01"/>
    <w:rsid w:val="00A86A2A"/>
    <w:rsid w:val="00A90305"/>
    <w:rsid w:val="00A92987"/>
    <w:rsid w:val="00A92C63"/>
    <w:rsid w:val="00A92DE2"/>
    <w:rsid w:val="00A95226"/>
    <w:rsid w:val="00A96328"/>
    <w:rsid w:val="00AA03D6"/>
    <w:rsid w:val="00AA37F9"/>
    <w:rsid w:val="00AA3CFC"/>
    <w:rsid w:val="00AB195A"/>
    <w:rsid w:val="00AB20D3"/>
    <w:rsid w:val="00AB5584"/>
    <w:rsid w:val="00AD4777"/>
    <w:rsid w:val="00AE456F"/>
    <w:rsid w:val="00AF4445"/>
    <w:rsid w:val="00B055ED"/>
    <w:rsid w:val="00B12A64"/>
    <w:rsid w:val="00B12E55"/>
    <w:rsid w:val="00B13A2A"/>
    <w:rsid w:val="00B13C1F"/>
    <w:rsid w:val="00B1505B"/>
    <w:rsid w:val="00B204D5"/>
    <w:rsid w:val="00B22334"/>
    <w:rsid w:val="00B2233C"/>
    <w:rsid w:val="00B22FE4"/>
    <w:rsid w:val="00B263F5"/>
    <w:rsid w:val="00B35A8D"/>
    <w:rsid w:val="00B417D7"/>
    <w:rsid w:val="00B43105"/>
    <w:rsid w:val="00B52CF6"/>
    <w:rsid w:val="00B545F6"/>
    <w:rsid w:val="00B55B86"/>
    <w:rsid w:val="00B62572"/>
    <w:rsid w:val="00B634DD"/>
    <w:rsid w:val="00B64FF0"/>
    <w:rsid w:val="00B658BE"/>
    <w:rsid w:val="00B66627"/>
    <w:rsid w:val="00B66861"/>
    <w:rsid w:val="00B77160"/>
    <w:rsid w:val="00B81B74"/>
    <w:rsid w:val="00B82CC7"/>
    <w:rsid w:val="00B86C3E"/>
    <w:rsid w:val="00B91537"/>
    <w:rsid w:val="00B93DFE"/>
    <w:rsid w:val="00B97A6E"/>
    <w:rsid w:val="00BA1B85"/>
    <w:rsid w:val="00BA4B36"/>
    <w:rsid w:val="00BB08EA"/>
    <w:rsid w:val="00BB2173"/>
    <w:rsid w:val="00BB7AEF"/>
    <w:rsid w:val="00BC063C"/>
    <w:rsid w:val="00BC7EF4"/>
    <w:rsid w:val="00BD1B17"/>
    <w:rsid w:val="00BD34F0"/>
    <w:rsid w:val="00BD5ABA"/>
    <w:rsid w:val="00BD67B1"/>
    <w:rsid w:val="00BD7E97"/>
    <w:rsid w:val="00BE13BC"/>
    <w:rsid w:val="00BE34D6"/>
    <w:rsid w:val="00BE3B01"/>
    <w:rsid w:val="00BE6AD9"/>
    <w:rsid w:val="00BF1200"/>
    <w:rsid w:val="00BF1C47"/>
    <w:rsid w:val="00BF21C5"/>
    <w:rsid w:val="00BF38C5"/>
    <w:rsid w:val="00BF7C63"/>
    <w:rsid w:val="00C0160A"/>
    <w:rsid w:val="00C0445D"/>
    <w:rsid w:val="00C1018B"/>
    <w:rsid w:val="00C16EF2"/>
    <w:rsid w:val="00C210C8"/>
    <w:rsid w:val="00C23F3D"/>
    <w:rsid w:val="00C24D63"/>
    <w:rsid w:val="00C3054D"/>
    <w:rsid w:val="00C31A60"/>
    <w:rsid w:val="00C323A6"/>
    <w:rsid w:val="00C35EE2"/>
    <w:rsid w:val="00C361B5"/>
    <w:rsid w:val="00C455A0"/>
    <w:rsid w:val="00C45A01"/>
    <w:rsid w:val="00C463E1"/>
    <w:rsid w:val="00C52318"/>
    <w:rsid w:val="00C53279"/>
    <w:rsid w:val="00C5469A"/>
    <w:rsid w:val="00C62F32"/>
    <w:rsid w:val="00C64376"/>
    <w:rsid w:val="00C64623"/>
    <w:rsid w:val="00C6471E"/>
    <w:rsid w:val="00C82575"/>
    <w:rsid w:val="00C92BE1"/>
    <w:rsid w:val="00C96FE5"/>
    <w:rsid w:val="00CA378E"/>
    <w:rsid w:val="00CB1621"/>
    <w:rsid w:val="00CB7ABE"/>
    <w:rsid w:val="00CD19BE"/>
    <w:rsid w:val="00CD27D1"/>
    <w:rsid w:val="00CF4D5F"/>
    <w:rsid w:val="00CF5481"/>
    <w:rsid w:val="00D01CC9"/>
    <w:rsid w:val="00D03707"/>
    <w:rsid w:val="00D12FC4"/>
    <w:rsid w:val="00D14C23"/>
    <w:rsid w:val="00D2201F"/>
    <w:rsid w:val="00D27085"/>
    <w:rsid w:val="00D30721"/>
    <w:rsid w:val="00D32639"/>
    <w:rsid w:val="00D33052"/>
    <w:rsid w:val="00D36864"/>
    <w:rsid w:val="00D45E96"/>
    <w:rsid w:val="00D529A8"/>
    <w:rsid w:val="00D554E8"/>
    <w:rsid w:val="00D57C04"/>
    <w:rsid w:val="00D57F26"/>
    <w:rsid w:val="00D661F4"/>
    <w:rsid w:val="00D67115"/>
    <w:rsid w:val="00D67CBF"/>
    <w:rsid w:val="00D75EBE"/>
    <w:rsid w:val="00D81762"/>
    <w:rsid w:val="00D90DE6"/>
    <w:rsid w:val="00D910CE"/>
    <w:rsid w:val="00D92F05"/>
    <w:rsid w:val="00D946B9"/>
    <w:rsid w:val="00DA30EE"/>
    <w:rsid w:val="00DA38C6"/>
    <w:rsid w:val="00DA43B6"/>
    <w:rsid w:val="00DA537A"/>
    <w:rsid w:val="00DA6328"/>
    <w:rsid w:val="00DA6CF0"/>
    <w:rsid w:val="00DB29E9"/>
    <w:rsid w:val="00DB4A26"/>
    <w:rsid w:val="00DB4C16"/>
    <w:rsid w:val="00DB6D95"/>
    <w:rsid w:val="00DD31D2"/>
    <w:rsid w:val="00DD4415"/>
    <w:rsid w:val="00DE3339"/>
    <w:rsid w:val="00DE45AE"/>
    <w:rsid w:val="00DE5AC3"/>
    <w:rsid w:val="00DE5C30"/>
    <w:rsid w:val="00DF7B99"/>
    <w:rsid w:val="00E0333D"/>
    <w:rsid w:val="00E03AAF"/>
    <w:rsid w:val="00E05080"/>
    <w:rsid w:val="00E13728"/>
    <w:rsid w:val="00E161E2"/>
    <w:rsid w:val="00E161E6"/>
    <w:rsid w:val="00E21750"/>
    <w:rsid w:val="00E25BCD"/>
    <w:rsid w:val="00E25C8F"/>
    <w:rsid w:val="00E26AB4"/>
    <w:rsid w:val="00E32766"/>
    <w:rsid w:val="00E33A2A"/>
    <w:rsid w:val="00E545BC"/>
    <w:rsid w:val="00E54C93"/>
    <w:rsid w:val="00E60801"/>
    <w:rsid w:val="00E61F24"/>
    <w:rsid w:val="00E62259"/>
    <w:rsid w:val="00E62F12"/>
    <w:rsid w:val="00E708FE"/>
    <w:rsid w:val="00E71D15"/>
    <w:rsid w:val="00E81B5F"/>
    <w:rsid w:val="00E81D9C"/>
    <w:rsid w:val="00E8367E"/>
    <w:rsid w:val="00E97D4D"/>
    <w:rsid w:val="00EA0662"/>
    <w:rsid w:val="00EA0BD0"/>
    <w:rsid w:val="00EA4561"/>
    <w:rsid w:val="00EB1699"/>
    <w:rsid w:val="00EB2EDA"/>
    <w:rsid w:val="00EC639E"/>
    <w:rsid w:val="00ED0264"/>
    <w:rsid w:val="00ED782C"/>
    <w:rsid w:val="00EE4CF9"/>
    <w:rsid w:val="00EF1EFA"/>
    <w:rsid w:val="00EF7033"/>
    <w:rsid w:val="00F03B71"/>
    <w:rsid w:val="00F04CDC"/>
    <w:rsid w:val="00F07711"/>
    <w:rsid w:val="00F07EE2"/>
    <w:rsid w:val="00F15ADA"/>
    <w:rsid w:val="00F20129"/>
    <w:rsid w:val="00F25009"/>
    <w:rsid w:val="00F34AAD"/>
    <w:rsid w:val="00F37345"/>
    <w:rsid w:val="00F37AB4"/>
    <w:rsid w:val="00F431BD"/>
    <w:rsid w:val="00F446DC"/>
    <w:rsid w:val="00F45459"/>
    <w:rsid w:val="00F459EE"/>
    <w:rsid w:val="00F55AFF"/>
    <w:rsid w:val="00F57EA0"/>
    <w:rsid w:val="00F710A7"/>
    <w:rsid w:val="00F718D6"/>
    <w:rsid w:val="00F756CF"/>
    <w:rsid w:val="00F76C6D"/>
    <w:rsid w:val="00F806D0"/>
    <w:rsid w:val="00F808C1"/>
    <w:rsid w:val="00F81482"/>
    <w:rsid w:val="00F836E1"/>
    <w:rsid w:val="00F861A5"/>
    <w:rsid w:val="00F97696"/>
    <w:rsid w:val="00FA02A4"/>
    <w:rsid w:val="00FA2383"/>
    <w:rsid w:val="00FB0F61"/>
    <w:rsid w:val="00FB441A"/>
    <w:rsid w:val="00FD7EB6"/>
    <w:rsid w:val="00FE129E"/>
    <w:rsid w:val="00FE6A3C"/>
    <w:rsid w:val="00FF6A31"/>
    <w:rsid w:val="020C4DBA"/>
    <w:rsid w:val="05B45164"/>
    <w:rsid w:val="06AE66BF"/>
    <w:rsid w:val="073D2ACA"/>
    <w:rsid w:val="08BD5A81"/>
    <w:rsid w:val="0E28A0E6"/>
    <w:rsid w:val="100F879B"/>
    <w:rsid w:val="193C2AFC"/>
    <w:rsid w:val="1E6F7658"/>
    <w:rsid w:val="1F3BEF6D"/>
    <w:rsid w:val="269A9742"/>
    <w:rsid w:val="2C1BCE99"/>
    <w:rsid w:val="2F100F85"/>
    <w:rsid w:val="2F99A15A"/>
    <w:rsid w:val="322F046C"/>
    <w:rsid w:val="35A6667F"/>
    <w:rsid w:val="38543CAA"/>
    <w:rsid w:val="39EAF291"/>
    <w:rsid w:val="3EA53B57"/>
    <w:rsid w:val="3FBEBA36"/>
    <w:rsid w:val="4428A76E"/>
    <w:rsid w:val="48E15C9D"/>
    <w:rsid w:val="48FF3A94"/>
    <w:rsid w:val="4A36ECC4"/>
    <w:rsid w:val="5105C900"/>
    <w:rsid w:val="5285A6CB"/>
    <w:rsid w:val="536A68E5"/>
    <w:rsid w:val="57D29E51"/>
    <w:rsid w:val="586D50F0"/>
    <w:rsid w:val="5D05A018"/>
    <w:rsid w:val="5FF32673"/>
    <w:rsid w:val="5FF6C029"/>
    <w:rsid w:val="61F7E8D6"/>
    <w:rsid w:val="63FBC7E4"/>
    <w:rsid w:val="640D383B"/>
    <w:rsid w:val="67C4DE68"/>
    <w:rsid w:val="693EB53D"/>
    <w:rsid w:val="6B9F16B7"/>
    <w:rsid w:val="74BDAFF3"/>
    <w:rsid w:val="78DB736D"/>
    <w:rsid w:val="7957E8BA"/>
    <w:rsid w:val="7A86345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446A"/>
  </w:style>
  <w:style w:type="paragraph" w:styleId="1">
    <w:name w:val="heading 1"/>
    <w:basedOn w:val="a"/>
    <w:next w:val="a"/>
    <w:link w:val="1Char"/>
    <w:uiPriority w:val="9"/>
    <w:qFormat/>
    <w:rsid w:val="000518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9432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BB21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unhideWhenUsed/>
    <w:qFormat/>
    <w:rsid w:val="00BD5AB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24CCB"/>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rsid w:val="00624CCB"/>
    <w:rPr>
      <w:rFonts w:ascii="Segoe UI" w:hAnsi="Segoe UI" w:cs="Segoe UI"/>
      <w:sz w:val="18"/>
      <w:szCs w:val="18"/>
    </w:rPr>
  </w:style>
  <w:style w:type="character" w:customStyle="1" w:styleId="2Char">
    <w:name w:val="Επικεφαλίδα 2 Char"/>
    <w:basedOn w:val="a0"/>
    <w:link w:val="2"/>
    <w:uiPriority w:val="9"/>
    <w:rsid w:val="00943241"/>
    <w:rPr>
      <w:rFonts w:asciiTheme="majorHAnsi" w:eastAsiaTheme="majorEastAsia" w:hAnsiTheme="majorHAnsi" w:cstheme="majorBidi"/>
      <w:color w:val="2F5496" w:themeColor="accent1" w:themeShade="BF"/>
      <w:sz w:val="26"/>
      <w:szCs w:val="26"/>
    </w:rPr>
  </w:style>
  <w:style w:type="table" w:styleId="a4">
    <w:name w:val="Table Grid"/>
    <w:basedOn w:val="a1"/>
    <w:uiPriority w:val="39"/>
    <w:rsid w:val="009432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note text"/>
    <w:basedOn w:val="a"/>
    <w:link w:val="Char0"/>
    <w:uiPriority w:val="99"/>
    <w:semiHidden/>
    <w:unhideWhenUsed/>
    <w:rsid w:val="00943241"/>
    <w:pPr>
      <w:spacing w:after="0" w:line="240" w:lineRule="auto"/>
    </w:pPr>
    <w:rPr>
      <w:sz w:val="20"/>
      <w:szCs w:val="20"/>
    </w:rPr>
  </w:style>
  <w:style w:type="character" w:customStyle="1" w:styleId="Char0">
    <w:name w:val="Κείμενο υποσημείωσης Char"/>
    <w:basedOn w:val="a0"/>
    <w:link w:val="a5"/>
    <w:uiPriority w:val="99"/>
    <w:semiHidden/>
    <w:rsid w:val="00943241"/>
    <w:rPr>
      <w:sz w:val="20"/>
      <w:szCs w:val="20"/>
    </w:rPr>
  </w:style>
  <w:style w:type="character" w:styleId="a6">
    <w:name w:val="footnote reference"/>
    <w:basedOn w:val="a0"/>
    <w:uiPriority w:val="99"/>
    <w:semiHidden/>
    <w:unhideWhenUsed/>
    <w:rsid w:val="00943241"/>
    <w:rPr>
      <w:vertAlign w:val="superscript"/>
    </w:rPr>
  </w:style>
  <w:style w:type="character" w:customStyle="1" w:styleId="3Char">
    <w:name w:val="Επικεφαλίδα 3 Char"/>
    <w:basedOn w:val="a0"/>
    <w:link w:val="3"/>
    <w:uiPriority w:val="9"/>
    <w:rsid w:val="00BB2173"/>
    <w:rPr>
      <w:rFonts w:asciiTheme="majorHAnsi" w:eastAsiaTheme="majorEastAsia" w:hAnsiTheme="majorHAnsi" w:cstheme="majorBidi"/>
      <w:color w:val="1F3763" w:themeColor="accent1" w:themeShade="7F"/>
      <w:sz w:val="24"/>
      <w:szCs w:val="24"/>
    </w:rPr>
  </w:style>
  <w:style w:type="character" w:customStyle="1" w:styleId="4Char">
    <w:name w:val="Επικεφαλίδα 4 Char"/>
    <w:basedOn w:val="a0"/>
    <w:link w:val="4"/>
    <w:uiPriority w:val="9"/>
    <w:rsid w:val="00BD5ABA"/>
    <w:rPr>
      <w:rFonts w:asciiTheme="majorHAnsi" w:eastAsiaTheme="majorEastAsia" w:hAnsiTheme="majorHAnsi" w:cstheme="majorBidi"/>
      <w:i/>
      <w:iCs/>
      <w:color w:val="2F5496" w:themeColor="accent1" w:themeShade="BF"/>
    </w:rPr>
  </w:style>
  <w:style w:type="character" w:styleId="-">
    <w:name w:val="Hyperlink"/>
    <w:basedOn w:val="a0"/>
    <w:uiPriority w:val="99"/>
    <w:unhideWhenUsed/>
    <w:rsid w:val="00730910"/>
    <w:rPr>
      <w:color w:val="0563C1" w:themeColor="hyperlink"/>
      <w:u w:val="single"/>
    </w:rPr>
  </w:style>
  <w:style w:type="character" w:customStyle="1" w:styleId="UnresolvedMention">
    <w:name w:val="Unresolved Mention"/>
    <w:basedOn w:val="a0"/>
    <w:uiPriority w:val="99"/>
    <w:semiHidden/>
    <w:unhideWhenUsed/>
    <w:rsid w:val="00730910"/>
    <w:rPr>
      <w:color w:val="605E5C"/>
      <w:shd w:val="clear" w:color="auto" w:fill="E1DFDD"/>
    </w:rPr>
  </w:style>
  <w:style w:type="character" w:styleId="-0">
    <w:name w:val="FollowedHyperlink"/>
    <w:basedOn w:val="a0"/>
    <w:uiPriority w:val="99"/>
    <w:semiHidden/>
    <w:unhideWhenUsed/>
    <w:rsid w:val="00730910"/>
    <w:rPr>
      <w:color w:val="954F72" w:themeColor="followedHyperlink"/>
      <w:u w:val="single"/>
    </w:rPr>
  </w:style>
  <w:style w:type="paragraph" w:styleId="a7">
    <w:name w:val="List Paragraph"/>
    <w:aliases w:val="List Paragraph1,Lijstalinea,Table of contents numbered,F5 List Paragraph,Normal bullet 2,Bullet list,Numbered List,1st level - Bullet List Paragraph,Lettre d'introduction,Paragrafo elenco,Paragraph,Bullet EY,List Paragraph11,Bullet 1"/>
    <w:basedOn w:val="a"/>
    <w:link w:val="Char1"/>
    <w:uiPriority w:val="34"/>
    <w:qFormat/>
    <w:rsid w:val="00627F71"/>
    <w:pPr>
      <w:ind w:left="720"/>
      <w:contextualSpacing/>
    </w:pPr>
  </w:style>
  <w:style w:type="paragraph" w:styleId="a8">
    <w:name w:val="header"/>
    <w:basedOn w:val="a"/>
    <w:link w:val="Char2"/>
    <w:uiPriority w:val="99"/>
    <w:unhideWhenUsed/>
    <w:rsid w:val="00A705EA"/>
    <w:pPr>
      <w:tabs>
        <w:tab w:val="center" w:pos="4153"/>
        <w:tab w:val="right" w:pos="8306"/>
      </w:tabs>
      <w:spacing w:after="0" w:line="240" w:lineRule="auto"/>
    </w:pPr>
  </w:style>
  <w:style w:type="character" w:customStyle="1" w:styleId="Char2">
    <w:name w:val="Κεφαλίδα Char"/>
    <w:basedOn w:val="a0"/>
    <w:link w:val="a8"/>
    <w:uiPriority w:val="99"/>
    <w:rsid w:val="00A705EA"/>
  </w:style>
  <w:style w:type="paragraph" w:styleId="a9">
    <w:name w:val="footer"/>
    <w:basedOn w:val="a"/>
    <w:link w:val="Char3"/>
    <w:uiPriority w:val="99"/>
    <w:unhideWhenUsed/>
    <w:rsid w:val="00A705EA"/>
    <w:pPr>
      <w:tabs>
        <w:tab w:val="center" w:pos="4153"/>
        <w:tab w:val="right" w:pos="8306"/>
      </w:tabs>
      <w:spacing w:after="0" w:line="240" w:lineRule="auto"/>
    </w:pPr>
  </w:style>
  <w:style w:type="character" w:customStyle="1" w:styleId="Char3">
    <w:name w:val="Υποσέλιδο Char"/>
    <w:basedOn w:val="a0"/>
    <w:link w:val="a9"/>
    <w:uiPriority w:val="99"/>
    <w:rsid w:val="00A705EA"/>
  </w:style>
  <w:style w:type="paragraph" w:styleId="aa">
    <w:name w:val="Title"/>
    <w:basedOn w:val="a"/>
    <w:next w:val="a"/>
    <w:link w:val="Char4"/>
    <w:uiPriority w:val="10"/>
    <w:qFormat/>
    <w:rsid w:val="00C323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4">
    <w:name w:val="Τίτλος Char"/>
    <w:basedOn w:val="a0"/>
    <w:link w:val="aa"/>
    <w:uiPriority w:val="10"/>
    <w:rsid w:val="00C323A6"/>
    <w:rPr>
      <w:rFonts w:asciiTheme="majorHAnsi" w:eastAsiaTheme="majorEastAsia" w:hAnsiTheme="majorHAnsi" w:cstheme="majorBidi"/>
      <w:spacing w:val="-10"/>
      <w:kern w:val="28"/>
      <w:sz w:val="56"/>
      <w:szCs w:val="56"/>
    </w:rPr>
  </w:style>
  <w:style w:type="character" w:customStyle="1" w:styleId="1Char">
    <w:name w:val="Επικεφαλίδα 1 Char"/>
    <w:basedOn w:val="a0"/>
    <w:link w:val="1"/>
    <w:uiPriority w:val="9"/>
    <w:rsid w:val="00051876"/>
    <w:rPr>
      <w:rFonts w:asciiTheme="majorHAnsi" w:eastAsiaTheme="majorEastAsia" w:hAnsiTheme="majorHAnsi" w:cstheme="majorBidi"/>
      <w:color w:val="2F5496" w:themeColor="accent1" w:themeShade="BF"/>
      <w:sz w:val="32"/>
      <w:szCs w:val="32"/>
    </w:rPr>
  </w:style>
  <w:style w:type="paragraph" w:styleId="Web">
    <w:name w:val="Normal (Web)"/>
    <w:basedOn w:val="a"/>
    <w:uiPriority w:val="99"/>
    <w:semiHidden/>
    <w:unhideWhenUsed/>
    <w:rsid w:val="0005187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b">
    <w:name w:val="No Spacing"/>
    <w:link w:val="Char5"/>
    <w:uiPriority w:val="1"/>
    <w:qFormat/>
    <w:rsid w:val="00B204D5"/>
    <w:pPr>
      <w:spacing w:after="0" w:line="240" w:lineRule="auto"/>
    </w:pPr>
    <w:rPr>
      <w:rFonts w:eastAsiaTheme="minorEastAsia"/>
      <w:lang w:eastAsia="el-GR"/>
    </w:rPr>
  </w:style>
  <w:style w:type="character" w:customStyle="1" w:styleId="Char5">
    <w:name w:val="Χωρίς διάστιχο Char"/>
    <w:basedOn w:val="a0"/>
    <w:link w:val="ab"/>
    <w:uiPriority w:val="1"/>
    <w:rsid w:val="00B204D5"/>
    <w:rPr>
      <w:rFonts w:eastAsiaTheme="minorEastAsia"/>
      <w:lang w:eastAsia="el-GR"/>
    </w:rPr>
  </w:style>
  <w:style w:type="paragraph" w:styleId="ac">
    <w:name w:val="TOC Heading"/>
    <w:basedOn w:val="1"/>
    <w:next w:val="a"/>
    <w:uiPriority w:val="39"/>
    <w:unhideWhenUsed/>
    <w:qFormat/>
    <w:rsid w:val="00B81B74"/>
    <w:pPr>
      <w:outlineLvl w:val="9"/>
    </w:pPr>
    <w:rPr>
      <w:lang w:eastAsia="el-GR"/>
    </w:rPr>
  </w:style>
  <w:style w:type="paragraph" w:styleId="20">
    <w:name w:val="toc 2"/>
    <w:basedOn w:val="a"/>
    <w:next w:val="a"/>
    <w:autoRedefine/>
    <w:uiPriority w:val="39"/>
    <w:unhideWhenUsed/>
    <w:rsid w:val="00B81B74"/>
    <w:pPr>
      <w:spacing w:after="100"/>
      <w:ind w:left="220"/>
    </w:pPr>
  </w:style>
  <w:style w:type="paragraph" w:styleId="30">
    <w:name w:val="toc 3"/>
    <w:basedOn w:val="a"/>
    <w:next w:val="a"/>
    <w:autoRedefine/>
    <w:uiPriority w:val="39"/>
    <w:unhideWhenUsed/>
    <w:rsid w:val="00B81B74"/>
    <w:pPr>
      <w:spacing w:after="100"/>
      <w:ind w:left="440"/>
    </w:pPr>
  </w:style>
  <w:style w:type="paragraph" w:styleId="10">
    <w:name w:val="toc 1"/>
    <w:basedOn w:val="a"/>
    <w:next w:val="a"/>
    <w:autoRedefine/>
    <w:uiPriority w:val="39"/>
    <w:unhideWhenUsed/>
    <w:rsid w:val="00B81B74"/>
    <w:pPr>
      <w:spacing w:after="100"/>
    </w:pPr>
  </w:style>
  <w:style w:type="character" w:customStyle="1" w:styleId="Char1">
    <w:name w:val="Παράγραφος λίστας Char"/>
    <w:aliases w:val="List Paragraph1 Char,Lijstalinea Char,Table of contents numbered Char,F5 List Paragraph Char,Normal bullet 2 Char,Bullet list Char,Numbered List Char,1st level - Bullet List Paragraph Char,Lettre d'introduction Char,Paragraph Char"/>
    <w:link w:val="a7"/>
    <w:uiPriority w:val="34"/>
    <w:qFormat/>
    <w:locked/>
    <w:rsid w:val="00707448"/>
  </w:style>
</w:styles>
</file>

<file path=word/webSettings.xml><?xml version="1.0" encoding="utf-8"?>
<w:webSettings xmlns:r="http://schemas.openxmlformats.org/officeDocument/2006/relationships" xmlns:w="http://schemas.openxmlformats.org/wordprocessingml/2006/main">
  <w:divs>
    <w:div w:id="725033714">
      <w:bodyDiv w:val="1"/>
      <w:marLeft w:val="0"/>
      <w:marRight w:val="0"/>
      <w:marTop w:val="0"/>
      <w:marBottom w:val="0"/>
      <w:divBdr>
        <w:top w:val="none" w:sz="0" w:space="0" w:color="auto"/>
        <w:left w:val="none" w:sz="0" w:space="0" w:color="auto"/>
        <w:bottom w:val="none" w:sz="0" w:space="0" w:color="auto"/>
        <w:right w:val="none" w:sz="0" w:space="0" w:color="auto"/>
      </w:divBdr>
    </w:div>
    <w:div w:id="2052419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4A2D48-1E4D-4427-B1D1-8BE15E91B7DE}" type="doc">
      <dgm:prSet loTypeId="urn:microsoft.com/office/officeart/2005/8/layout/chevron2" loCatId="process" qsTypeId="urn:microsoft.com/office/officeart/2005/8/quickstyle/simple1" qsCatId="simple" csTypeId="urn:microsoft.com/office/officeart/2005/8/colors/colorful5" csCatId="colorful" phldr="1"/>
      <dgm:spPr/>
      <dgm:t>
        <a:bodyPr/>
        <a:lstStyle/>
        <a:p>
          <a:endParaRPr lang="el-GR"/>
        </a:p>
      </dgm:t>
    </dgm:pt>
    <dgm:pt modelId="{E2E64255-925B-42A0-BF8D-C3147F32B3CA}">
      <dgm:prSet phldrT="[Κείμενο]" custT="1"/>
      <dgm:spPr/>
      <dgm:t>
        <a:bodyPr/>
        <a:lstStyle/>
        <a:p>
          <a:r>
            <a:rPr lang="el-GR" sz="1200">
              <a:solidFill>
                <a:sysClr val="windowText" lastClr="000000"/>
              </a:solidFill>
              <a:latin typeface="+mj-lt"/>
            </a:rPr>
            <a:t> Ανακαλυπτική δραστηριότητα/ευαισθητοποίηση για το γράμμα-στόχο</a:t>
          </a:r>
        </a:p>
      </dgm:t>
    </dgm:pt>
    <dgm:pt modelId="{A0E3EBB5-5884-4756-9887-D3F1A9515A71}" type="parTrans" cxnId="{B37E3C39-37DD-48E4-A0EA-21682684202F}">
      <dgm:prSet/>
      <dgm:spPr/>
      <dgm:t>
        <a:bodyPr/>
        <a:lstStyle/>
        <a:p>
          <a:endParaRPr lang="el-GR"/>
        </a:p>
      </dgm:t>
    </dgm:pt>
    <dgm:pt modelId="{5F58CB38-ACF5-47DD-B954-8AD8DCF5E68B}" type="sibTrans" cxnId="{B37E3C39-37DD-48E4-A0EA-21682684202F}">
      <dgm:prSet/>
      <dgm:spPr/>
      <dgm:t>
        <a:bodyPr/>
        <a:lstStyle/>
        <a:p>
          <a:endParaRPr lang="el-GR"/>
        </a:p>
      </dgm:t>
    </dgm:pt>
    <dgm:pt modelId="{8531EE0C-EF4C-47BF-B436-7B660B587F76}">
      <dgm:prSet phldrT="[Κείμενο]" custT="1"/>
      <dgm:spPr/>
      <dgm:t>
        <a:bodyPr/>
        <a:lstStyle/>
        <a:p>
          <a:r>
            <a:rPr lang="el-GR" sz="1100"/>
            <a:t>Παρουσίαση του προβλήματος</a:t>
          </a:r>
        </a:p>
      </dgm:t>
    </dgm:pt>
    <dgm:pt modelId="{D0958300-193D-4B0F-BB9A-B57DDB8AC2C9}" type="parTrans" cxnId="{B340DF81-4786-4080-A40D-548A7D56C4F8}">
      <dgm:prSet/>
      <dgm:spPr/>
      <dgm:t>
        <a:bodyPr/>
        <a:lstStyle/>
        <a:p>
          <a:endParaRPr lang="el-GR"/>
        </a:p>
      </dgm:t>
    </dgm:pt>
    <dgm:pt modelId="{CD4802B2-6D28-424A-917D-CA0C0C094682}" type="sibTrans" cxnId="{B340DF81-4786-4080-A40D-548A7D56C4F8}">
      <dgm:prSet/>
      <dgm:spPr/>
      <dgm:t>
        <a:bodyPr/>
        <a:lstStyle/>
        <a:p>
          <a:endParaRPr lang="el-GR"/>
        </a:p>
      </dgm:t>
    </dgm:pt>
    <dgm:pt modelId="{1A474D95-DE05-43E2-BECF-AD2B280F0874}">
      <dgm:prSet phldrT="[Κείμενο]" custT="1"/>
      <dgm:spPr/>
      <dgm:t>
        <a:bodyPr/>
        <a:lstStyle/>
        <a:p>
          <a:endParaRPr lang="el-GR" sz="1200">
            <a:latin typeface="+mj-lt"/>
          </a:endParaRPr>
        </a:p>
      </dgm:t>
    </dgm:pt>
    <dgm:pt modelId="{9A540EE5-412C-4B92-B0F0-DD6E3B16B73C}" type="parTrans" cxnId="{C4FD337E-A880-4FF2-B29F-935C97929EE8}">
      <dgm:prSet/>
      <dgm:spPr/>
      <dgm:t>
        <a:bodyPr/>
        <a:lstStyle/>
        <a:p>
          <a:endParaRPr lang="el-GR"/>
        </a:p>
      </dgm:t>
    </dgm:pt>
    <dgm:pt modelId="{7F4AC81C-B939-4015-8CF3-C84A217D917F}" type="sibTrans" cxnId="{C4FD337E-A880-4FF2-B29F-935C97929EE8}">
      <dgm:prSet/>
      <dgm:spPr/>
      <dgm:t>
        <a:bodyPr/>
        <a:lstStyle/>
        <a:p>
          <a:endParaRPr lang="el-GR"/>
        </a:p>
      </dgm:t>
    </dgm:pt>
    <dgm:pt modelId="{6B3BBC3A-C895-45CA-8716-8994F986C1DA}">
      <dgm:prSet phldrT="[Κείμενο]" custT="1"/>
      <dgm:spPr/>
      <dgm:t>
        <a:bodyPr/>
        <a:lstStyle/>
        <a:p>
          <a:r>
            <a:rPr lang="el-GR" sz="1100"/>
            <a:t> Επικοινωνία και συνεργασία</a:t>
          </a:r>
        </a:p>
      </dgm:t>
    </dgm:pt>
    <dgm:pt modelId="{B1D33E63-CCF9-4F93-925B-5F84A3D89162}" type="parTrans" cxnId="{9336E3F9-1571-4BA5-BC07-6DCFF9826E66}">
      <dgm:prSet/>
      <dgm:spPr/>
      <dgm:t>
        <a:bodyPr/>
        <a:lstStyle/>
        <a:p>
          <a:endParaRPr lang="el-GR"/>
        </a:p>
      </dgm:t>
    </dgm:pt>
    <dgm:pt modelId="{670B53A3-CF00-4E40-8513-B549156B483D}" type="sibTrans" cxnId="{9336E3F9-1571-4BA5-BC07-6DCFF9826E66}">
      <dgm:prSet/>
      <dgm:spPr/>
      <dgm:t>
        <a:bodyPr/>
        <a:lstStyle/>
        <a:p>
          <a:endParaRPr lang="el-GR"/>
        </a:p>
      </dgm:t>
    </dgm:pt>
    <dgm:pt modelId="{E8FBB531-27CA-4800-8D48-909E6708B82E}">
      <dgm:prSet phldrT="[Κείμενο]" custT="1"/>
      <dgm:spPr/>
      <dgm:t>
        <a:bodyPr/>
        <a:lstStyle/>
        <a:p>
          <a:endParaRPr lang="el-GR" sz="700"/>
        </a:p>
      </dgm:t>
    </dgm:pt>
    <dgm:pt modelId="{1F9107E4-8DFB-46DB-8FA9-F405FD4CAC4B}" type="parTrans" cxnId="{64E81F8B-9B59-4DCA-92EE-70F47CDFFD60}">
      <dgm:prSet/>
      <dgm:spPr/>
      <dgm:t>
        <a:bodyPr/>
        <a:lstStyle/>
        <a:p>
          <a:endParaRPr lang="el-GR"/>
        </a:p>
      </dgm:t>
    </dgm:pt>
    <dgm:pt modelId="{3D3FC5B5-B698-4BBF-BAA0-48C45C313CA5}" type="sibTrans" cxnId="{64E81F8B-9B59-4DCA-92EE-70F47CDFFD60}">
      <dgm:prSet/>
      <dgm:spPr/>
      <dgm:t>
        <a:bodyPr/>
        <a:lstStyle/>
        <a:p>
          <a:endParaRPr lang="el-GR"/>
        </a:p>
      </dgm:t>
    </dgm:pt>
    <dgm:pt modelId="{6C8DA3B8-71FD-4FE3-B456-5EE5BB91B44D}">
      <dgm:prSet phldrT="[Κείμενο]" custT="1"/>
      <dgm:spPr/>
      <dgm:t>
        <a:bodyPr/>
        <a:lstStyle/>
        <a:p>
          <a:r>
            <a:rPr lang="el-GR" sz="1100"/>
            <a:t>Αξιολόγηση</a:t>
          </a:r>
        </a:p>
      </dgm:t>
    </dgm:pt>
    <dgm:pt modelId="{456B244C-A2F4-48D2-BED6-107D3EC5BCC8}" type="parTrans" cxnId="{35D8A062-AD71-4800-9345-1F1F84070F91}">
      <dgm:prSet/>
      <dgm:spPr/>
      <dgm:t>
        <a:bodyPr/>
        <a:lstStyle/>
        <a:p>
          <a:endParaRPr lang="el-GR"/>
        </a:p>
      </dgm:t>
    </dgm:pt>
    <dgm:pt modelId="{84C036AF-6BC5-436E-8AAB-888F1115EB4A}" type="sibTrans" cxnId="{35D8A062-AD71-4800-9345-1F1F84070F91}">
      <dgm:prSet/>
      <dgm:spPr/>
      <dgm:t>
        <a:bodyPr/>
        <a:lstStyle/>
        <a:p>
          <a:endParaRPr lang="el-GR"/>
        </a:p>
      </dgm:t>
    </dgm:pt>
    <dgm:pt modelId="{66810E82-BAF2-417B-8E73-DC980911406B}">
      <dgm:prSet custT="1"/>
      <dgm:spPr/>
      <dgm:t>
        <a:bodyPr/>
        <a:lstStyle/>
        <a:p>
          <a:endParaRPr lang="el-GR" sz="1200">
            <a:latin typeface="+mj-lt"/>
          </a:endParaRPr>
        </a:p>
      </dgm:t>
    </dgm:pt>
    <dgm:pt modelId="{9070BFF5-398B-451B-B59E-36546AF04A37}" type="parTrans" cxnId="{0CC4A563-76D8-4CAE-B6A6-9B33EF4D7C74}">
      <dgm:prSet/>
      <dgm:spPr/>
      <dgm:t>
        <a:bodyPr/>
        <a:lstStyle/>
        <a:p>
          <a:endParaRPr lang="el-GR"/>
        </a:p>
      </dgm:t>
    </dgm:pt>
    <dgm:pt modelId="{FF12D0A9-3840-4001-9AC7-F807B92DA6D0}" type="sibTrans" cxnId="{0CC4A563-76D8-4CAE-B6A6-9B33EF4D7C74}">
      <dgm:prSet/>
      <dgm:spPr/>
      <dgm:t>
        <a:bodyPr/>
        <a:lstStyle/>
        <a:p>
          <a:endParaRPr lang="el-GR"/>
        </a:p>
      </dgm:t>
    </dgm:pt>
    <dgm:pt modelId="{120E19E8-D65A-4BEA-9A1D-A001F537F24D}">
      <dgm:prSet phldrT="[Κείμενο]" custT="1"/>
      <dgm:spPr/>
      <dgm:t>
        <a:bodyPr/>
        <a:lstStyle/>
        <a:p>
          <a:endParaRPr lang="el-GR" sz="600"/>
        </a:p>
      </dgm:t>
    </dgm:pt>
    <dgm:pt modelId="{A61869B2-2A1A-4E20-A29E-12D8B99DC678}" type="parTrans" cxnId="{06D2696A-3243-4B21-8CA9-77F74919EE33}">
      <dgm:prSet/>
      <dgm:spPr/>
      <dgm:t>
        <a:bodyPr/>
        <a:lstStyle/>
        <a:p>
          <a:endParaRPr lang="el-GR"/>
        </a:p>
      </dgm:t>
    </dgm:pt>
    <dgm:pt modelId="{2689F27F-95D9-4F6A-8C0C-A420598E81C6}" type="sibTrans" cxnId="{06D2696A-3243-4B21-8CA9-77F74919EE33}">
      <dgm:prSet/>
      <dgm:spPr/>
      <dgm:t>
        <a:bodyPr/>
        <a:lstStyle/>
        <a:p>
          <a:endParaRPr lang="el-GR"/>
        </a:p>
      </dgm:t>
    </dgm:pt>
    <dgm:pt modelId="{8511DA8B-7267-4CC9-97A1-C9592DEF07C8}">
      <dgm:prSet custT="1"/>
      <dgm:spPr/>
      <dgm:t>
        <a:bodyPr/>
        <a:lstStyle/>
        <a:p>
          <a:r>
            <a:rPr lang="el-GR" sz="1200">
              <a:solidFill>
                <a:sysClr val="windowText" lastClr="000000"/>
              </a:solidFill>
              <a:latin typeface="+mj-lt"/>
            </a:rPr>
            <a:t>Διδασκαλία γραφής γράμματος</a:t>
          </a:r>
        </a:p>
      </dgm:t>
    </dgm:pt>
    <dgm:pt modelId="{7301DCF5-8645-44C4-A9F4-AC0A189F8FEB}" type="parTrans" cxnId="{B19A99D1-644E-4AB8-B286-123E4E4537D5}">
      <dgm:prSet/>
      <dgm:spPr/>
      <dgm:t>
        <a:bodyPr/>
        <a:lstStyle/>
        <a:p>
          <a:endParaRPr lang="el-GR"/>
        </a:p>
      </dgm:t>
    </dgm:pt>
    <dgm:pt modelId="{49D6C07B-860A-407C-A832-2A2EB7D63B3C}" type="sibTrans" cxnId="{B19A99D1-644E-4AB8-B286-123E4E4537D5}">
      <dgm:prSet/>
      <dgm:spPr/>
      <dgm:t>
        <a:bodyPr/>
        <a:lstStyle/>
        <a:p>
          <a:endParaRPr lang="el-GR"/>
        </a:p>
      </dgm:t>
    </dgm:pt>
    <dgm:pt modelId="{42FD8762-909C-4F75-BE14-E3993A34574F}">
      <dgm:prSet custT="1"/>
      <dgm:spPr/>
      <dgm:t>
        <a:bodyPr/>
        <a:lstStyle/>
        <a:p>
          <a:r>
            <a:rPr lang="el-GR" sz="1200">
              <a:solidFill>
                <a:sysClr val="windowText" lastClr="000000"/>
              </a:solidFill>
              <a:latin typeface="+mj-lt"/>
            </a:rPr>
            <a:t> Χρήση εποπτικού υλικού</a:t>
          </a:r>
        </a:p>
      </dgm:t>
    </dgm:pt>
    <dgm:pt modelId="{055E1399-378E-4DF9-B808-8F8CB460F4F8}" type="parTrans" cxnId="{2F3B4E13-7063-4E7F-ACDC-D60C484DA4A4}">
      <dgm:prSet/>
      <dgm:spPr/>
      <dgm:t>
        <a:bodyPr/>
        <a:lstStyle/>
        <a:p>
          <a:endParaRPr lang="el-GR"/>
        </a:p>
      </dgm:t>
    </dgm:pt>
    <dgm:pt modelId="{DE650C82-5022-41FA-8A2D-9D874DE7EB59}" type="sibTrans" cxnId="{2F3B4E13-7063-4E7F-ACDC-D60C484DA4A4}">
      <dgm:prSet/>
      <dgm:spPr/>
      <dgm:t>
        <a:bodyPr/>
        <a:lstStyle/>
        <a:p>
          <a:endParaRPr lang="el-GR"/>
        </a:p>
      </dgm:t>
    </dgm:pt>
    <dgm:pt modelId="{AD67DE3A-8305-4F26-BD3E-5AF4257D4F3B}">
      <dgm:prSet custT="1"/>
      <dgm:spPr/>
      <dgm:t>
        <a:bodyPr/>
        <a:lstStyle/>
        <a:p>
          <a:r>
            <a:rPr lang="el-GR" sz="1200">
              <a:solidFill>
                <a:sysClr val="windowText" lastClr="000000"/>
              </a:solidFill>
              <a:latin typeface="+mj-lt"/>
            </a:rPr>
            <a:t> Κλείσιμο μαθήματος με παιγνιώδη τρόπο</a:t>
          </a:r>
        </a:p>
      </dgm:t>
    </dgm:pt>
    <dgm:pt modelId="{3FE94A0B-D2C6-4EDD-AF0D-8770168387E1}" type="parTrans" cxnId="{1089F944-41E0-4204-8144-097E484A269E}">
      <dgm:prSet/>
      <dgm:spPr/>
      <dgm:t>
        <a:bodyPr/>
        <a:lstStyle/>
        <a:p>
          <a:endParaRPr lang="el-GR"/>
        </a:p>
      </dgm:t>
    </dgm:pt>
    <dgm:pt modelId="{A3AAB1ED-F30A-42F9-954F-DE758B2D11C1}" type="sibTrans" cxnId="{1089F944-41E0-4204-8144-097E484A269E}">
      <dgm:prSet/>
      <dgm:spPr/>
      <dgm:t>
        <a:bodyPr/>
        <a:lstStyle/>
        <a:p>
          <a:endParaRPr lang="el-GR"/>
        </a:p>
      </dgm:t>
    </dgm:pt>
    <dgm:pt modelId="{095A9F9E-4EC2-4244-A323-B772D4A0165A}">
      <dgm:prSet custT="1"/>
      <dgm:spPr/>
      <dgm:t>
        <a:bodyPr/>
        <a:lstStyle/>
        <a:p>
          <a:r>
            <a:rPr lang="el-GR" sz="1200">
              <a:latin typeface="+mj-lt"/>
            </a:rPr>
            <a:t>Φύλλο εργασίας με δραστηριότητες:</a:t>
          </a:r>
        </a:p>
      </dgm:t>
    </dgm:pt>
    <dgm:pt modelId="{3B6D9C4E-A0F3-43A8-AF91-E56601D34AFC}" type="parTrans" cxnId="{55BA5BB3-6E8E-4869-9746-C7E294928344}">
      <dgm:prSet/>
      <dgm:spPr/>
      <dgm:t>
        <a:bodyPr/>
        <a:lstStyle/>
        <a:p>
          <a:endParaRPr lang="el-GR"/>
        </a:p>
      </dgm:t>
    </dgm:pt>
    <dgm:pt modelId="{1EF6A9D2-E956-4640-8928-3F9595B4AED0}" type="sibTrans" cxnId="{55BA5BB3-6E8E-4869-9746-C7E294928344}">
      <dgm:prSet/>
      <dgm:spPr/>
      <dgm:t>
        <a:bodyPr/>
        <a:lstStyle/>
        <a:p>
          <a:endParaRPr lang="el-GR"/>
        </a:p>
      </dgm:t>
    </dgm:pt>
    <dgm:pt modelId="{4644BE2A-C31E-4CD7-953B-0355C93B2242}">
      <dgm:prSet custT="1"/>
      <dgm:spPr/>
      <dgm:t>
        <a:bodyPr/>
        <a:lstStyle/>
        <a:p>
          <a:r>
            <a:rPr lang="el-GR" sz="1200">
              <a:latin typeface="+mj-lt"/>
            </a:rPr>
            <a:t> Εντοπισμού γράμματος-στόχου</a:t>
          </a:r>
        </a:p>
      </dgm:t>
    </dgm:pt>
    <dgm:pt modelId="{967A0FBA-0DD0-4C28-A1F2-444DDA352B33}" type="parTrans" cxnId="{A7552780-CDE2-4572-B13C-352C8D3E6596}">
      <dgm:prSet/>
      <dgm:spPr/>
      <dgm:t>
        <a:bodyPr/>
        <a:lstStyle/>
        <a:p>
          <a:endParaRPr lang="el-GR"/>
        </a:p>
      </dgm:t>
    </dgm:pt>
    <dgm:pt modelId="{AD39C18A-B2E1-4BE6-8F26-A188B19F6BBF}" type="sibTrans" cxnId="{A7552780-CDE2-4572-B13C-352C8D3E6596}">
      <dgm:prSet/>
      <dgm:spPr/>
      <dgm:t>
        <a:bodyPr/>
        <a:lstStyle/>
        <a:p>
          <a:endParaRPr lang="el-GR"/>
        </a:p>
      </dgm:t>
    </dgm:pt>
    <dgm:pt modelId="{05C6E560-7DD5-42F3-963A-913AF37CF7F7}">
      <dgm:prSet custT="1"/>
      <dgm:spPr/>
      <dgm:t>
        <a:bodyPr/>
        <a:lstStyle/>
        <a:p>
          <a:r>
            <a:rPr lang="el-GR" sz="1200">
              <a:latin typeface="+mj-lt"/>
            </a:rPr>
            <a:t> Εξάσκησης ορθής γραφής</a:t>
          </a:r>
        </a:p>
      </dgm:t>
    </dgm:pt>
    <dgm:pt modelId="{EF402D2F-7890-4F2C-A0F0-CC3911CD2763}" type="parTrans" cxnId="{1612FEA8-6B3B-4038-8626-E501C00D4A7F}">
      <dgm:prSet/>
      <dgm:spPr/>
      <dgm:t>
        <a:bodyPr/>
        <a:lstStyle/>
        <a:p>
          <a:endParaRPr lang="el-GR"/>
        </a:p>
      </dgm:t>
    </dgm:pt>
    <dgm:pt modelId="{E7E48E5D-8DFA-4A97-8C48-CB157F36342A}" type="sibTrans" cxnId="{1612FEA8-6B3B-4038-8626-E501C00D4A7F}">
      <dgm:prSet/>
      <dgm:spPr/>
      <dgm:t>
        <a:bodyPr/>
        <a:lstStyle/>
        <a:p>
          <a:endParaRPr lang="el-GR"/>
        </a:p>
      </dgm:t>
    </dgm:pt>
    <dgm:pt modelId="{F07F5D84-A0CB-44DD-8F17-6191F9E1C0BF}">
      <dgm:prSet custT="1"/>
      <dgm:spPr/>
      <dgm:t>
        <a:bodyPr/>
        <a:lstStyle/>
        <a:p>
          <a:r>
            <a:rPr lang="el-GR" sz="1200">
              <a:latin typeface="+mj-lt"/>
            </a:rPr>
            <a:t> Φωνολογικής επίγνωσης και μορφολογικής επίγνωσης</a:t>
          </a:r>
        </a:p>
      </dgm:t>
    </dgm:pt>
    <dgm:pt modelId="{67F85FCD-3F21-4DB2-82E3-5E14F611C3D3}" type="parTrans" cxnId="{52AAC0C1-0204-4E29-9E75-948F825D1085}">
      <dgm:prSet/>
      <dgm:spPr/>
      <dgm:t>
        <a:bodyPr/>
        <a:lstStyle/>
        <a:p>
          <a:endParaRPr lang="el-GR"/>
        </a:p>
      </dgm:t>
    </dgm:pt>
    <dgm:pt modelId="{ACF034F3-58DA-40D2-A26B-0E57FDD38969}" type="sibTrans" cxnId="{52AAC0C1-0204-4E29-9E75-948F825D1085}">
      <dgm:prSet/>
      <dgm:spPr/>
      <dgm:t>
        <a:bodyPr/>
        <a:lstStyle/>
        <a:p>
          <a:endParaRPr lang="el-GR"/>
        </a:p>
      </dgm:t>
    </dgm:pt>
    <dgm:pt modelId="{0E3AE8BC-5C51-414A-88DA-67CB9E4169DE}">
      <dgm:prSet custT="1"/>
      <dgm:spPr/>
      <dgm:t>
        <a:bodyPr/>
        <a:lstStyle/>
        <a:p>
          <a:r>
            <a:rPr lang="el-GR" sz="1200">
              <a:latin typeface="+mj-lt"/>
            </a:rPr>
            <a:t> Ορθογραφίας</a:t>
          </a:r>
        </a:p>
      </dgm:t>
    </dgm:pt>
    <dgm:pt modelId="{E5A073B5-7313-4094-9606-80F24EF3ECC7}" type="parTrans" cxnId="{6A82DDE7-20AE-4579-B3B3-AB049E3AE981}">
      <dgm:prSet/>
      <dgm:spPr/>
      <dgm:t>
        <a:bodyPr/>
        <a:lstStyle/>
        <a:p>
          <a:endParaRPr lang="el-GR"/>
        </a:p>
      </dgm:t>
    </dgm:pt>
    <dgm:pt modelId="{F0379816-54D8-456A-97B1-3E4B6EEEB4A0}" type="sibTrans" cxnId="{6A82DDE7-20AE-4579-B3B3-AB049E3AE981}">
      <dgm:prSet/>
      <dgm:spPr/>
      <dgm:t>
        <a:bodyPr/>
        <a:lstStyle/>
        <a:p>
          <a:endParaRPr lang="el-GR"/>
        </a:p>
      </dgm:t>
    </dgm:pt>
    <dgm:pt modelId="{3D1E5451-CE2C-49F9-A03F-A1B77F2DEEE5}">
      <dgm:prSet custT="1"/>
      <dgm:spPr/>
      <dgm:t>
        <a:bodyPr/>
        <a:lstStyle/>
        <a:p>
          <a:r>
            <a:rPr lang="el-GR" sz="1200"/>
            <a:t> Εξάσκηση στην ανάγνωση</a:t>
          </a:r>
        </a:p>
      </dgm:t>
    </dgm:pt>
    <dgm:pt modelId="{4E934888-D44B-46F0-A8E9-71CD32838129}" type="parTrans" cxnId="{AA7EAB45-47E7-45AD-A59A-4C231A60B5EA}">
      <dgm:prSet/>
      <dgm:spPr/>
      <dgm:t>
        <a:bodyPr/>
        <a:lstStyle/>
        <a:p>
          <a:endParaRPr lang="el-GR"/>
        </a:p>
      </dgm:t>
    </dgm:pt>
    <dgm:pt modelId="{4934D264-8C8A-4621-8825-EE49D5E21FD9}" type="sibTrans" cxnId="{AA7EAB45-47E7-45AD-A59A-4C231A60B5EA}">
      <dgm:prSet/>
      <dgm:spPr/>
      <dgm:t>
        <a:bodyPr/>
        <a:lstStyle/>
        <a:p>
          <a:endParaRPr lang="el-GR"/>
        </a:p>
      </dgm:t>
    </dgm:pt>
    <dgm:pt modelId="{A6C2CE5A-0487-406B-B37E-C047A780808C}">
      <dgm:prSet custT="1"/>
      <dgm:spPr/>
      <dgm:t>
        <a:bodyPr/>
        <a:lstStyle/>
        <a:p>
          <a:r>
            <a:rPr lang="el-GR" sz="1200"/>
            <a:t> Εξάσκηση στη γραφή</a:t>
          </a:r>
        </a:p>
      </dgm:t>
    </dgm:pt>
    <dgm:pt modelId="{29D6B3AC-89C2-4276-9D29-6201ADB5B694}" type="parTrans" cxnId="{6B42F374-EAA8-4FA0-B288-DA75F459BBE2}">
      <dgm:prSet/>
      <dgm:spPr/>
      <dgm:t>
        <a:bodyPr/>
        <a:lstStyle/>
        <a:p>
          <a:endParaRPr lang="el-GR"/>
        </a:p>
      </dgm:t>
    </dgm:pt>
    <dgm:pt modelId="{79F6247A-AF51-45CD-A050-C73CDCBE7C76}" type="sibTrans" cxnId="{6B42F374-EAA8-4FA0-B288-DA75F459BBE2}">
      <dgm:prSet/>
      <dgm:spPr/>
      <dgm:t>
        <a:bodyPr/>
        <a:lstStyle/>
        <a:p>
          <a:endParaRPr lang="el-GR"/>
        </a:p>
      </dgm:t>
    </dgm:pt>
    <dgm:pt modelId="{2CE66DC7-71CB-4C8C-9E40-E85DE20863B3}">
      <dgm:prSet custT="1"/>
      <dgm:spPr/>
      <dgm:t>
        <a:bodyPr/>
        <a:lstStyle/>
        <a:p>
          <a:r>
            <a:rPr lang="el-GR" sz="1200"/>
            <a:t> Προφορικός λόγος: Ερωτήσεις – απαντήσεις</a:t>
          </a:r>
        </a:p>
      </dgm:t>
    </dgm:pt>
    <dgm:pt modelId="{1AE0C79B-87F7-4C73-BE58-177AC56D967C}" type="parTrans" cxnId="{A2F0F9BE-D24E-450D-B708-C09792FC0EE5}">
      <dgm:prSet/>
      <dgm:spPr/>
      <dgm:t>
        <a:bodyPr/>
        <a:lstStyle/>
        <a:p>
          <a:endParaRPr lang="el-GR"/>
        </a:p>
      </dgm:t>
    </dgm:pt>
    <dgm:pt modelId="{450602ED-EDB2-439F-BE04-D612F936CEF2}" type="sibTrans" cxnId="{A2F0F9BE-D24E-450D-B708-C09792FC0EE5}">
      <dgm:prSet/>
      <dgm:spPr/>
      <dgm:t>
        <a:bodyPr/>
        <a:lstStyle/>
        <a:p>
          <a:endParaRPr lang="el-GR"/>
        </a:p>
      </dgm:t>
    </dgm:pt>
    <dgm:pt modelId="{CA52C80B-54DB-4E55-9726-921B17715210}">
      <dgm:prSet custT="1"/>
      <dgm:spPr/>
      <dgm:t>
        <a:bodyPr/>
        <a:lstStyle/>
        <a:p>
          <a:r>
            <a:rPr lang="el-GR" sz="1200">
              <a:latin typeface="+mj-lt"/>
            </a:rPr>
            <a:t>Ανατροφοδότηση – διαμορφωτική αξιολόγηση</a:t>
          </a:r>
        </a:p>
      </dgm:t>
    </dgm:pt>
    <dgm:pt modelId="{33630C6A-999A-4C6B-999F-E1709EBA991F}" type="parTrans" cxnId="{F9520A0F-8611-446F-A671-B3DB154983E1}">
      <dgm:prSet/>
      <dgm:spPr/>
      <dgm:t>
        <a:bodyPr/>
        <a:lstStyle/>
        <a:p>
          <a:endParaRPr lang="el-GR"/>
        </a:p>
      </dgm:t>
    </dgm:pt>
    <dgm:pt modelId="{08EF602B-FCC4-4D23-BCE7-197979463A50}" type="sibTrans" cxnId="{F9520A0F-8611-446F-A671-B3DB154983E1}">
      <dgm:prSet/>
      <dgm:spPr/>
      <dgm:t>
        <a:bodyPr/>
        <a:lstStyle/>
        <a:p>
          <a:endParaRPr lang="el-GR"/>
        </a:p>
      </dgm:t>
    </dgm:pt>
    <dgm:pt modelId="{5198D699-27E8-40CB-80F6-06F472202FE1}">
      <dgm:prSet phldrT="[Κείμενο]" custT="1"/>
      <dgm:spPr/>
      <dgm:t>
        <a:bodyPr/>
        <a:lstStyle/>
        <a:p>
          <a:r>
            <a:rPr lang="el-GR" sz="1200">
              <a:solidFill>
                <a:sysClr val="windowText" lastClr="000000"/>
              </a:solidFill>
              <a:latin typeface="+mj-lt"/>
            </a:rPr>
            <a:t>Αφόρμηση</a:t>
          </a:r>
        </a:p>
      </dgm:t>
    </dgm:pt>
    <dgm:pt modelId="{1637B495-80BA-4127-A9F0-73A0260F1570}" type="parTrans" cxnId="{730B32C8-A5EA-4142-B270-5FFFC087DFE2}">
      <dgm:prSet/>
      <dgm:spPr/>
      <dgm:t>
        <a:bodyPr/>
        <a:lstStyle/>
        <a:p>
          <a:endParaRPr lang="el-GR"/>
        </a:p>
      </dgm:t>
    </dgm:pt>
    <dgm:pt modelId="{C6CD4FEE-2F0A-4909-BD13-767EA58B0DE0}" type="sibTrans" cxnId="{730B32C8-A5EA-4142-B270-5FFFC087DFE2}">
      <dgm:prSet/>
      <dgm:spPr/>
      <dgm:t>
        <a:bodyPr/>
        <a:lstStyle/>
        <a:p>
          <a:endParaRPr lang="el-GR"/>
        </a:p>
      </dgm:t>
    </dgm:pt>
    <dgm:pt modelId="{8395A513-DFC2-4EEE-AC8C-0C1D82524419}" type="pres">
      <dgm:prSet presAssocID="{F14A2D48-1E4D-4427-B1D1-8BE15E91B7DE}" presName="linearFlow" presStyleCnt="0">
        <dgm:presLayoutVars>
          <dgm:dir/>
          <dgm:animLvl val="lvl"/>
          <dgm:resizeHandles val="exact"/>
        </dgm:presLayoutVars>
      </dgm:prSet>
      <dgm:spPr/>
      <dgm:t>
        <a:bodyPr/>
        <a:lstStyle/>
        <a:p>
          <a:endParaRPr lang="el-GR"/>
        </a:p>
      </dgm:t>
    </dgm:pt>
    <dgm:pt modelId="{6DC04F05-E701-42DC-AF8F-8332EC805E73}" type="pres">
      <dgm:prSet presAssocID="{5198D699-27E8-40CB-80F6-06F472202FE1}" presName="composite" presStyleCnt="0"/>
      <dgm:spPr/>
    </dgm:pt>
    <dgm:pt modelId="{AFAA65DD-065D-4FCA-AFB8-64293703C75B}" type="pres">
      <dgm:prSet presAssocID="{5198D699-27E8-40CB-80F6-06F472202FE1}" presName="parentText" presStyleLbl="alignNode1" presStyleIdx="0" presStyleCnt="4">
        <dgm:presLayoutVars>
          <dgm:chMax val="1"/>
          <dgm:bulletEnabled val="1"/>
        </dgm:presLayoutVars>
      </dgm:prSet>
      <dgm:spPr/>
      <dgm:t>
        <a:bodyPr/>
        <a:lstStyle/>
        <a:p>
          <a:endParaRPr lang="el-GR"/>
        </a:p>
      </dgm:t>
    </dgm:pt>
    <dgm:pt modelId="{25CB2D72-18D8-44FD-99AF-32EFE6B59CD6}" type="pres">
      <dgm:prSet presAssocID="{5198D699-27E8-40CB-80F6-06F472202FE1}" presName="descendantText" presStyleLbl="alignAcc1" presStyleIdx="0" presStyleCnt="4">
        <dgm:presLayoutVars>
          <dgm:bulletEnabled val="1"/>
        </dgm:presLayoutVars>
      </dgm:prSet>
      <dgm:spPr/>
      <dgm:t>
        <a:bodyPr/>
        <a:lstStyle/>
        <a:p>
          <a:endParaRPr lang="el-GR"/>
        </a:p>
      </dgm:t>
    </dgm:pt>
    <dgm:pt modelId="{21A0DAE9-9DD6-436E-B4E8-FDA6E2812A23}" type="pres">
      <dgm:prSet presAssocID="{C6CD4FEE-2F0A-4909-BD13-767EA58B0DE0}" presName="sp" presStyleCnt="0"/>
      <dgm:spPr/>
    </dgm:pt>
    <dgm:pt modelId="{F7941329-D6C1-4A28-9FF6-6CE178D70DC8}" type="pres">
      <dgm:prSet presAssocID="{8531EE0C-EF4C-47BF-B436-7B660B587F76}" presName="composite" presStyleCnt="0"/>
      <dgm:spPr/>
    </dgm:pt>
    <dgm:pt modelId="{3B5C4933-7886-4F49-B642-163B131AA59F}" type="pres">
      <dgm:prSet presAssocID="{8531EE0C-EF4C-47BF-B436-7B660B587F76}" presName="parentText" presStyleLbl="alignNode1" presStyleIdx="1" presStyleCnt="4" custLinFactNeighborX="0" custLinFactNeighborY="0">
        <dgm:presLayoutVars>
          <dgm:chMax val="1"/>
          <dgm:bulletEnabled val="1"/>
        </dgm:presLayoutVars>
      </dgm:prSet>
      <dgm:spPr/>
      <dgm:t>
        <a:bodyPr/>
        <a:lstStyle/>
        <a:p>
          <a:endParaRPr lang="el-GR"/>
        </a:p>
      </dgm:t>
    </dgm:pt>
    <dgm:pt modelId="{CF4C2756-A769-49FD-A332-D2669EB17E43}" type="pres">
      <dgm:prSet presAssocID="{8531EE0C-EF4C-47BF-B436-7B660B587F76}" presName="descendantText" presStyleLbl="alignAcc1" presStyleIdx="1" presStyleCnt="4">
        <dgm:presLayoutVars>
          <dgm:bulletEnabled val="1"/>
        </dgm:presLayoutVars>
      </dgm:prSet>
      <dgm:spPr/>
      <dgm:t>
        <a:bodyPr/>
        <a:lstStyle/>
        <a:p>
          <a:endParaRPr lang="el-GR"/>
        </a:p>
      </dgm:t>
    </dgm:pt>
    <dgm:pt modelId="{B7FD5CC9-4E01-408C-A95B-F0E7E2E9C468}" type="pres">
      <dgm:prSet presAssocID="{CD4802B2-6D28-424A-917D-CA0C0C094682}" presName="sp" presStyleCnt="0"/>
      <dgm:spPr/>
    </dgm:pt>
    <dgm:pt modelId="{75A51563-5F2A-4EA4-8A97-17740863522B}" type="pres">
      <dgm:prSet presAssocID="{6B3BBC3A-C895-45CA-8716-8994F986C1DA}" presName="composite" presStyleCnt="0"/>
      <dgm:spPr/>
    </dgm:pt>
    <dgm:pt modelId="{9077D05D-4A0B-4E03-AE4F-F5F6A090C16C}" type="pres">
      <dgm:prSet presAssocID="{6B3BBC3A-C895-45CA-8716-8994F986C1DA}" presName="parentText" presStyleLbl="alignNode1" presStyleIdx="2" presStyleCnt="4" custLinFactNeighborX="0" custLinFactNeighborY="0">
        <dgm:presLayoutVars>
          <dgm:chMax val="1"/>
          <dgm:bulletEnabled val="1"/>
        </dgm:presLayoutVars>
      </dgm:prSet>
      <dgm:spPr/>
      <dgm:t>
        <a:bodyPr/>
        <a:lstStyle/>
        <a:p>
          <a:endParaRPr lang="el-GR"/>
        </a:p>
      </dgm:t>
    </dgm:pt>
    <dgm:pt modelId="{A658C11B-7DD5-4975-A563-0C2B300F026F}" type="pres">
      <dgm:prSet presAssocID="{6B3BBC3A-C895-45CA-8716-8994F986C1DA}" presName="descendantText" presStyleLbl="alignAcc1" presStyleIdx="2" presStyleCnt="4">
        <dgm:presLayoutVars>
          <dgm:bulletEnabled val="1"/>
        </dgm:presLayoutVars>
      </dgm:prSet>
      <dgm:spPr/>
      <dgm:t>
        <a:bodyPr/>
        <a:lstStyle/>
        <a:p>
          <a:endParaRPr lang="el-GR"/>
        </a:p>
      </dgm:t>
    </dgm:pt>
    <dgm:pt modelId="{E320AAA0-40DD-4BFE-B1B7-AC09B3ACB5EF}" type="pres">
      <dgm:prSet presAssocID="{670B53A3-CF00-4E40-8513-B549156B483D}" presName="sp" presStyleCnt="0"/>
      <dgm:spPr/>
    </dgm:pt>
    <dgm:pt modelId="{0EA9D342-4016-4584-878D-C42755E7809B}" type="pres">
      <dgm:prSet presAssocID="{6C8DA3B8-71FD-4FE3-B456-5EE5BB91B44D}" presName="composite" presStyleCnt="0"/>
      <dgm:spPr/>
    </dgm:pt>
    <dgm:pt modelId="{8D465EA5-5D45-4D1E-AFF3-45228D1A5068}" type="pres">
      <dgm:prSet presAssocID="{6C8DA3B8-71FD-4FE3-B456-5EE5BB91B44D}" presName="parentText" presStyleLbl="alignNode1" presStyleIdx="3" presStyleCnt="4" custLinFactNeighborX="0" custLinFactNeighborY="762">
        <dgm:presLayoutVars>
          <dgm:chMax val="1"/>
          <dgm:bulletEnabled val="1"/>
        </dgm:presLayoutVars>
      </dgm:prSet>
      <dgm:spPr/>
      <dgm:t>
        <a:bodyPr/>
        <a:lstStyle/>
        <a:p>
          <a:endParaRPr lang="el-GR"/>
        </a:p>
      </dgm:t>
    </dgm:pt>
    <dgm:pt modelId="{30CA427A-DBE5-4130-A80B-497049B95133}" type="pres">
      <dgm:prSet presAssocID="{6C8DA3B8-71FD-4FE3-B456-5EE5BB91B44D}" presName="descendantText" presStyleLbl="alignAcc1" presStyleIdx="3" presStyleCnt="4" custLinFactNeighborY="1005">
        <dgm:presLayoutVars>
          <dgm:bulletEnabled val="1"/>
        </dgm:presLayoutVars>
      </dgm:prSet>
      <dgm:spPr/>
      <dgm:t>
        <a:bodyPr/>
        <a:lstStyle/>
        <a:p>
          <a:endParaRPr lang="el-GR"/>
        </a:p>
      </dgm:t>
    </dgm:pt>
  </dgm:ptLst>
  <dgm:cxnLst>
    <dgm:cxn modelId="{1612FEA8-6B3B-4038-8626-E501C00D4A7F}" srcId="{8531EE0C-EF4C-47BF-B436-7B660B587F76}" destId="{05C6E560-7DD5-42F3-963A-913AF37CF7F7}" srcOrd="3" destOrd="0" parTransId="{EF402D2F-7890-4F2C-A0F0-CC3911CD2763}" sibTransId="{E7E48E5D-8DFA-4A97-8C48-CB157F36342A}"/>
    <dgm:cxn modelId="{74F40EC0-8D83-48D2-A9A7-A8DE0B5428DD}" type="presOf" srcId="{42FD8762-909C-4F75-BE14-E3993A34574F}" destId="{25CB2D72-18D8-44FD-99AF-32EFE6B59CD6}" srcOrd="0" destOrd="2" presId="urn:microsoft.com/office/officeart/2005/8/layout/chevron2"/>
    <dgm:cxn modelId="{92F24A9F-D0C3-4D63-8525-2EE5A311C0F8}" type="presOf" srcId="{4644BE2A-C31E-4CD7-953B-0355C93B2242}" destId="{CF4C2756-A769-49FD-A332-D2669EB17E43}" srcOrd="0" destOrd="2" presId="urn:microsoft.com/office/officeart/2005/8/layout/chevron2"/>
    <dgm:cxn modelId="{6A82DDE7-20AE-4579-B3B3-AB049E3AE981}" srcId="{8531EE0C-EF4C-47BF-B436-7B660B587F76}" destId="{0E3AE8BC-5C51-414A-88DA-67CB9E4169DE}" srcOrd="5" destOrd="0" parTransId="{E5A073B5-7313-4094-9606-80F24EF3ECC7}" sibTransId="{F0379816-54D8-456A-97B1-3E4B6EEEB4A0}"/>
    <dgm:cxn modelId="{64E81F8B-9B59-4DCA-92EE-70F47CDFFD60}" srcId="{6B3BBC3A-C895-45CA-8716-8994F986C1DA}" destId="{E8FBB531-27CA-4800-8D48-909E6708B82E}" srcOrd="0" destOrd="0" parTransId="{1F9107E4-8DFB-46DB-8FA9-F405FD4CAC4B}" sibTransId="{3D3FC5B5-B698-4BBF-BAA0-48C45C313CA5}"/>
    <dgm:cxn modelId="{27ECDEDC-17A3-4FBE-A2B1-F78F20879F6A}" type="presOf" srcId="{1A474D95-DE05-43E2-BECF-AD2B280F0874}" destId="{CF4C2756-A769-49FD-A332-D2669EB17E43}" srcOrd="0" destOrd="0" presId="urn:microsoft.com/office/officeart/2005/8/layout/chevron2"/>
    <dgm:cxn modelId="{1E2F510E-81EB-460B-A095-482D6DB373B7}" type="presOf" srcId="{AD67DE3A-8305-4F26-BD3E-5AF4257D4F3B}" destId="{25CB2D72-18D8-44FD-99AF-32EFE6B59CD6}" srcOrd="0" destOrd="3" presId="urn:microsoft.com/office/officeart/2005/8/layout/chevron2"/>
    <dgm:cxn modelId="{730B32C8-A5EA-4142-B270-5FFFC087DFE2}" srcId="{F14A2D48-1E4D-4427-B1D1-8BE15E91B7DE}" destId="{5198D699-27E8-40CB-80F6-06F472202FE1}" srcOrd="0" destOrd="0" parTransId="{1637B495-80BA-4127-A9F0-73A0260F1570}" sibTransId="{C6CD4FEE-2F0A-4909-BD13-767EA58B0DE0}"/>
    <dgm:cxn modelId="{FA80C24D-4492-495C-96EA-8DB206FC3870}" type="presOf" srcId="{E2E64255-925B-42A0-BF8D-C3147F32B3CA}" destId="{25CB2D72-18D8-44FD-99AF-32EFE6B59CD6}" srcOrd="0" destOrd="0" presId="urn:microsoft.com/office/officeart/2005/8/layout/chevron2"/>
    <dgm:cxn modelId="{00E02577-F1D7-47A6-A33C-DD8096123F17}" type="presOf" srcId="{8511DA8B-7267-4CC9-97A1-C9592DEF07C8}" destId="{25CB2D72-18D8-44FD-99AF-32EFE6B59CD6}" srcOrd="0" destOrd="1" presId="urn:microsoft.com/office/officeart/2005/8/layout/chevron2"/>
    <dgm:cxn modelId="{AA7EAB45-47E7-45AD-A59A-4C231A60B5EA}" srcId="{6B3BBC3A-C895-45CA-8716-8994F986C1DA}" destId="{3D1E5451-CE2C-49F9-A03F-A1B77F2DEEE5}" srcOrd="1" destOrd="0" parTransId="{4E934888-D44B-46F0-A8E9-71CD32838129}" sibTransId="{4934D264-8C8A-4621-8825-EE49D5E21FD9}"/>
    <dgm:cxn modelId="{6B42F374-EAA8-4FA0-B288-DA75F459BBE2}" srcId="{6B3BBC3A-C895-45CA-8716-8994F986C1DA}" destId="{A6C2CE5A-0487-406B-B37E-C047A780808C}" srcOrd="2" destOrd="0" parTransId="{29D6B3AC-89C2-4276-9D29-6201ADB5B694}" sibTransId="{79F6247A-AF51-45CD-A050-C73CDCBE7C76}"/>
    <dgm:cxn modelId="{F9520A0F-8611-446F-A671-B3DB154983E1}" srcId="{6C8DA3B8-71FD-4FE3-B456-5EE5BB91B44D}" destId="{CA52C80B-54DB-4E55-9726-921B17715210}" srcOrd="1" destOrd="0" parTransId="{33630C6A-999A-4C6B-999F-E1709EBA991F}" sibTransId="{08EF602B-FCC4-4D23-BCE7-197979463A50}"/>
    <dgm:cxn modelId="{55BA5BB3-6E8E-4869-9746-C7E294928344}" srcId="{8531EE0C-EF4C-47BF-B436-7B660B587F76}" destId="{095A9F9E-4EC2-4244-A323-B772D4A0165A}" srcOrd="1" destOrd="0" parTransId="{3B6D9C4E-A0F3-43A8-AF91-E56601D34AFC}" sibTransId="{1EF6A9D2-E956-4640-8928-3F9595B4AED0}"/>
    <dgm:cxn modelId="{166412BF-8B65-4E44-B2A5-DE119DB5F7A1}" type="presOf" srcId="{095A9F9E-4EC2-4244-A323-B772D4A0165A}" destId="{CF4C2756-A769-49FD-A332-D2669EB17E43}" srcOrd="0" destOrd="1" presId="urn:microsoft.com/office/officeart/2005/8/layout/chevron2"/>
    <dgm:cxn modelId="{B19A99D1-644E-4AB8-B286-123E4E4537D5}" srcId="{5198D699-27E8-40CB-80F6-06F472202FE1}" destId="{8511DA8B-7267-4CC9-97A1-C9592DEF07C8}" srcOrd="1" destOrd="0" parTransId="{7301DCF5-8645-44C4-A9F4-AC0A189F8FEB}" sibTransId="{49D6C07B-860A-407C-A832-2A2EB7D63B3C}"/>
    <dgm:cxn modelId="{9336E3F9-1571-4BA5-BC07-6DCFF9826E66}" srcId="{F14A2D48-1E4D-4427-B1D1-8BE15E91B7DE}" destId="{6B3BBC3A-C895-45CA-8716-8994F986C1DA}" srcOrd="2" destOrd="0" parTransId="{B1D33E63-CCF9-4F93-925B-5F84A3D89162}" sibTransId="{670B53A3-CF00-4E40-8513-B549156B483D}"/>
    <dgm:cxn modelId="{3ED21E6B-41DE-4147-A2FC-A3E1F8C1A095}" type="presOf" srcId="{5198D699-27E8-40CB-80F6-06F472202FE1}" destId="{AFAA65DD-065D-4FCA-AFB8-64293703C75B}" srcOrd="0" destOrd="0" presId="urn:microsoft.com/office/officeart/2005/8/layout/chevron2"/>
    <dgm:cxn modelId="{1EEB2A49-76D3-4EF4-83A1-90856442E4CB}" type="presOf" srcId="{E8FBB531-27CA-4800-8D48-909E6708B82E}" destId="{A658C11B-7DD5-4975-A563-0C2B300F026F}" srcOrd="0" destOrd="0" presId="urn:microsoft.com/office/officeart/2005/8/layout/chevron2"/>
    <dgm:cxn modelId="{830405EC-AF51-47D4-BAD8-D913A75CB51D}" type="presOf" srcId="{6B3BBC3A-C895-45CA-8716-8994F986C1DA}" destId="{9077D05D-4A0B-4E03-AE4F-F5F6A090C16C}" srcOrd="0" destOrd="0" presId="urn:microsoft.com/office/officeart/2005/8/layout/chevron2"/>
    <dgm:cxn modelId="{52AAC0C1-0204-4E29-9E75-948F825D1085}" srcId="{8531EE0C-EF4C-47BF-B436-7B660B587F76}" destId="{F07F5D84-A0CB-44DD-8F17-6191F9E1C0BF}" srcOrd="4" destOrd="0" parTransId="{67F85FCD-3F21-4DB2-82E3-5E14F611C3D3}" sibTransId="{ACF034F3-58DA-40D2-A26B-0E57FDD38969}"/>
    <dgm:cxn modelId="{0CC4A563-76D8-4CAE-B6A6-9B33EF4D7C74}" srcId="{6C8DA3B8-71FD-4FE3-B456-5EE5BB91B44D}" destId="{66810E82-BAF2-417B-8E73-DC980911406B}" srcOrd="0" destOrd="0" parTransId="{9070BFF5-398B-451B-B59E-36546AF04A37}" sibTransId="{FF12D0A9-3840-4001-9AC7-F807B92DA6D0}"/>
    <dgm:cxn modelId="{C6ED2F8D-61D8-4289-BD05-7651F6D926B7}" type="presOf" srcId="{6C8DA3B8-71FD-4FE3-B456-5EE5BB91B44D}" destId="{8D465EA5-5D45-4D1E-AFF3-45228D1A5068}" srcOrd="0" destOrd="0" presId="urn:microsoft.com/office/officeart/2005/8/layout/chevron2"/>
    <dgm:cxn modelId="{8E95644A-5402-4F9E-A20E-E7B7B3A99FEE}" type="presOf" srcId="{CA52C80B-54DB-4E55-9726-921B17715210}" destId="{30CA427A-DBE5-4130-A80B-497049B95133}" srcOrd="0" destOrd="1" presId="urn:microsoft.com/office/officeart/2005/8/layout/chevron2"/>
    <dgm:cxn modelId="{B789CE51-C108-420C-9D08-82AFC32F967E}" type="presOf" srcId="{66810E82-BAF2-417B-8E73-DC980911406B}" destId="{30CA427A-DBE5-4130-A80B-497049B95133}" srcOrd="0" destOrd="0" presId="urn:microsoft.com/office/officeart/2005/8/layout/chevron2"/>
    <dgm:cxn modelId="{8A3D076C-9D4D-4B05-BF7B-9BA5E4A1E32D}" type="presOf" srcId="{F14A2D48-1E4D-4427-B1D1-8BE15E91B7DE}" destId="{8395A513-DFC2-4EEE-AC8C-0C1D82524419}" srcOrd="0" destOrd="0" presId="urn:microsoft.com/office/officeart/2005/8/layout/chevron2"/>
    <dgm:cxn modelId="{4C7F552B-23F2-462C-819C-051881068BA9}" type="presOf" srcId="{120E19E8-D65A-4BEA-9A1D-A001F537F24D}" destId="{CF4C2756-A769-49FD-A332-D2669EB17E43}" srcOrd="0" destOrd="6" presId="urn:microsoft.com/office/officeart/2005/8/layout/chevron2"/>
    <dgm:cxn modelId="{2F3B4E13-7063-4E7F-ACDC-D60C484DA4A4}" srcId="{5198D699-27E8-40CB-80F6-06F472202FE1}" destId="{42FD8762-909C-4F75-BE14-E3993A34574F}" srcOrd="2" destOrd="0" parTransId="{055E1399-378E-4DF9-B808-8F8CB460F4F8}" sibTransId="{DE650C82-5022-41FA-8A2D-9D874DE7EB59}"/>
    <dgm:cxn modelId="{06D2696A-3243-4B21-8CA9-77F74919EE33}" srcId="{8531EE0C-EF4C-47BF-B436-7B660B587F76}" destId="{120E19E8-D65A-4BEA-9A1D-A001F537F24D}" srcOrd="6" destOrd="0" parTransId="{A61869B2-2A1A-4E20-A29E-12D8B99DC678}" sibTransId="{2689F27F-95D9-4F6A-8C0C-A420598E81C6}"/>
    <dgm:cxn modelId="{A7552780-CDE2-4572-B13C-352C8D3E6596}" srcId="{8531EE0C-EF4C-47BF-B436-7B660B587F76}" destId="{4644BE2A-C31E-4CD7-953B-0355C93B2242}" srcOrd="2" destOrd="0" parTransId="{967A0FBA-0DD0-4C28-A1F2-444DDA352B33}" sibTransId="{AD39C18A-B2E1-4BE6-8F26-A188B19F6BBF}"/>
    <dgm:cxn modelId="{ADAAFFB8-FA64-4771-8DBF-0BD2EBC598EC}" type="presOf" srcId="{8531EE0C-EF4C-47BF-B436-7B660B587F76}" destId="{3B5C4933-7886-4F49-B642-163B131AA59F}" srcOrd="0" destOrd="0" presId="urn:microsoft.com/office/officeart/2005/8/layout/chevron2"/>
    <dgm:cxn modelId="{B37E3C39-37DD-48E4-A0EA-21682684202F}" srcId="{5198D699-27E8-40CB-80F6-06F472202FE1}" destId="{E2E64255-925B-42A0-BF8D-C3147F32B3CA}" srcOrd="0" destOrd="0" parTransId="{A0E3EBB5-5884-4756-9887-D3F1A9515A71}" sibTransId="{5F58CB38-ACF5-47DD-B954-8AD8DCF5E68B}"/>
    <dgm:cxn modelId="{35D8A062-AD71-4800-9345-1F1F84070F91}" srcId="{F14A2D48-1E4D-4427-B1D1-8BE15E91B7DE}" destId="{6C8DA3B8-71FD-4FE3-B456-5EE5BB91B44D}" srcOrd="3" destOrd="0" parTransId="{456B244C-A2F4-48D2-BED6-107D3EC5BCC8}" sibTransId="{84C036AF-6BC5-436E-8AAB-888F1115EB4A}"/>
    <dgm:cxn modelId="{013639A4-2A73-4692-8DC6-6ED465F59070}" type="presOf" srcId="{F07F5D84-A0CB-44DD-8F17-6191F9E1C0BF}" destId="{CF4C2756-A769-49FD-A332-D2669EB17E43}" srcOrd="0" destOrd="4" presId="urn:microsoft.com/office/officeart/2005/8/layout/chevron2"/>
    <dgm:cxn modelId="{63E6EACB-DEE6-44AD-8681-E20EF9044C02}" type="presOf" srcId="{A6C2CE5A-0487-406B-B37E-C047A780808C}" destId="{A658C11B-7DD5-4975-A563-0C2B300F026F}" srcOrd="0" destOrd="2" presId="urn:microsoft.com/office/officeart/2005/8/layout/chevron2"/>
    <dgm:cxn modelId="{A2F0F9BE-D24E-450D-B708-C09792FC0EE5}" srcId="{6B3BBC3A-C895-45CA-8716-8994F986C1DA}" destId="{2CE66DC7-71CB-4C8C-9E40-E85DE20863B3}" srcOrd="3" destOrd="0" parTransId="{1AE0C79B-87F7-4C73-BE58-177AC56D967C}" sibTransId="{450602ED-EDB2-439F-BE04-D612F936CEF2}"/>
    <dgm:cxn modelId="{B340DF81-4786-4080-A40D-548A7D56C4F8}" srcId="{F14A2D48-1E4D-4427-B1D1-8BE15E91B7DE}" destId="{8531EE0C-EF4C-47BF-B436-7B660B587F76}" srcOrd="1" destOrd="0" parTransId="{D0958300-193D-4B0F-BB9A-B57DDB8AC2C9}" sibTransId="{CD4802B2-6D28-424A-917D-CA0C0C094682}"/>
    <dgm:cxn modelId="{1C830C3E-40DF-4525-A69B-734061B91D65}" type="presOf" srcId="{05C6E560-7DD5-42F3-963A-913AF37CF7F7}" destId="{CF4C2756-A769-49FD-A332-D2669EB17E43}" srcOrd="0" destOrd="3" presId="urn:microsoft.com/office/officeart/2005/8/layout/chevron2"/>
    <dgm:cxn modelId="{1089F944-41E0-4204-8144-097E484A269E}" srcId="{5198D699-27E8-40CB-80F6-06F472202FE1}" destId="{AD67DE3A-8305-4F26-BD3E-5AF4257D4F3B}" srcOrd="3" destOrd="0" parTransId="{3FE94A0B-D2C6-4EDD-AF0D-8770168387E1}" sibTransId="{A3AAB1ED-F30A-42F9-954F-DE758B2D11C1}"/>
    <dgm:cxn modelId="{77F3B046-A8CC-45DB-8792-E7EB4028ABFB}" type="presOf" srcId="{0E3AE8BC-5C51-414A-88DA-67CB9E4169DE}" destId="{CF4C2756-A769-49FD-A332-D2669EB17E43}" srcOrd="0" destOrd="5" presId="urn:microsoft.com/office/officeart/2005/8/layout/chevron2"/>
    <dgm:cxn modelId="{19F4E9A9-4C06-4415-98FE-45A59F7C7D42}" type="presOf" srcId="{3D1E5451-CE2C-49F9-A03F-A1B77F2DEEE5}" destId="{A658C11B-7DD5-4975-A563-0C2B300F026F}" srcOrd="0" destOrd="1" presId="urn:microsoft.com/office/officeart/2005/8/layout/chevron2"/>
    <dgm:cxn modelId="{C4FD337E-A880-4FF2-B29F-935C97929EE8}" srcId="{8531EE0C-EF4C-47BF-B436-7B660B587F76}" destId="{1A474D95-DE05-43E2-BECF-AD2B280F0874}" srcOrd="0" destOrd="0" parTransId="{9A540EE5-412C-4B92-B0F0-DD6E3B16B73C}" sibTransId="{7F4AC81C-B939-4015-8CF3-C84A217D917F}"/>
    <dgm:cxn modelId="{C153A91D-6FE1-46F2-989A-C659B81B244B}" type="presOf" srcId="{2CE66DC7-71CB-4C8C-9E40-E85DE20863B3}" destId="{A658C11B-7DD5-4975-A563-0C2B300F026F}" srcOrd="0" destOrd="3" presId="urn:microsoft.com/office/officeart/2005/8/layout/chevron2"/>
    <dgm:cxn modelId="{6DC01DE1-4C3A-42E7-A8B0-3B37BE8C3D2D}" type="presParOf" srcId="{8395A513-DFC2-4EEE-AC8C-0C1D82524419}" destId="{6DC04F05-E701-42DC-AF8F-8332EC805E73}" srcOrd="0" destOrd="0" presId="urn:microsoft.com/office/officeart/2005/8/layout/chevron2"/>
    <dgm:cxn modelId="{C02FE34C-D834-452C-976E-D7943DE09187}" type="presParOf" srcId="{6DC04F05-E701-42DC-AF8F-8332EC805E73}" destId="{AFAA65DD-065D-4FCA-AFB8-64293703C75B}" srcOrd="0" destOrd="0" presId="urn:microsoft.com/office/officeart/2005/8/layout/chevron2"/>
    <dgm:cxn modelId="{BBF7E7DF-8F8A-47A4-B988-3BB5E8B2F14A}" type="presParOf" srcId="{6DC04F05-E701-42DC-AF8F-8332EC805E73}" destId="{25CB2D72-18D8-44FD-99AF-32EFE6B59CD6}" srcOrd="1" destOrd="0" presId="urn:microsoft.com/office/officeart/2005/8/layout/chevron2"/>
    <dgm:cxn modelId="{42A52566-DB78-49D8-A64E-2D9AF2D52EC0}" type="presParOf" srcId="{8395A513-DFC2-4EEE-AC8C-0C1D82524419}" destId="{21A0DAE9-9DD6-436E-B4E8-FDA6E2812A23}" srcOrd="1" destOrd="0" presId="urn:microsoft.com/office/officeart/2005/8/layout/chevron2"/>
    <dgm:cxn modelId="{384AF3A7-7277-4227-AEB0-B3CF76C5B37D}" type="presParOf" srcId="{8395A513-DFC2-4EEE-AC8C-0C1D82524419}" destId="{F7941329-D6C1-4A28-9FF6-6CE178D70DC8}" srcOrd="2" destOrd="0" presId="urn:microsoft.com/office/officeart/2005/8/layout/chevron2"/>
    <dgm:cxn modelId="{07A3B117-0E7E-4DC5-A579-AE7F79D79E05}" type="presParOf" srcId="{F7941329-D6C1-4A28-9FF6-6CE178D70DC8}" destId="{3B5C4933-7886-4F49-B642-163B131AA59F}" srcOrd="0" destOrd="0" presId="urn:microsoft.com/office/officeart/2005/8/layout/chevron2"/>
    <dgm:cxn modelId="{C23E9DFF-14ED-4CEE-B82F-477059D0F0FB}" type="presParOf" srcId="{F7941329-D6C1-4A28-9FF6-6CE178D70DC8}" destId="{CF4C2756-A769-49FD-A332-D2669EB17E43}" srcOrd="1" destOrd="0" presId="urn:microsoft.com/office/officeart/2005/8/layout/chevron2"/>
    <dgm:cxn modelId="{3C66BE55-A96A-4C4A-8E6E-19C4E060E61F}" type="presParOf" srcId="{8395A513-DFC2-4EEE-AC8C-0C1D82524419}" destId="{B7FD5CC9-4E01-408C-A95B-F0E7E2E9C468}" srcOrd="3" destOrd="0" presId="urn:microsoft.com/office/officeart/2005/8/layout/chevron2"/>
    <dgm:cxn modelId="{78D696F5-AEFA-4E9A-BEA7-F74E158C3A13}" type="presParOf" srcId="{8395A513-DFC2-4EEE-AC8C-0C1D82524419}" destId="{75A51563-5F2A-4EA4-8A97-17740863522B}" srcOrd="4" destOrd="0" presId="urn:microsoft.com/office/officeart/2005/8/layout/chevron2"/>
    <dgm:cxn modelId="{B562F411-C0C3-4843-A731-2592882A18AB}" type="presParOf" srcId="{75A51563-5F2A-4EA4-8A97-17740863522B}" destId="{9077D05D-4A0B-4E03-AE4F-F5F6A090C16C}" srcOrd="0" destOrd="0" presId="urn:microsoft.com/office/officeart/2005/8/layout/chevron2"/>
    <dgm:cxn modelId="{50A1687E-61B6-4821-B262-151E710AF64F}" type="presParOf" srcId="{75A51563-5F2A-4EA4-8A97-17740863522B}" destId="{A658C11B-7DD5-4975-A563-0C2B300F026F}" srcOrd="1" destOrd="0" presId="urn:microsoft.com/office/officeart/2005/8/layout/chevron2"/>
    <dgm:cxn modelId="{383E0749-A25E-471D-8DFB-7108A1A18695}" type="presParOf" srcId="{8395A513-DFC2-4EEE-AC8C-0C1D82524419}" destId="{E320AAA0-40DD-4BFE-B1B7-AC09B3ACB5EF}" srcOrd="5" destOrd="0" presId="urn:microsoft.com/office/officeart/2005/8/layout/chevron2"/>
    <dgm:cxn modelId="{113CB2A9-E18D-4AB4-B4C8-0A399A50F92F}" type="presParOf" srcId="{8395A513-DFC2-4EEE-AC8C-0C1D82524419}" destId="{0EA9D342-4016-4584-878D-C42755E7809B}" srcOrd="6" destOrd="0" presId="urn:microsoft.com/office/officeart/2005/8/layout/chevron2"/>
    <dgm:cxn modelId="{2ACA6641-A599-425B-9945-7B48EAFBA5F3}" type="presParOf" srcId="{0EA9D342-4016-4584-878D-C42755E7809B}" destId="{8D465EA5-5D45-4D1E-AFF3-45228D1A5068}" srcOrd="0" destOrd="0" presId="urn:microsoft.com/office/officeart/2005/8/layout/chevron2"/>
    <dgm:cxn modelId="{C2FA8746-73E7-479F-B157-1ACA8EEE5322}" type="presParOf" srcId="{0EA9D342-4016-4584-878D-C42755E7809B}" destId="{30CA427A-DBE5-4130-A80B-497049B95133}" srcOrd="1" destOrd="0" presId="urn:microsoft.com/office/officeart/2005/8/layout/chevron2"/>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FAA65DD-065D-4FCA-AFB8-64293703C75B}">
      <dsp:nvSpPr>
        <dsp:cNvPr id="0" name=""/>
        <dsp:cNvSpPr/>
      </dsp:nvSpPr>
      <dsp:spPr>
        <a:xfrm rot="5400000">
          <a:off x="-247800" y="253817"/>
          <a:ext cx="1652005" cy="1156403"/>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l-GR" sz="1200" kern="1200">
              <a:solidFill>
                <a:sysClr val="windowText" lastClr="000000"/>
              </a:solidFill>
              <a:latin typeface="+mj-lt"/>
            </a:rPr>
            <a:t>Αφόρμηση</a:t>
          </a:r>
        </a:p>
      </dsp:txBody>
      <dsp:txXfrm rot="5400000">
        <a:off x="-247800" y="253817"/>
        <a:ext cx="1652005" cy="1156403"/>
      </dsp:txXfrm>
    </dsp:sp>
    <dsp:sp modelId="{25CB2D72-18D8-44FD-99AF-32EFE6B59CD6}">
      <dsp:nvSpPr>
        <dsp:cNvPr id="0" name=""/>
        <dsp:cNvSpPr/>
      </dsp:nvSpPr>
      <dsp:spPr>
        <a:xfrm rot="5400000">
          <a:off x="3058820" y="-1896399"/>
          <a:ext cx="1073803" cy="4878636"/>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l-GR" sz="1200" kern="1200">
              <a:solidFill>
                <a:sysClr val="windowText" lastClr="000000"/>
              </a:solidFill>
              <a:latin typeface="+mj-lt"/>
            </a:rPr>
            <a:t> Ανακαλυπτική δραστηριότητα/ευαισθητοποίηση για το γράμμα-στόχο</a:t>
          </a:r>
        </a:p>
        <a:p>
          <a:pPr marL="114300" lvl="1" indent="-114300" algn="l" defTabSz="533400">
            <a:lnSpc>
              <a:spcPct val="90000"/>
            </a:lnSpc>
            <a:spcBef>
              <a:spcPct val="0"/>
            </a:spcBef>
            <a:spcAft>
              <a:spcPct val="15000"/>
            </a:spcAft>
            <a:buChar char="••"/>
          </a:pPr>
          <a:r>
            <a:rPr lang="el-GR" sz="1200" kern="1200">
              <a:solidFill>
                <a:sysClr val="windowText" lastClr="000000"/>
              </a:solidFill>
              <a:latin typeface="+mj-lt"/>
            </a:rPr>
            <a:t>Διδασκαλία γραφής γράμματος</a:t>
          </a:r>
        </a:p>
        <a:p>
          <a:pPr marL="114300" lvl="1" indent="-114300" algn="l" defTabSz="533400">
            <a:lnSpc>
              <a:spcPct val="90000"/>
            </a:lnSpc>
            <a:spcBef>
              <a:spcPct val="0"/>
            </a:spcBef>
            <a:spcAft>
              <a:spcPct val="15000"/>
            </a:spcAft>
            <a:buChar char="••"/>
          </a:pPr>
          <a:r>
            <a:rPr lang="el-GR" sz="1200" kern="1200">
              <a:solidFill>
                <a:sysClr val="windowText" lastClr="000000"/>
              </a:solidFill>
              <a:latin typeface="+mj-lt"/>
            </a:rPr>
            <a:t> Χρήση εποπτικού υλικού</a:t>
          </a:r>
        </a:p>
        <a:p>
          <a:pPr marL="114300" lvl="1" indent="-114300" algn="l" defTabSz="533400">
            <a:lnSpc>
              <a:spcPct val="90000"/>
            </a:lnSpc>
            <a:spcBef>
              <a:spcPct val="0"/>
            </a:spcBef>
            <a:spcAft>
              <a:spcPct val="15000"/>
            </a:spcAft>
            <a:buChar char="••"/>
          </a:pPr>
          <a:r>
            <a:rPr lang="el-GR" sz="1200" kern="1200">
              <a:solidFill>
                <a:sysClr val="windowText" lastClr="000000"/>
              </a:solidFill>
              <a:latin typeface="+mj-lt"/>
            </a:rPr>
            <a:t> Κλείσιμο μαθήματος με παιγνιώδη τρόπο</a:t>
          </a:r>
        </a:p>
      </dsp:txBody>
      <dsp:txXfrm rot="5400000">
        <a:off x="3058820" y="-1896399"/>
        <a:ext cx="1073803" cy="4878636"/>
      </dsp:txXfrm>
    </dsp:sp>
    <dsp:sp modelId="{3B5C4933-7886-4F49-B642-163B131AA59F}">
      <dsp:nvSpPr>
        <dsp:cNvPr id="0" name=""/>
        <dsp:cNvSpPr/>
      </dsp:nvSpPr>
      <dsp:spPr>
        <a:xfrm rot="5400000">
          <a:off x="-247800" y="1762888"/>
          <a:ext cx="1652005" cy="1156403"/>
        </a:xfrm>
        <a:prstGeom prst="chevron">
          <a:avLst/>
        </a:prstGeom>
        <a:solidFill>
          <a:schemeClr val="accent5">
            <a:hueOff val="-2252848"/>
            <a:satOff val="-5806"/>
            <a:lumOff val="-3922"/>
            <a:alphaOff val="0"/>
          </a:schemeClr>
        </a:solidFill>
        <a:ln w="12700" cap="flat" cmpd="sng" algn="ctr">
          <a:solidFill>
            <a:schemeClr val="accent5">
              <a:hueOff val="-2252848"/>
              <a:satOff val="-5806"/>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l-GR" sz="1100" kern="1200"/>
            <a:t>Παρουσίαση του προβλήματος</a:t>
          </a:r>
        </a:p>
      </dsp:txBody>
      <dsp:txXfrm rot="5400000">
        <a:off x="-247800" y="1762888"/>
        <a:ext cx="1652005" cy="1156403"/>
      </dsp:txXfrm>
    </dsp:sp>
    <dsp:sp modelId="{CF4C2756-A769-49FD-A332-D2669EB17E43}">
      <dsp:nvSpPr>
        <dsp:cNvPr id="0" name=""/>
        <dsp:cNvSpPr/>
      </dsp:nvSpPr>
      <dsp:spPr>
        <a:xfrm rot="5400000">
          <a:off x="3058820" y="-387329"/>
          <a:ext cx="1073803" cy="4878636"/>
        </a:xfrm>
        <a:prstGeom prst="round2SameRect">
          <a:avLst/>
        </a:prstGeom>
        <a:solidFill>
          <a:schemeClr val="lt1">
            <a:alpha val="90000"/>
            <a:hueOff val="0"/>
            <a:satOff val="0"/>
            <a:lumOff val="0"/>
            <a:alphaOff val="0"/>
          </a:schemeClr>
        </a:solidFill>
        <a:ln w="12700" cap="flat" cmpd="sng" algn="ctr">
          <a:solidFill>
            <a:schemeClr val="accent5">
              <a:hueOff val="-2252848"/>
              <a:satOff val="-5806"/>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endParaRPr lang="el-GR" sz="1200" kern="1200">
            <a:latin typeface="+mj-lt"/>
          </a:endParaRPr>
        </a:p>
        <a:p>
          <a:pPr marL="114300" lvl="1" indent="-114300" algn="l" defTabSz="533400">
            <a:lnSpc>
              <a:spcPct val="90000"/>
            </a:lnSpc>
            <a:spcBef>
              <a:spcPct val="0"/>
            </a:spcBef>
            <a:spcAft>
              <a:spcPct val="15000"/>
            </a:spcAft>
            <a:buChar char="••"/>
          </a:pPr>
          <a:r>
            <a:rPr lang="el-GR" sz="1200" kern="1200">
              <a:latin typeface="+mj-lt"/>
            </a:rPr>
            <a:t>Φύλλο εργασίας με δραστηριότητες:</a:t>
          </a:r>
        </a:p>
        <a:p>
          <a:pPr marL="114300" lvl="1" indent="-114300" algn="l" defTabSz="533400">
            <a:lnSpc>
              <a:spcPct val="90000"/>
            </a:lnSpc>
            <a:spcBef>
              <a:spcPct val="0"/>
            </a:spcBef>
            <a:spcAft>
              <a:spcPct val="15000"/>
            </a:spcAft>
            <a:buChar char="••"/>
          </a:pPr>
          <a:r>
            <a:rPr lang="el-GR" sz="1200" kern="1200">
              <a:latin typeface="+mj-lt"/>
            </a:rPr>
            <a:t> Εντοπισμού γράμματος-στόχου</a:t>
          </a:r>
        </a:p>
        <a:p>
          <a:pPr marL="114300" lvl="1" indent="-114300" algn="l" defTabSz="533400">
            <a:lnSpc>
              <a:spcPct val="90000"/>
            </a:lnSpc>
            <a:spcBef>
              <a:spcPct val="0"/>
            </a:spcBef>
            <a:spcAft>
              <a:spcPct val="15000"/>
            </a:spcAft>
            <a:buChar char="••"/>
          </a:pPr>
          <a:r>
            <a:rPr lang="el-GR" sz="1200" kern="1200">
              <a:latin typeface="+mj-lt"/>
            </a:rPr>
            <a:t> Εξάσκησης ορθής γραφής</a:t>
          </a:r>
        </a:p>
        <a:p>
          <a:pPr marL="114300" lvl="1" indent="-114300" algn="l" defTabSz="533400">
            <a:lnSpc>
              <a:spcPct val="90000"/>
            </a:lnSpc>
            <a:spcBef>
              <a:spcPct val="0"/>
            </a:spcBef>
            <a:spcAft>
              <a:spcPct val="15000"/>
            </a:spcAft>
            <a:buChar char="••"/>
          </a:pPr>
          <a:r>
            <a:rPr lang="el-GR" sz="1200" kern="1200">
              <a:latin typeface="+mj-lt"/>
            </a:rPr>
            <a:t> Φωνολογικής επίγνωσης και μορφολογικής επίγνωσης</a:t>
          </a:r>
        </a:p>
        <a:p>
          <a:pPr marL="114300" lvl="1" indent="-114300" algn="l" defTabSz="533400">
            <a:lnSpc>
              <a:spcPct val="90000"/>
            </a:lnSpc>
            <a:spcBef>
              <a:spcPct val="0"/>
            </a:spcBef>
            <a:spcAft>
              <a:spcPct val="15000"/>
            </a:spcAft>
            <a:buChar char="••"/>
          </a:pPr>
          <a:r>
            <a:rPr lang="el-GR" sz="1200" kern="1200">
              <a:latin typeface="+mj-lt"/>
            </a:rPr>
            <a:t> Ορθογραφίας</a:t>
          </a:r>
        </a:p>
        <a:p>
          <a:pPr marL="57150" lvl="1" indent="-57150" algn="l" defTabSz="266700">
            <a:lnSpc>
              <a:spcPct val="90000"/>
            </a:lnSpc>
            <a:spcBef>
              <a:spcPct val="0"/>
            </a:spcBef>
            <a:spcAft>
              <a:spcPct val="15000"/>
            </a:spcAft>
            <a:buChar char="••"/>
          </a:pPr>
          <a:endParaRPr lang="el-GR" sz="600" kern="1200"/>
        </a:p>
      </dsp:txBody>
      <dsp:txXfrm rot="5400000">
        <a:off x="3058820" y="-387329"/>
        <a:ext cx="1073803" cy="4878636"/>
      </dsp:txXfrm>
    </dsp:sp>
    <dsp:sp modelId="{9077D05D-4A0B-4E03-AE4F-F5F6A090C16C}">
      <dsp:nvSpPr>
        <dsp:cNvPr id="0" name=""/>
        <dsp:cNvSpPr/>
      </dsp:nvSpPr>
      <dsp:spPr>
        <a:xfrm rot="5400000">
          <a:off x="-247800" y="3271958"/>
          <a:ext cx="1652005" cy="1156403"/>
        </a:xfrm>
        <a:prstGeom prst="chevron">
          <a:avLst/>
        </a:prstGeom>
        <a:solidFill>
          <a:schemeClr val="accent5">
            <a:hueOff val="-4505695"/>
            <a:satOff val="-11613"/>
            <a:lumOff val="-7843"/>
            <a:alphaOff val="0"/>
          </a:schemeClr>
        </a:solidFill>
        <a:ln w="12700" cap="flat" cmpd="sng" algn="ctr">
          <a:solidFill>
            <a:schemeClr val="accent5">
              <a:hueOff val="-4505695"/>
              <a:satOff val="-11613"/>
              <a:lumOff val="-784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l-GR" sz="1100" kern="1200"/>
            <a:t> Επικοινωνία και συνεργασία</a:t>
          </a:r>
        </a:p>
      </dsp:txBody>
      <dsp:txXfrm rot="5400000">
        <a:off x="-247800" y="3271958"/>
        <a:ext cx="1652005" cy="1156403"/>
      </dsp:txXfrm>
    </dsp:sp>
    <dsp:sp modelId="{A658C11B-7DD5-4975-A563-0C2B300F026F}">
      <dsp:nvSpPr>
        <dsp:cNvPr id="0" name=""/>
        <dsp:cNvSpPr/>
      </dsp:nvSpPr>
      <dsp:spPr>
        <a:xfrm rot="5400000">
          <a:off x="3058820" y="1121740"/>
          <a:ext cx="1073803" cy="4878636"/>
        </a:xfrm>
        <a:prstGeom prst="round2SameRect">
          <a:avLst/>
        </a:prstGeom>
        <a:solidFill>
          <a:schemeClr val="lt1">
            <a:alpha val="90000"/>
            <a:hueOff val="0"/>
            <a:satOff val="0"/>
            <a:lumOff val="0"/>
            <a:alphaOff val="0"/>
          </a:schemeClr>
        </a:solidFill>
        <a:ln w="12700" cap="flat" cmpd="sng" algn="ctr">
          <a:solidFill>
            <a:schemeClr val="accent5">
              <a:hueOff val="-4505695"/>
              <a:satOff val="-11613"/>
              <a:lumOff val="-784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endParaRPr lang="el-GR" sz="700" kern="1200"/>
        </a:p>
        <a:p>
          <a:pPr marL="114300" lvl="1" indent="-114300" algn="l" defTabSz="533400">
            <a:lnSpc>
              <a:spcPct val="90000"/>
            </a:lnSpc>
            <a:spcBef>
              <a:spcPct val="0"/>
            </a:spcBef>
            <a:spcAft>
              <a:spcPct val="15000"/>
            </a:spcAft>
            <a:buChar char="••"/>
          </a:pPr>
          <a:r>
            <a:rPr lang="el-GR" sz="1200" kern="1200"/>
            <a:t> Εξάσκηση στην ανάγνωση</a:t>
          </a:r>
        </a:p>
        <a:p>
          <a:pPr marL="114300" lvl="1" indent="-114300" algn="l" defTabSz="533400">
            <a:lnSpc>
              <a:spcPct val="90000"/>
            </a:lnSpc>
            <a:spcBef>
              <a:spcPct val="0"/>
            </a:spcBef>
            <a:spcAft>
              <a:spcPct val="15000"/>
            </a:spcAft>
            <a:buChar char="••"/>
          </a:pPr>
          <a:r>
            <a:rPr lang="el-GR" sz="1200" kern="1200"/>
            <a:t> Εξάσκηση στη γραφή</a:t>
          </a:r>
        </a:p>
        <a:p>
          <a:pPr marL="114300" lvl="1" indent="-114300" algn="l" defTabSz="533400">
            <a:lnSpc>
              <a:spcPct val="90000"/>
            </a:lnSpc>
            <a:spcBef>
              <a:spcPct val="0"/>
            </a:spcBef>
            <a:spcAft>
              <a:spcPct val="15000"/>
            </a:spcAft>
            <a:buChar char="••"/>
          </a:pPr>
          <a:r>
            <a:rPr lang="el-GR" sz="1200" kern="1200"/>
            <a:t> Προφορικός λόγος: Ερωτήσεις – απαντήσεις</a:t>
          </a:r>
        </a:p>
      </dsp:txBody>
      <dsp:txXfrm rot="5400000">
        <a:off x="3058820" y="1121740"/>
        <a:ext cx="1073803" cy="4878636"/>
      </dsp:txXfrm>
    </dsp:sp>
    <dsp:sp modelId="{8D465EA5-5D45-4D1E-AFF3-45228D1A5068}">
      <dsp:nvSpPr>
        <dsp:cNvPr id="0" name=""/>
        <dsp:cNvSpPr/>
      </dsp:nvSpPr>
      <dsp:spPr>
        <a:xfrm rot="5400000">
          <a:off x="-247800" y="4787045"/>
          <a:ext cx="1652005" cy="1156403"/>
        </a:xfrm>
        <a:prstGeom prst="chevron">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l-GR" sz="1100" kern="1200"/>
            <a:t>Αξιολόγηση</a:t>
          </a:r>
        </a:p>
      </dsp:txBody>
      <dsp:txXfrm rot="5400000">
        <a:off x="-247800" y="4787045"/>
        <a:ext cx="1652005" cy="1156403"/>
      </dsp:txXfrm>
    </dsp:sp>
    <dsp:sp modelId="{30CA427A-DBE5-4130-A80B-497049B95133}">
      <dsp:nvSpPr>
        <dsp:cNvPr id="0" name=""/>
        <dsp:cNvSpPr/>
      </dsp:nvSpPr>
      <dsp:spPr>
        <a:xfrm rot="5400000">
          <a:off x="3058820" y="2641602"/>
          <a:ext cx="1073803" cy="4878636"/>
        </a:xfrm>
        <a:prstGeom prst="round2Same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endParaRPr lang="el-GR" sz="1200" kern="1200">
            <a:latin typeface="+mj-lt"/>
          </a:endParaRPr>
        </a:p>
        <a:p>
          <a:pPr marL="114300" lvl="1" indent="-114300" algn="l" defTabSz="533400">
            <a:lnSpc>
              <a:spcPct val="90000"/>
            </a:lnSpc>
            <a:spcBef>
              <a:spcPct val="0"/>
            </a:spcBef>
            <a:spcAft>
              <a:spcPct val="15000"/>
            </a:spcAft>
            <a:buChar char="••"/>
          </a:pPr>
          <a:r>
            <a:rPr lang="el-GR" sz="1200" kern="1200">
              <a:latin typeface="+mj-lt"/>
            </a:rPr>
            <a:t>Ανατροφοδότηση – διαμορφωτική αξιολόγηση</a:t>
          </a:r>
        </a:p>
      </dsp:txBody>
      <dsp:txXfrm rot="5400000">
        <a:off x="3058820" y="2641602"/>
        <a:ext cx="1073803" cy="487863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Έγγραφο" ma:contentTypeID="0x010100923A68B8F020164389AE04CA79CBA0CF" ma:contentTypeVersion="12" ma:contentTypeDescription="Δημιουργία νέου εγγράφου" ma:contentTypeScope="" ma:versionID="c43a6ee3a5fb1ec266636a8138ea2e09">
  <xsd:schema xmlns:xsd="http://www.w3.org/2001/XMLSchema" xmlns:xs="http://www.w3.org/2001/XMLSchema" xmlns:p="http://schemas.microsoft.com/office/2006/metadata/properties" xmlns:ns3="909a6361-eab2-43f6-9847-cbb3ca19bcd7" xmlns:ns4="3193e2b6-74c6-43b7-b26f-b72e929747cc" targetNamespace="http://schemas.microsoft.com/office/2006/metadata/properties" ma:root="true" ma:fieldsID="ba5c1a7e219f2fe47cf15b71657bc727" ns3:_="" ns4:_="">
    <xsd:import namespace="909a6361-eab2-43f6-9847-cbb3ca19bcd7"/>
    <xsd:import namespace="3193e2b6-74c6-43b7-b26f-b72e929747c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a6361-eab2-43f6-9847-cbb3ca19bc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93e2b6-74c6-43b7-b26f-b72e929747cc"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element name="SharingHintHash" ma:index="19" nillable="true" ma:displayName="Κοινή χρήση κατακερματισμού υπόδειξης"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8948C-5C6E-4FF4-A9E3-90E9B730E88F}">
  <ds:schemaRefs>
    <ds:schemaRef ds:uri="http://schemas.microsoft.com/sharepoint/v3/contenttype/forms"/>
  </ds:schemaRefs>
</ds:datastoreItem>
</file>

<file path=customXml/itemProps2.xml><?xml version="1.0" encoding="utf-8"?>
<ds:datastoreItem xmlns:ds="http://schemas.openxmlformats.org/officeDocument/2006/customXml" ds:itemID="{8814AB45-B2FE-4533-AB09-0271A4677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a6361-eab2-43f6-9847-cbb3ca19bcd7"/>
    <ds:schemaRef ds:uri="3193e2b6-74c6-43b7-b26f-b72e929747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D57B89-5A46-4589-AF73-400A68DA9C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5DA733D-2ABC-4BA3-AD13-077BC6F98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18</Pages>
  <Words>1857</Words>
  <Characters>10033</Characters>
  <Application>Microsoft Office Word</Application>
  <DocSecurity>0</DocSecurity>
  <Lines>83</Lines>
  <Paragraphs>23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Papasalouros Andreas</dc:creator>
  <cp:keywords/>
  <dc:description/>
  <cp:lastModifiedBy>USER</cp:lastModifiedBy>
  <cp:revision>54</cp:revision>
  <cp:lastPrinted>2021-03-03T11:05:00Z</cp:lastPrinted>
  <dcterms:created xsi:type="dcterms:W3CDTF">2021-04-14T08:31:00Z</dcterms:created>
  <dcterms:modified xsi:type="dcterms:W3CDTF">2021-06-19T04:44:00Z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0x010100923A68B8F020164389AE04CA79CBA0CF</vt:lpwstr>
  </property>
</Properties>
</file>