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9B0" w:rsidRPr="001E2918" w:rsidRDefault="00B249B0" w:rsidP="00FD771E">
      <w:pPr>
        <w:spacing w:before="100" w:beforeAutospacing="1" w:after="100" w:afterAutospacing="1" w:line="240" w:lineRule="auto"/>
        <w:rPr>
          <w:rFonts w:cs="Trebuchet MS"/>
          <w:b/>
          <w:bCs/>
        </w:rPr>
      </w:pPr>
      <w:r>
        <w:rPr>
          <w:rFonts w:ascii="Times New Roman" w:eastAsia="Times New Roman" w:hAnsi="Times New Roman" w:cs="Times New Roman"/>
          <w:sz w:val="24"/>
          <w:szCs w:val="24"/>
          <w:lang w:eastAsia="el-GR"/>
        </w:rPr>
        <w:t xml:space="preserve">    </w:t>
      </w:r>
      <w:r>
        <w:rPr>
          <w:rFonts w:asciiTheme="majorHAnsi" w:hAnsiTheme="majorHAnsi" w:cs="Trebuchet MS"/>
          <w:b/>
          <w:bCs/>
        </w:rPr>
        <w:t xml:space="preserve">                          </w:t>
      </w:r>
      <w:r w:rsidRPr="001E2918">
        <w:rPr>
          <w:rFonts w:cs="Trebuchet MS"/>
          <w:b/>
          <w:bCs/>
        </w:rPr>
        <w:t xml:space="preserve">Ζωρζ </w:t>
      </w:r>
      <w:proofErr w:type="spellStart"/>
      <w:r w:rsidRPr="001E2918">
        <w:rPr>
          <w:rFonts w:cs="Trebuchet MS"/>
          <w:b/>
          <w:bCs/>
        </w:rPr>
        <w:t>Σαρή</w:t>
      </w:r>
      <w:proofErr w:type="spellEnd"/>
      <w:r w:rsidRPr="001E2918">
        <w:rPr>
          <w:rFonts w:cs="Trebuchet MS"/>
          <w:b/>
          <w:bCs/>
        </w:rPr>
        <w:t xml:space="preserve">, </w:t>
      </w:r>
    </w:p>
    <w:p w:rsidR="00B249B0" w:rsidRPr="001E2918" w:rsidRDefault="00B249B0" w:rsidP="001E2918">
      <w:pPr>
        <w:pStyle w:val="Default"/>
        <w:jc w:val="both"/>
        <w:rPr>
          <w:rFonts w:asciiTheme="minorHAnsi" w:hAnsiTheme="minorHAnsi" w:cs="Trebuchet MS"/>
          <w:color w:val="auto"/>
        </w:rPr>
      </w:pPr>
      <w:r w:rsidRPr="001E2918">
        <w:rPr>
          <w:rFonts w:asciiTheme="minorHAnsi" w:hAnsiTheme="minorHAnsi" w:cs="Trebuchet MS"/>
          <w:b/>
          <w:bCs/>
          <w:color w:val="auto"/>
        </w:rPr>
        <w:t>«</w:t>
      </w:r>
      <w:proofErr w:type="spellStart"/>
      <w:r w:rsidRPr="001E2918">
        <w:rPr>
          <w:rFonts w:asciiTheme="minorHAnsi" w:hAnsiTheme="minorHAnsi" w:cs="Trebuchet MS"/>
          <w:b/>
          <w:bCs/>
          <w:color w:val="auto"/>
        </w:rPr>
        <w:t>Νινέτ</w:t>
      </w:r>
      <w:proofErr w:type="spellEnd"/>
      <w:r w:rsidRPr="001E2918">
        <w:rPr>
          <w:rFonts w:asciiTheme="minorHAnsi" w:hAnsiTheme="minorHAnsi" w:cs="Trebuchet MS"/>
          <w:b/>
          <w:bCs/>
          <w:color w:val="auto"/>
        </w:rPr>
        <w:t xml:space="preserve">» </w:t>
      </w:r>
    </w:p>
    <w:p w:rsidR="00B249B0" w:rsidRPr="001E2918" w:rsidRDefault="00B249B0" w:rsidP="001E2918">
      <w:pPr>
        <w:pStyle w:val="Default"/>
        <w:jc w:val="both"/>
        <w:rPr>
          <w:rFonts w:asciiTheme="minorHAnsi" w:hAnsiTheme="minorHAnsi" w:cs="Trebuchet MS"/>
          <w:color w:val="auto"/>
        </w:rPr>
      </w:pPr>
      <w:r w:rsidRPr="001E2918">
        <w:rPr>
          <w:rFonts w:asciiTheme="minorHAnsi" w:hAnsiTheme="minorHAnsi" w:cs="Trebuchet MS"/>
          <w:b/>
          <w:bCs/>
          <w:color w:val="auto"/>
        </w:rPr>
        <w:t xml:space="preserve">Τίτλος: </w:t>
      </w:r>
      <w:r w:rsidRPr="001E2918">
        <w:rPr>
          <w:rFonts w:asciiTheme="minorHAnsi" w:hAnsiTheme="minorHAnsi" w:cs="Trebuchet MS"/>
          <w:color w:val="auto"/>
        </w:rPr>
        <w:t xml:space="preserve">Ο τίτλος αναφέρεται στην κεντρική ηρωίδα του μυθιστορήματος. </w:t>
      </w:r>
    </w:p>
    <w:p w:rsidR="00B249B0" w:rsidRPr="001E2918" w:rsidRDefault="00B249B0" w:rsidP="001E2918">
      <w:pPr>
        <w:pStyle w:val="Default"/>
        <w:jc w:val="both"/>
        <w:rPr>
          <w:rFonts w:asciiTheme="minorHAnsi" w:hAnsiTheme="minorHAnsi" w:cs="Trebuchet MS"/>
          <w:b/>
          <w:bCs/>
          <w:color w:val="auto"/>
        </w:rPr>
      </w:pPr>
    </w:p>
    <w:p w:rsidR="00B249B0" w:rsidRPr="001E2918" w:rsidRDefault="00B249B0" w:rsidP="001E2918">
      <w:pPr>
        <w:pStyle w:val="Default"/>
        <w:jc w:val="both"/>
        <w:rPr>
          <w:rFonts w:asciiTheme="minorHAnsi" w:hAnsiTheme="minorHAnsi"/>
          <w:color w:val="auto"/>
        </w:rPr>
      </w:pPr>
      <w:r w:rsidRPr="001E2918">
        <w:rPr>
          <w:rFonts w:asciiTheme="minorHAnsi" w:hAnsiTheme="minorHAnsi" w:cs="Trebuchet MS"/>
          <w:b/>
          <w:bCs/>
          <w:color w:val="auto"/>
        </w:rPr>
        <w:t xml:space="preserve">Θεματικά κέντρα </w:t>
      </w:r>
    </w:p>
    <w:p w:rsidR="00B249B0" w:rsidRPr="001E2918" w:rsidRDefault="00B249B0" w:rsidP="001E2918">
      <w:pPr>
        <w:pStyle w:val="Default"/>
        <w:numPr>
          <w:ilvl w:val="0"/>
          <w:numId w:val="6"/>
        </w:numPr>
        <w:jc w:val="both"/>
        <w:rPr>
          <w:rFonts w:asciiTheme="minorHAnsi" w:hAnsiTheme="minorHAnsi" w:cs="Trebuchet MS"/>
          <w:color w:val="auto"/>
        </w:rPr>
      </w:pPr>
      <w:r w:rsidRPr="001E2918">
        <w:rPr>
          <w:rFonts w:asciiTheme="minorHAnsi" w:hAnsiTheme="minorHAnsi"/>
          <w:color w:val="auto"/>
        </w:rPr>
        <w:t xml:space="preserve"> </w:t>
      </w:r>
      <w:r w:rsidRPr="001E2918">
        <w:rPr>
          <w:rFonts w:asciiTheme="minorHAnsi" w:hAnsiTheme="minorHAnsi" w:cs="Trebuchet MS"/>
          <w:color w:val="auto"/>
        </w:rPr>
        <w:t xml:space="preserve">Κρίση ταυτότητας ως γνώρισμα της εφηβικής ηλικίας. </w:t>
      </w:r>
    </w:p>
    <w:p w:rsidR="00B249B0" w:rsidRPr="001E2918" w:rsidRDefault="00B249B0" w:rsidP="001E2918">
      <w:pPr>
        <w:pStyle w:val="Default"/>
        <w:numPr>
          <w:ilvl w:val="0"/>
          <w:numId w:val="6"/>
        </w:numPr>
        <w:jc w:val="both"/>
        <w:rPr>
          <w:rFonts w:asciiTheme="minorHAnsi" w:hAnsiTheme="minorHAnsi" w:cs="Trebuchet MS"/>
          <w:color w:val="auto"/>
        </w:rPr>
      </w:pPr>
      <w:r w:rsidRPr="001E2918">
        <w:rPr>
          <w:rFonts w:asciiTheme="minorHAnsi" w:hAnsiTheme="minorHAnsi" w:cs="Trebuchet MS"/>
          <w:color w:val="auto"/>
        </w:rPr>
        <w:t xml:space="preserve">Οικογενειακές σχέσεις, αγωνίες και ανασφάλειες των παιδιών  - </w:t>
      </w:r>
      <w:r w:rsidR="00E36A08">
        <w:rPr>
          <w:rFonts w:asciiTheme="minorHAnsi" w:eastAsia="Times New Roman" w:hAnsiTheme="minorHAnsi"/>
          <w:bCs/>
          <w:lang w:eastAsia="el-GR"/>
        </w:rPr>
        <w:t>οι βασαν</w:t>
      </w:r>
      <w:r w:rsidRPr="001E2918">
        <w:rPr>
          <w:rFonts w:asciiTheme="minorHAnsi" w:eastAsia="Times New Roman" w:hAnsiTheme="minorHAnsi"/>
          <w:bCs/>
          <w:lang w:eastAsia="el-GR"/>
        </w:rPr>
        <w:t>ιστικές σκέψεις των παιδιών αλλά και των εφήβων σχετικά με την καταγωγή τους:</w:t>
      </w:r>
    </w:p>
    <w:p w:rsidR="00B249B0" w:rsidRPr="001E2918" w:rsidRDefault="00B249B0" w:rsidP="001E2918">
      <w:pPr>
        <w:pStyle w:val="Default"/>
        <w:numPr>
          <w:ilvl w:val="0"/>
          <w:numId w:val="6"/>
        </w:numPr>
        <w:jc w:val="both"/>
        <w:rPr>
          <w:rFonts w:asciiTheme="minorHAnsi" w:hAnsiTheme="minorHAnsi" w:cs="Trebuchet MS"/>
          <w:color w:val="auto"/>
        </w:rPr>
      </w:pPr>
      <w:r w:rsidRPr="001E2918">
        <w:rPr>
          <w:rFonts w:asciiTheme="minorHAnsi" w:hAnsiTheme="minorHAnsi" w:cs="Trebuchet MS"/>
          <w:color w:val="auto"/>
        </w:rPr>
        <w:t xml:space="preserve"> Το πνεύμα του κοσμοπολιτισμού (ταξίδια, κολλέγια, εσωτερική φοίτηση, σπουδές στο εξωτερικό). </w:t>
      </w:r>
    </w:p>
    <w:p w:rsidR="00B249B0" w:rsidRPr="001E2918" w:rsidRDefault="00B249B0" w:rsidP="001E2918">
      <w:pPr>
        <w:pStyle w:val="a3"/>
        <w:numPr>
          <w:ilvl w:val="0"/>
          <w:numId w:val="6"/>
        </w:numPr>
        <w:spacing w:before="100" w:beforeAutospacing="1" w:after="100" w:afterAutospacing="1" w:line="240" w:lineRule="auto"/>
        <w:jc w:val="both"/>
        <w:rPr>
          <w:rFonts w:eastAsia="Times New Roman" w:cs="Times New Roman"/>
          <w:sz w:val="24"/>
          <w:szCs w:val="24"/>
          <w:lang w:eastAsia="el-GR"/>
        </w:rPr>
      </w:pPr>
      <w:r w:rsidRPr="001E2918">
        <w:rPr>
          <w:rFonts w:eastAsia="Times New Roman" w:cs="Times New Roman"/>
          <w:bCs/>
          <w:sz w:val="24"/>
          <w:szCs w:val="24"/>
          <w:lang w:eastAsia="el-GR"/>
        </w:rPr>
        <w:t>. οι τύψεις των γονέων για τις επιλογές που κάνουν τις σχετικές με τα παιδιά τους.</w:t>
      </w:r>
    </w:p>
    <w:p w:rsidR="004C1BE7" w:rsidRPr="001E2918" w:rsidRDefault="004C1BE7" w:rsidP="001E2918">
      <w:pPr>
        <w:spacing w:before="100" w:beforeAutospacing="1" w:after="100" w:afterAutospacing="1" w:line="240" w:lineRule="auto"/>
        <w:jc w:val="both"/>
        <w:rPr>
          <w:rFonts w:eastAsia="Times New Roman" w:cs="Times New Roman"/>
          <w:sz w:val="24"/>
          <w:szCs w:val="24"/>
          <w:lang w:eastAsia="el-GR"/>
        </w:rPr>
      </w:pPr>
      <w:r w:rsidRPr="001E2918">
        <w:rPr>
          <w:rFonts w:eastAsia="Times New Roman" w:cs="Times New Roman"/>
          <w:b/>
          <w:bCs/>
          <w:sz w:val="24"/>
          <w:szCs w:val="24"/>
          <w:lang w:eastAsia="el-GR"/>
        </w:rPr>
        <w:t xml:space="preserve">      Είναι απόσπασμα από το ομότιτλο μυθιστόρημα</w:t>
      </w:r>
      <w:r w:rsidRPr="001E2918">
        <w:rPr>
          <w:rFonts w:eastAsia="Times New Roman" w:cs="Times New Roman"/>
          <w:sz w:val="24"/>
          <w:szCs w:val="24"/>
          <w:lang w:eastAsia="el-GR"/>
        </w:rPr>
        <w:t xml:space="preserve"> (η </w:t>
      </w:r>
      <w:proofErr w:type="spellStart"/>
      <w:r w:rsidRPr="001E2918">
        <w:rPr>
          <w:rFonts w:eastAsia="Times New Roman" w:cs="Times New Roman"/>
          <w:sz w:val="24"/>
          <w:szCs w:val="24"/>
          <w:lang w:eastAsia="el-GR"/>
        </w:rPr>
        <w:t>Νινέτ</w:t>
      </w:r>
      <w:proofErr w:type="spellEnd"/>
      <w:r w:rsidRPr="001E2918">
        <w:rPr>
          <w:rFonts w:eastAsia="Times New Roman" w:cs="Times New Roman"/>
          <w:sz w:val="24"/>
          <w:szCs w:val="24"/>
          <w:lang w:eastAsia="el-GR"/>
        </w:rPr>
        <w:t xml:space="preserve"> είναι μία από τις δύο αδερφές της συγγραφέως) το οποίο παρουσιάζει μία ξεπερασμένη-παρωχημένη στις μέρες μας μορφή ζωής, όπου τα παιδιά των μεγαλοαστικών οικογενειών φοιτούσαν </w:t>
      </w:r>
      <w:proofErr w:type="spellStart"/>
      <w:r w:rsidRPr="001E2918">
        <w:rPr>
          <w:rFonts w:eastAsia="Times New Roman" w:cs="Times New Roman"/>
          <w:sz w:val="24"/>
          <w:szCs w:val="24"/>
          <w:lang w:eastAsia="el-GR"/>
        </w:rPr>
        <w:t>οικότροφα</w:t>
      </w:r>
      <w:proofErr w:type="spellEnd"/>
      <w:r w:rsidRPr="001E2918">
        <w:rPr>
          <w:rFonts w:eastAsia="Times New Roman" w:cs="Times New Roman"/>
          <w:sz w:val="24"/>
          <w:szCs w:val="24"/>
          <w:lang w:eastAsia="el-GR"/>
        </w:rPr>
        <w:t xml:space="preserve"> σε κολέγια του εξωτερικού.</w:t>
      </w:r>
    </w:p>
    <w:p w:rsidR="004C1BE7" w:rsidRPr="001E2918" w:rsidRDefault="004C1BE7" w:rsidP="001E2918">
      <w:pPr>
        <w:pStyle w:val="Default"/>
        <w:jc w:val="both"/>
        <w:rPr>
          <w:rFonts w:asciiTheme="minorHAnsi" w:hAnsiTheme="minorHAnsi"/>
          <w:color w:val="auto"/>
        </w:rPr>
      </w:pPr>
      <w:r w:rsidRPr="001E2918">
        <w:rPr>
          <w:rFonts w:asciiTheme="minorHAnsi" w:hAnsiTheme="minorHAnsi" w:cs="Trebuchet MS"/>
          <w:b/>
          <w:bCs/>
          <w:color w:val="auto"/>
        </w:rPr>
        <w:t xml:space="preserve"> Δομή- Ενότητες </w:t>
      </w:r>
    </w:p>
    <w:p w:rsidR="004C1BE7" w:rsidRPr="001E2918" w:rsidRDefault="004C1BE7" w:rsidP="001E2918">
      <w:pPr>
        <w:pStyle w:val="Default"/>
        <w:jc w:val="both"/>
        <w:rPr>
          <w:rFonts w:asciiTheme="minorHAnsi" w:hAnsiTheme="minorHAnsi" w:cs="Trebuchet MS"/>
          <w:color w:val="auto"/>
        </w:rPr>
      </w:pPr>
      <w:r w:rsidRPr="001E2918">
        <w:rPr>
          <w:rFonts w:asciiTheme="minorHAnsi" w:hAnsiTheme="minorHAnsi" w:cs="Trebuchet MS"/>
          <w:color w:val="auto"/>
        </w:rPr>
        <w:t xml:space="preserve">1η ενότητα: «Ξημέρωνε... τη μικρή.» Το ταξίδι προς το Παρίσι και τα συναισθήματα της </w:t>
      </w:r>
      <w:proofErr w:type="spellStart"/>
      <w:r w:rsidRPr="001E2918">
        <w:rPr>
          <w:rFonts w:asciiTheme="minorHAnsi" w:hAnsiTheme="minorHAnsi" w:cs="Trebuchet MS"/>
          <w:color w:val="auto"/>
        </w:rPr>
        <w:t>Έμμα</w:t>
      </w:r>
      <w:proofErr w:type="spellEnd"/>
      <w:r w:rsidRPr="001E2918">
        <w:rPr>
          <w:rFonts w:asciiTheme="minorHAnsi" w:hAnsiTheme="minorHAnsi" w:cs="Trebuchet MS"/>
          <w:color w:val="auto"/>
        </w:rPr>
        <w:t xml:space="preserve"> για την κόρη της. </w:t>
      </w:r>
    </w:p>
    <w:p w:rsidR="005C2FED" w:rsidRDefault="004C1BE7" w:rsidP="005C2FED">
      <w:pPr>
        <w:pStyle w:val="Default"/>
        <w:contextualSpacing/>
        <w:jc w:val="both"/>
        <w:rPr>
          <w:rFonts w:asciiTheme="minorHAnsi" w:hAnsiTheme="minorHAnsi" w:cs="Trebuchet MS"/>
          <w:color w:val="auto"/>
        </w:rPr>
      </w:pPr>
      <w:r w:rsidRPr="001E2918">
        <w:rPr>
          <w:rFonts w:asciiTheme="minorHAnsi" w:hAnsiTheme="minorHAnsi" w:cs="Trebuchet MS"/>
          <w:color w:val="auto"/>
        </w:rPr>
        <w:t xml:space="preserve">2η ενότητα: «Η μικρή δεν κοιμόταν... σα μεγαλώσουν.» Όσα κρυφάκουσε η </w:t>
      </w:r>
      <w:proofErr w:type="spellStart"/>
      <w:r w:rsidRPr="001E2918">
        <w:rPr>
          <w:rFonts w:asciiTheme="minorHAnsi" w:hAnsiTheme="minorHAnsi" w:cs="Trebuchet MS"/>
          <w:color w:val="auto"/>
        </w:rPr>
        <w:t>Νινέτ</w:t>
      </w:r>
      <w:proofErr w:type="spellEnd"/>
      <w:r w:rsidRPr="001E2918">
        <w:rPr>
          <w:rFonts w:asciiTheme="minorHAnsi" w:hAnsiTheme="minorHAnsi" w:cs="Trebuchet MS"/>
          <w:color w:val="auto"/>
        </w:rPr>
        <w:t xml:space="preserve"> και τα συμπεράσματα που έβγαλε. </w:t>
      </w:r>
    </w:p>
    <w:p w:rsidR="00B249B0" w:rsidRPr="001E2918" w:rsidRDefault="004C1BE7" w:rsidP="005C2FED">
      <w:pPr>
        <w:pStyle w:val="Default"/>
        <w:contextualSpacing/>
        <w:jc w:val="both"/>
        <w:rPr>
          <w:rFonts w:eastAsia="Times New Roman"/>
          <w:lang w:eastAsia="el-GR"/>
        </w:rPr>
      </w:pPr>
      <w:r w:rsidRPr="001E2918">
        <w:rPr>
          <w:rFonts w:cs="Trebuchet MS"/>
        </w:rPr>
        <w:t xml:space="preserve">3η ενότητα: «Η </w:t>
      </w:r>
      <w:proofErr w:type="spellStart"/>
      <w:r w:rsidRPr="001E2918">
        <w:rPr>
          <w:rFonts w:cs="Trebuchet MS"/>
        </w:rPr>
        <w:t>Νινέτ</w:t>
      </w:r>
      <w:proofErr w:type="spellEnd"/>
      <w:r w:rsidRPr="001E2918">
        <w:rPr>
          <w:rFonts w:cs="Trebuchet MS"/>
        </w:rPr>
        <w:t xml:space="preserve"> όμως... Καλημέρα μανούλα.» Το περιστατικό που είχε οδηγήσει τη </w:t>
      </w:r>
      <w:proofErr w:type="spellStart"/>
      <w:r w:rsidRPr="001E2918">
        <w:rPr>
          <w:rFonts w:cs="Trebuchet MS"/>
        </w:rPr>
        <w:t>Νινέτ</w:t>
      </w:r>
      <w:proofErr w:type="spellEnd"/>
      <w:r w:rsidRPr="001E2918">
        <w:rPr>
          <w:rFonts w:cs="Trebuchet MS"/>
        </w:rPr>
        <w:t xml:space="preserve"> στη λανθασμένη πεποίθηση για την καταγωγή της.</w:t>
      </w:r>
    </w:p>
    <w:p w:rsidR="005C2FED" w:rsidRDefault="001E2918" w:rsidP="001E2918">
      <w:pPr>
        <w:autoSpaceDE w:val="0"/>
        <w:autoSpaceDN w:val="0"/>
        <w:adjustRightInd w:val="0"/>
        <w:spacing w:after="0" w:line="240" w:lineRule="auto"/>
        <w:jc w:val="both"/>
        <w:rPr>
          <w:rFonts w:eastAsia="Times New Roman" w:cs="Times New Roman"/>
          <w:b/>
          <w:bCs/>
          <w:sz w:val="24"/>
          <w:szCs w:val="24"/>
          <w:lang w:eastAsia="el-GR"/>
        </w:rPr>
      </w:pPr>
      <w:r>
        <w:rPr>
          <w:rFonts w:eastAsia="Times New Roman" w:cs="Times New Roman"/>
          <w:sz w:val="24"/>
          <w:szCs w:val="24"/>
          <w:lang w:eastAsia="el-GR"/>
        </w:rPr>
        <w:t xml:space="preserve">      </w:t>
      </w:r>
      <w:r w:rsidR="00B249B0" w:rsidRPr="001E2918">
        <w:rPr>
          <w:rFonts w:eastAsia="Times New Roman" w:cs="Times New Roman"/>
          <w:b/>
          <w:bCs/>
          <w:sz w:val="24"/>
          <w:szCs w:val="24"/>
          <w:lang w:eastAsia="el-GR"/>
        </w:rPr>
        <w:t xml:space="preserve">Αφηγηματικοί τρόποι </w:t>
      </w:r>
    </w:p>
    <w:p w:rsidR="003A0BD0" w:rsidRPr="001E2918" w:rsidRDefault="004C1BE7" w:rsidP="001E2918">
      <w:pPr>
        <w:autoSpaceDE w:val="0"/>
        <w:autoSpaceDN w:val="0"/>
        <w:adjustRightInd w:val="0"/>
        <w:spacing w:after="0" w:line="240" w:lineRule="auto"/>
        <w:jc w:val="both"/>
        <w:rPr>
          <w:rFonts w:cs="Trebuchet MS"/>
          <w:sz w:val="24"/>
          <w:szCs w:val="24"/>
        </w:rPr>
      </w:pPr>
      <w:r w:rsidRPr="001E2918">
        <w:rPr>
          <w:rFonts w:cs="Trebuchet MS"/>
          <w:b/>
          <w:sz w:val="24"/>
          <w:szCs w:val="24"/>
        </w:rPr>
        <w:t xml:space="preserve">Η αφήγηση </w:t>
      </w:r>
      <w:r w:rsidRPr="001E2918">
        <w:rPr>
          <w:rFonts w:cs="Trebuchet MS"/>
          <w:sz w:val="24"/>
          <w:szCs w:val="24"/>
        </w:rPr>
        <w:t xml:space="preserve">στο κείμενο αυτό γίνεται σε τρίτο πρόσωπο. Μέσα από την αφήγηση δίνεται η εξέλιξη των γεγονότων της ιστορίας που διαβάζουμε. </w:t>
      </w:r>
      <w:r w:rsidR="005723F3" w:rsidRPr="001E2918">
        <w:rPr>
          <w:rFonts w:eastAsia="Times New Roman" w:cs="Times New Roman"/>
          <w:sz w:val="24"/>
          <w:szCs w:val="24"/>
          <w:lang w:eastAsia="el-GR"/>
        </w:rPr>
        <w:t xml:space="preserve">  Η </w:t>
      </w:r>
      <w:r w:rsidR="005723F3" w:rsidRPr="001E2918">
        <w:rPr>
          <w:rFonts w:eastAsia="Times New Roman" w:cs="Times New Roman"/>
          <w:bCs/>
          <w:sz w:val="24"/>
          <w:szCs w:val="24"/>
          <w:lang w:eastAsia="el-GR"/>
        </w:rPr>
        <w:t>αφηγήτρια</w:t>
      </w:r>
      <w:r w:rsidR="005723F3" w:rsidRPr="001E2918">
        <w:rPr>
          <w:rFonts w:eastAsia="Times New Roman" w:cs="Times New Roman"/>
          <w:b/>
          <w:bCs/>
          <w:sz w:val="24"/>
          <w:szCs w:val="24"/>
          <w:lang w:eastAsia="el-GR"/>
        </w:rPr>
        <w:t xml:space="preserve"> </w:t>
      </w:r>
      <w:r w:rsidR="005723F3" w:rsidRPr="001E2918">
        <w:rPr>
          <w:rFonts w:eastAsia="Times New Roman" w:cs="Times New Roman"/>
          <w:sz w:val="24"/>
          <w:szCs w:val="24"/>
          <w:lang w:eastAsia="el-GR"/>
        </w:rPr>
        <w:t xml:space="preserve">δεν είναι πρόσωπο του έργου, δε συμμετέχει στα δρώμενα. Αφηγείται σε τρίτο πρόσωπο, όμως γνωρίζει τις </w:t>
      </w:r>
      <w:r w:rsidR="000B5CD7">
        <w:rPr>
          <w:rFonts w:eastAsia="Times New Roman" w:cs="Times New Roman"/>
          <w:sz w:val="24"/>
          <w:szCs w:val="24"/>
          <w:lang w:eastAsia="el-GR"/>
        </w:rPr>
        <w:t xml:space="preserve">κρυφές </w:t>
      </w:r>
      <w:r w:rsidR="005723F3" w:rsidRPr="001E2918">
        <w:rPr>
          <w:rFonts w:eastAsia="Times New Roman" w:cs="Times New Roman"/>
          <w:sz w:val="24"/>
          <w:szCs w:val="24"/>
          <w:lang w:eastAsia="el-GR"/>
        </w:rPr>
        <w:t>σκέψεις των ηρώων, την ψυχολογία τους, είναι δηλαδή «παντογνώστης» αφηγητής.</w:t>
      </w:r>
      <w:r w:rsidR="003A0BD0" w:rsidRPr="001E2918">
        <w:rPr>
          <w:rFonts w:cs="Trebuchet MS"/>
          <w:sz w:val="24"/>
          <w:szCs w:val="24"/>
        </w:rPr>
        <w:t xml:space="preserve">  ΟΜΩΣ η αφήγηση από τη </w:t>
      </w:r>
      <w:proofErr w:type="spellStart"/>
      <w:r w:rsidR="003A0BD0" w:rsidRPr="001E2918">
        <w:rPr>
          <w:rFonts w:cs="Trebuchet MS"/>
          <w:sz w:val="24"/>
          <w:szCs w:val="24"/>
        </w:rPr>
        <w:t>Νινέτ</w:t>
      </w:r>
      <w:proofErr w:type="spellEnd"/>
      <w:r w:rsidR="003A0BD0" w:rsidRPr="001E2918">
        <w:rPr>
          <w:rFonts w:cs="Trebuchet MS"/>
          <w:sz w:val="24"/>
          <w:szCs w:val="24"/>
        </w:rPr>
        <w:t xml:space="preserve"> γίνεται σε </w:t>
      </w:r>
      <w:proofErr w:type="spellStart"/>
      <w:r w:rsidR="003A0BD0" w:rsidRPr="001E2918">
        <w:rPr>
          <w:rFonts w:cs="Trebuchet MS"/>
          <w:sz w:val="24"/>
          <w:szCs w:val="24"/>
        </w:rPr>
        <w:t>α΄πρόσωπο</w:t>
      </w:r>
      <w:proofErr w:type="spellEnd"/>
      <w:r w:rsidR="003A0BD0" w:rsidRPr="001E2918">
        <w:rPr>
          <w:rFonts w:cs="Trebuchet MS"/>
          <w:sz w:val="24"/>
          <w:szCs w:val="24"/>
        </w:rPr>
        <w:t xml:space="preserve"> γεγονός που προσδίδει στο κείμενο και στα λόγια της εξομολογητικό τόνο. </w:t>
      </w:r>
    </w:p>
    <w:p w:rsidR="005723F3" w:rsidRPr="001E2918" w:rsidRDefault="001E2918" w:rsidP="001E2918">
      <w:pPr>
        <w:autoSpaceDE w:val="0"/>
        <w:autoSpaceDN w:val="0"/>
        <w:adjustRightInd w:val="0"/>
        <w:spacing w:after="0" w:line="240" w:lineRule="auto"/>
        <w:jc w:val="both"/>
        <w:rPr>
          <w:rFonts w:cs="Trebuchet MS"/>
          <w:b/>
          <w:sz w:val="24"/>
          <w:szCs w:val="24"/>
        </w:rPr>
      </w:pPr>
      <w:r>
        <w:rPr>
          <w:rFonts w:eastAsia="Times New Roman" w:cs="Times New Roman"/>
          <w:sz w:val="24"/>
          <w:szCs w:val="24"/>
          <w:lang w:eastAsia="el-GR"/>
        </w:rPr>
        <w:t xml:space="preserve"> </w:t>
      </w:r>
      <w:r w:rsidR="005C2FED">
        <w:rPr>
          <w:rFonts w:eastAsia="Times New Roman" w:cs="Times New Roman"/>
          <w:sz w:val="24"/>
          <w:szCs w:val="24"/>
          <w:lang w:eastAsia="el-GR"/>
        </w:rPr>
        <w:t>Η</w:t>
      </w:r>
      <w:r w:rsidR="00B249B0" w:rsidRPr="001E2918">
        <w:rPr>
          <w:rFonts w:eastAsia="Times New Roman" w:cs="Times New Roman"/>
          <w:sz w:val="24"/>
          <w:szCs w:val="24"/>
          <w:lang w:eastAsia="el-GR"/>
        </w:rPr>
        <w:t xml:space="preserve"> </w:t>
      </w:r>
      <w:r w:rsidR="00FF4ABD">
        <w:rPr>
          <w:rFonts w:eastAsia="Times New Roman" w:cs="Times New Roman"/>
          <w:sz w:val="24"/>
          <w:szCs w:val="24"/>
          <w:lang w:eastAsia="el-GR"/>
        </w:rPr>
        <w:t>π</w:t>
      </w:r>
      <w:r w:rsidR="00B249B0" w:rsidRPr="001E2918">
        <w:rPr>
          <w:rFonts w:eastAsia="Times New Roman" w:cs="Times New Roman"/>
          <w:b/>
          <w:sz w:val="24"/>
          <w:szCs w:val="24"/>
          <w:lang w:eastAsia="el-GR"/>
        </w:rPr>
        <w:t>εριγραφή</w:t>
      </w:r>
      <w:r w:rsidR="00B249B0" w:rsidRPr="001E2918">
        <w:rPr>
          <w:rFonts w:eastAsia="Times New Roman" w:cs="Times New Roman"/>
          <w:sz w:val="24"/>
          <w:szCs w:val="24"/>
          <w:lang w:eastAsia="el-GR"/>
        </w:rPr>
        <w:t xml:space="preserve"> (όλη η πρώτη παράγραφος, όπου η συγγραφέας παρουσιάζοντας το Παρίσι, τους ανθρώπους που ζουν σε άθλιες συνθήκες ζωής, που στερούνται και που ίσως δεν έχουν και τα απαραίτητα για την επιβίωσή τους, κάνει το δικό του σχόλιο, ασκεί κριτική στις υπάρχουσες κοινωνικές δομές: «</w:t>
      </w:r>
      <w:r w:rsidR="00B249B0" w:rsidRPr="001E2918">
        <w:rPr>
          <w:rFonts w:eastAsia="Times New Roman" w:cs="Times New Roman"/>
          <w:i/>
          <w:iCs/>
          <w:sz w:val="24"/>
          <w:szCs w:val="24"/>
          <w:lang w:eastAsia="el-GR"/>
        </w:rPr>
        <w:t>και να ονειρεύονται χώρες, πολιτείες ,κάποιο άλλο περίχωρο που δε θα γνωρίσουν ποτέ στη σύντομη ζωή τους»</w:t>
      </w:r>
      <w:r w:rsidR="00B249B0" w:rsidRPr="001E2918">
        <w:rPr>
          <w:rFonts w:eastAsia="Times New Roman" w:cs="Times New Roman"/>
          <w:sz w:val="24"/>
          <w:szCs w:val="24"/>
          <w:lang w:eastAsia="el-GR"/>
        </w:rPr>
        <w:t>).</w:t>
      </w:r>
      <w:r w:rsidR="005723F3" w:rsidRPr="001E2918">
        <w:rPr>
          <w:rFonts w:cs="Trebuchet MS"/>
          <w:sz w:val="24"/>
          <w:szCs w:val="24"/>
        </w:rPr>
        <w:t xml:space="preserve"> Με την περιγραφή παρουσιάζονται-περιγράφονται πρόσωπα, ζώα, πράγματα, τοπία-τόποι. Σε αντίθετη με την αφήγηση που είναι δυναμική (με αυτήν παρουσιάζεται η εξέλιξη της δράσης του έργου και έχουμε αλλαγή των καταστάσεων) η περιγραφή είναι στατική (δεν έχουμε εξέλιξη της δράσης). </w:t>
      </w:r>
    </w:p>
    <w:p w:rsidR="003A0BD0" w:rsidRPr="001E2918" w:rsidRDefault="003A0BD0" w:rsidP="001E2918">
      <w:pPr>
        <w:autoSpaceDE w:val="0"/>
        <w:autoSpaceDN w:val="0"/>
        <w:adjustRightInd w:val="0"/>
        <w:spacing w:after="0" w:line="240" w:lineRule="auto"/>
        <w:jc w:val="both"/>
        <w:rPr>
          <w:rFonts w:cs="Trebuchet MS"/>
          <w:sz w:val="24"/>
          <w:szCs w:val="24"/>
        </w:rPr>
      </w:pPr>
      <w:r w:rsidRPr="001E2918">
        <w:rPr>
          <w:rFonts w:cs="Trebuchet MS"/>
          <w:sz w:val="24"/>
          <w:szCs w:val="24"/>
        </w:rPr>
        <w:t xml:space="preserve">       </w:t>
      </w:r>
      <w:r w:rsidRPr="001E2918">
        <w:rPr>
          <w:rFonts w:cs="Trebuchet MS"/>
          <w:b/>
          <w:sz w:val="24"/>
          <w:szCs w:val="24"/>
        </w:rPr>
        <w:t>Διάλογος</w:t>
      </w:r>
      <w:r w:rsidRPr="001E2918">
        <w:rPr>
          <w:rFonts w:cs="Trebuchet MS"/>
          <w:sz w:val="24"/>
          <w:szCs w:val="24"/>
        </w:rPr>
        <w:t>: εκτυλίσσεται ανάμεσα σ</w:t>
      </w:r>
      <w:r w:rsidR="000B5CD7">
        <w:rPr>
          <w:rFonts w:cs="Trebuchet MS"/>
          <w:sz w:val="24"/>
          <w:szCs w:val="24"/>
        </w:rPr>
        <w:t xml:space="preserve">την </w:t>
      </w:r>
      <w:proofErr w:type="spellStart"/>
      <w:r w:rsidR="000B5CD7">
        <w:rPr>
          <w:rFonts w:cs="Trebuchet MS"/>
          <w:sz w:val="24"/>
          <w:szCs w:val="24"/>
        </w:rPr>
        <w:t>Έμμα</w:t>
      </w:r>
      <w:proofErr w:type="spellEnd"/>
      <w:r w:rsidR="000B5CD7">
        <w:rPr>
          <w:rFonts w:cs="Trebuchet MS"/>
          <w:sz w:val="24"/>
          <w:szCs w:val="24"/>
        </w:rPr>
        <w:t xml:space="preserve"> και τον αδελφό της, </w:t>
      </w:r>
      <w:proofErr w:type="spellStart"/>
      <w:r w:rsidR="000B5CD7">
        <w:rPr>
          <w:rFonts w:cs="Trebuchet MS"/>
          <w:sz w:val="24"/>
          <w:szCs w:val="24"/>
        </w:rPr>
        <w:t>Προσπέ</w:t>
      </w:r>
      <w:r w:rsidRPr="001E2918">
        <w:rPr>
          <w:rFonts w:cs="Trebuchet MS"/>
          <w:sz w:val="24"/>
          <w:szCs w:val="24"/>
        </w:rPr>
        <w:t>ρ</w:t>
      </w:r>
      <w:proofErr w:type="spellEnd"/>
      <w:r w:rsidRPr="001E2918">
        <w:rPr>
          <w:rFonts w:cs="Trebuchet MS"/>
          <w:sz w:val="24"/>
          <w:szCs w:val="24"/>
        </w:rPr>
        <w:t xml:space="preserve"> (θείο της </w:t>
      </w:r>
      <w:proofErr w:type="spellStart"/>
      <w:r w:rsidRPr="001E2918">
        <w:rPr>
          <w:rFonts w:cs="Trebuchet MS"/>
          <w:sz w:val="24"/>
          <w:szCs w:val="24"/>
        </w:rPr>
        <w:t>Νινέτ</w:t>
      </w:r>
      <w:proofErr w:type="spellEnd"/>
      <w:r w:rsidRPr="001E2918">
        <w:rPr>
          <w:rFonts w:cs="Trebuchet MS"/>
          <w:sz w:val="24"/>
          <w:szCs w:val="24"/>
        </w:rPr>
        <w:t xml:space="preserve">) και στο τέλος ανάμεσα στην </w:t>
      </w:r>
      <w:proofErr w:type="spellStart"/>
      <w:r w:rsidRPr="001E2918">
        <w:rPr>
          <w:rFonts w:cs="Trebuchet MS"/>
          <w:sz w:val="24"/>
          <w:szCs w:val="24"/>
        </w:rPr>
        <w:t>Έμμα</w:t>
      </w:r>
      <w:proofErr w:type="spellEnd"/>
      <w:r w:rsidRPr="001E2918">
        <w:rPr>
          <w:rFonts w:cs="Trebuchet MS"/>
          <w:sz w:val="24"/>
          <w:szCs w:val="24"/>
        </w:rPr>
        <w:t xml:space="preserve"> και τη </w:t>
      </w:r>
      <w:proofErr w:type="spellStart"/>
      <w:r w:rsidRPr="001E2918">
        <w:rPr>
          <w:rFonts w:cs="Trebuchet MS"/>
          <w:sz w:val="24"/>
          <w:szCs w:val="24"/>
        </w:rPr>
        <w:t>Νινέτ</w:t>
      </w:r>
      <w:proofErr w:type="spellEnd"/>
      <w:r w:rsidRPr="001E2918">
        <w:rPr>
          <w:rFonts w:cs="Trebuchet MS"/>
          <w:sz w:val="24"/>
          <w:szCs w:val="24"/>
        </w:rPr>
        <w:t xml:space="preserve">. Με το διάλογο εκφράζονται τα συναισθήματα της </w:t>
      </w:r>
      <w:proofErr w:type="spellStart"/>
      <w:r w:rsidRPr="001E2918">
        <w:rPr>
          <w:rFonts w:cs="Trebuchet MS"/>
          <w:sz w:val="24"/>
          <w:szCs w:val="24"/>
        </w:rPr>
        <w:t>Έμμα</w:t>
      </w:r>
      <w:r w:rsidR="000B5CD7">
        <w:rPr>
          <w:rFonts w:cs="Trebuchet MS"/>
          <w:sz w:val="24"/>
          <w:szCs w:val="24"/>
        </w:rPr>
        <w:t>ς</w:t>
      </w:r>
      <w:proofErr w:type="spellEnd"/>
      <w:r w:rsidRPr="001E2918">
        <w:rPr>
          <w:rFonts w:cs="Trebuchet MS"/>
          <w:sz w:val="24"/>
          <w:szCs w:val="24"/>
        </w:rPr>
        <w:t xml:space="preserve"> και οι ανησυχίες </w:t>
      </w:r>
      <w:r w:rsidR="000B5CD7">
        <w:rPr>
          <w:rFonts w:cs="Trebuchet MS"/>
          <w:sz w:val="24"/>
          <w:szCs w:val="24"/>
        </w:rPr>
        <w:t xml:space="preserve">της. Το κείμενο αποκτά ζωντάνια, αμεσότητα, παραστατικότητα </w:t>
      </w:r>
      <w:r w:rsidRPr="001E2918">
        <w:rPr>
          <w:rFonts w:cs="Trebuchet MS"/>
          <w:sz w:val="24"/>
          <w:szCs w:val="24"/>
        </w:rPr>
        <w:t xml:space="preserve">και θεατρικότητα. </w:t>
      </w:r>
    </w:p>
    <w:p w:rsidR="001E2918" w:rsidRPr="001E2918" w:rsidRDefault="001E2918" w:rsidP="001E2918">
      <w:pPr>
        <w:autoSpaceDE w:val="0"/>
        <w:autoSpaceDN w:val="0"/>
        <w:adjustRightInd w:val="0"/>
        <w:spacing w:after="0" w:line="240" w:lineRule="auto"/>
        <w:jc w:val="both"/>
        <w:rPr>
          <w:rFonts w:cs="Trebuchet MS"/>
          <w:sz w:val="24"/>
          <w:szCs w:val="24"/>
        </w:rPr>
      </w:pPr>
      <w:r w:rsidRPr="001E2918">
        <w:rPr>
          <w:rFonts w:eastAsia="Times New Roman" w:cs="Times New Roman"/>
          <w:b/>
          <w:bCs/>
          <w:sz w:val="24"/>
          <w:szCs w:val="24"/>
          <w:lang w:eastAsia="el-GR"/>
        </w:rPr>
        <w:t xml:space="preserve">Γλώσσα: </w:t>
      </w:r>
      <w:r w:rsidRPr="001E2918">
        <w:rPr>
          <w:rFonts w:eastAsia="Times New Roman" w:cs="Times New Roman"/>
          <w:sz w:val="24"/>
          <w:szCs w:val="24"/>
          <w:lang w:eastAsia="el-GR"/>
        </w:rPr>
        <w:t xml:space="preserve">απλή δημοτική, κατανοητή και λογοτεχνική με μεταφορές, επίθετα, </w:t>
      </w:r>
      <w:r w:rsidRPr="001E2918">
        <w:rPr>
          <w:rFonts w:cs="Trebuchet MS"/>
          <w:sz w:val="24"/>
          <w:szCs w:val="24"/>
        </w:rPr>
        <w:t xml:space="preserve">εμπλουτισμένη με λίγες ιδιωματικές λέξεις και φράσεις: πχ άκρια, φασκιώσει, </w:t>
      </w:r>
      <w:proofErr w:type="spellStart"/>
      <w:r w:rsidRPr="001E2918">
        <w:rPr>
          <w:rFonts w:cs="Trebuchet MS"/>
          <w:sz w:val="24"/>
          <w:szCs w:val="24"/>
        </w:rPr>
        <w:t>φτερουγάει</w:t>
      </w:r>
      <w:proofErr w:type="spellEnd"/>
      <w:r w:rsidRPr="001E2918">
        <w:rPr>
          <w:rFonts w:cs="Trebuchet MS"/>
          <w:sz w:val="24"/>
          <w:szCs w:val="24"/>
        </w:rPr>
        <w:t xml:space="preserve">. </w:t>
      </w:r>
    </w:p>
    <w:p w:rsidR="001E2918" w:rsidRPr="001E2918" w:rsidRDefault="001E2918" w:rsidP="001E2918">
      <w:pPr>
        <w:spacing w:before="100" w:beforeAutospacing="1" w:after="100" w:afterAutospacing="1" w:line="240" w:lineRule="auto"/>
        <w:jc w:val="both"/>
        <w:rPr>
          <w:rFonts w:eastAsia="Times New Roman" w:cs="Times New Roman"/>
          <w:sz w:val="24"/>
          <w:szCs w:val="24"/>
          <w:lang w:eastAsia="el-GR"/>
        </w:rPr>
      </w:pPr>
      <w:r w:rsidRPr="001E2918">
        <w:rPr>
          <w:rFonts w:eastAsia="Times New Roman" w:cs="Times New Roman"/>
          <w:b/>
          <w:bCs/>
          <w:sz w:val="24"/>
          <w:szCs w:val="24"/>
          <w:lang w:eastAsia="el-GR"/>
        </w:rPr>
        <w:t>Ύφος</w:t>
      </w:r>
      <w:r w:rsidRPr="001E2918">
        <w:rPr>
          <w:rFonts w:eastAsia="Times New Roman" w:cs="Times New Roman"/>
          <w:sz w:val="24"/>
          <w:szCs w:val="24"/>
          <w:lang w:eastAsia="el-GR"/>
        </w:rPr>
        <w:t>: σαφές, γλαφυρό εξαιτίας των σχημάτων λόγου, παραστατικό</w:t>
      </w:r>
    </w:p>
    <w:p w:rsidR="004C1BE7" w:rsidRDefault="00B249B0" w:rsidP="001E2918">
      <w:pPr>
        <w:spacing w:before="100" w:beforeAutospacing="1" w:after="100" w:afterAutospacing="1" w:line="240" w:lineRule="auto"/>
        <w:jc w:val="both"/>
        <w:rPr>
          <w:rFonts w:eastAsia="Times New Roman" w:cs="Times New Roman"/>
          <w:i/>
          <w:iCs/>
          <w:sz w:val="24"/>
          <w:szCs w:val="24"/>
          <w:lang w:eastAsia="el-GR"/>
        </w:rPr>
      </w:pPr>
      <w:r w:rsidRPr="001E2918">
        <w:rPr>
          <w:rFonts w:eastAsia="Times New Roman" w:cs="Times New Roman"/>
          <w:sz w:val="24"/>
          <w:szCs w:val="24"/>
          <w:lang w:eastAsia="el-GR"/>
        </w:rPr>
        <w:t xml:space="preserve">     </w:t>
      </w:r>
      <w:r w:rsidRPr="001E2918">
        <w:rPr>
          <w:rFonts w:eastAsia="Times New Roman" w:cs="Times New Roman"/>
          <w:b/>
          <w:bCs/>
          <w:sz w:val="24"/>
          <w:szCs w:val="24"/>
          <w:lang w:eastAsia="el-GR"/>
        </w:rPr>
        <w:t>Ο χρόνος</w:t>
      </w:r>
      <w:r w:rsidRPr="001E2918">
        <w:rPr>
          <w:rFonts w:eastAsia="Times New Roman" w:cs="Times New Roman"/>
          <w:sz w:val="24"/>
          <w:szCs w:val="24"/>
          <w:lang w:eastAsia="el-GR"/>
        </w:rPr>
        <w:t xml:space="preserve">: «ξημέρωνε» αναφέρεται στην πρώτη παράγραφο που δηλώνει και το παρόν της αφήγησης. Η αφήγηση των γεγονότων γενικά είναι </w:t>
      </w:r>
      <w:r w:rsidRPr="001E2918">
        <w:rPr>
          <w:rFonts w:eastAsia="Times New Roman" w:cs="Times New Roman"/>
          <w:b/>
          <w:bCs/>
          <w:sz w:val="24"/>
          <w:szCs w:val="24"/>
          <w:lang w:eastAsia="el-GR"/>
        </w:rPr>
        <w:t>χρονολογική</w:t>
      </w:r>
      <w:r w:rsidR="000B5CD7">
        <w:rPr>
          <w:rFonts w:eastAsia="Times New Roman" w:cs="Times New Roman"/>
          <w:b/>
          <w:bCs/>
          <w:sz w:val="24"/>
          <w:szCs w:val="24"/>
          <w:lang w:eastAsia="el-GR"/>
        </w:rPr>
        <w:t>/ ευθύγραμμη</w:t>
      </w:r>
      <w:r w:rsidRPr="001E2918">
        <w:rPr>
          <w:rFonts w:eastAsia="Times New Roman" w:cs="Times New Roman"/>
          <w:sz w:val="24"/>
          <w:szCs w:val="24"/>
          <w:lang w:eastAsia="el-GR"/>
        </w:rPr>
        <w:t xml:space="preserve">, τα γεγονότα </w:t>
      </w:r>
      <w:r w:rsidRPr="001E2918">
        <w:rPr>
          <w:rFonts w:eastAsia="Times New Roman" w:cs="Times New Roman"/>
          <w:sz w:val="24"/>
          <w:szCs w:val="24"/>
          <w:lang w:eastAsia="el-GR"/>
        </w:rPr>
        <w:lastRenderedPageBreak/>
        <w:t xml:space="preserve">παρουσιάζονται με τη σειρά κατά την οποία διαδραματίστηκαν. Όμως υπάρχουν μέσα στο κείμενο και κάποιες </w:t>
      </w:r>
      <w:r w:rsidRPr="001E2918">
        <w:rPr>
          <w:rFonts w:eastAsia="Times New Roman" w:cs="Times New Roman"/>
          <w:b/>
          <w:bCs/>
          <w:sz w:val="24"/>
          <w:szCs w:val="24"/>
          <w:lang w:eastAsia="el-GR"/>
        </w:rPr>
        <w:t xml:space="preserve">αναδρομές </w:t>
      </w:r>
      <w:r w:rsidRPr="001E2918">
        <w:rPr>
          <w:rFonts w:eastAsia="Times New Roman" w:cs="Times New Roman"/>
          <w:sz w:val="24"/>
          <w:szCs w:val="24"/>
          <w:lang w:eastAsia="el-GR"/>
        </w:rPr>
        <w:t xml:space="preserve">στο παρελθόν (δύο στον αριθμό: η </w:t>
      </w:r>
      <w:proofErr w:type="spellStart"/>
      <w:r w:rsidRPr="001E2918">
        <w:rPr>
          <w:rFonts w:eastAsia="Times New Roman" w:cs="Times New Roman"/>
          <w:sz w:val="24"/>
          <w:szCs w:val="24"/>
          <w:lang w:eastAsia="el-GR"/>
        </w:rPr>
        <w:t>Έμμα</w:t>
      </w:r>
      <w:proofErr w:type="spellEnd"/>
      <w:r w:rsidRPr="001E2918">
        <w:rPr>
          <w:rFonts w:eastAsia="Times New Roman" w:cs="Times New Roman"/>
          <w:sz w:val="24"/>
          <w:szCs w:val="24"/>
          <w:lang w:eastAsia="el-GR"/>
        </w:rPr>
        <w:t xml:space="preserve"> αφηγείται τη γέννηση της </w:t>
      </w:r>
      <w:proofErr w:type="spellStart"/>
      <w:r w:rsidRPr="001E2918">
        <w:rPr>
          <w:rFonts w:eastAsia="Times New Roman" w:cs="Times New Roman"/>
          <w:sz w:val="24"/>
          <w:szCs w:val="24"/>
          <w:lang w:eastAsia="el-GR"/>
        </w:rPr>
        <w:t>Νινέτ</w:t>
      </w:r>
      <w:proofErr w:type="spellEnd"/>
      <w:r w:rsidRPr="001E2918">
        <w:rPr>
          <w:rFonts w:eastAsia="Times New Roman" w:cs="Times New Roman"/>
          <w:sz w:val="24"/>
          <w:szCs w:val="24"/>
          <w:lang w:eastAsia="el-GR"/>
        </w:rPr>
        <w:t xml:space="preserve"> και αποκαλύπτει έτσι την υπερβάλλουσα αγάπη της προς την κόρη της: «</w:t>
      </w:r>
      <w:r w:rsidRPr="001E2918">
        <w:rPr>
          <w:rFonts w:eastAsia="Times New Roman" w:cs="Times New Roman"/>
          <w:i/>
          <w:iCs/>
          <w:sz w:val="24"/>
          <w:szCs w:val="24"/>
          <w:lang w:eastAsia="el-GR"/>
        </w:rPr>
        <w:t xml:space="preserve">Αχ αγαπημένε μου αδερφέ, όλη τη νύχτα </w:t>
      </w:r>
      <w:proofErr w:type="spellStart"/>
      <w:r w:rsidRPr="001E2918">
        <w:rPr>
          <w:rFonts w:eastAsia="Times New Roman" w:cs="Times New Roman"/>
          <w:i/>
          <w:iCs/>
          <w:sz w:val="24"/>
          <w:szCs w:val="24"/>
          <w:lang w:eastAsia="el-GR"/>
        </w:rPr>
        <w:t>ξαναζούσα…Την</w:t>
      </w:r>
      <w:proofErr w:type="spellEnd"/>
      <w:r w:rsidRPr="001E2918">
        <w:rPr>
          <w:rFonts w:eastAsia="Times New Roman" w:cs="Times New Roman"/>
          <w:i/>
          <w:iCs/>
          <w:sz w:val="24"/>
          <w:szCs w:val="24"/>
          <w:lang w:eastAsia="el-GR"/>
        </w:rPr>
        <w:t xml:space="preserve"> αγαπώ όσο κανέναν άλλο στον κόσμο</w:t>
      </w:r>
      <w:r w:rsidR="005C2FED">
        <w:rPr>
          <w:rFonts w:eastAsia="Times New Roman" w:cs="Times New Roman"/>
          <w:sz w:val="24"/>
          <w:szCs w:val="24"/>
          <w:lang w:eastAsia="el-GR"/>
        </w:rPr>
        <w:t xml:space="preserve">». Η </w:t>
      </w:r>
      <w:proofErr w:type="spellStart"/>
      <w:r w:rsidR="005C2FED">
        <w:rPr>
          <w:rFonts w:eastAsia="Times New Roman" w:cs="Times New Roman"/>
          <w:sz w:val="24"/>
          <w:szCs w:val="24"/>
          <w:lang w:eastAsia="el-GR"/>
        </w:rPr>
        <w:t>Νινέτ</w:t>
      </w:r>
      <w:proofErr w:type="spellEnd"/>
      <w:r w:rsidR="005C2FED">
        <w:rPr>
          <w:rFonts w:eastAsia="Times New Roman" w:cs="Times New Roman"/>
          <w:sz w:val="24"/>
          <w:szCs w:val="24"/>
          <w:lang w:eastAsia="el-GR"/>
        </w:rPr>
        <w:t xml:space="preserve"> από την άλλη </w:t>
      </w:r>
      <w:r w:rsidRPr="001E2918">
        <w:rPr>
          <w:rFonts w:eastAsia="Times New Roman" w:cs="Times New Roman"/>
          <w:sz w:val="24"/>
          <w:szCs w:val="24"/>
          <w:lang w:eastAsia="el-GR"/>
        </w:rPr>
        <w:t xml:space="preserve">θυμάται τον καβγά της με τον </w:t>
      </w:r>
      <w:proofErr w:type="spellStart"/>
      <w:r w:rsidRPr="001E2918">
        <w:rPr>
          <w:rFonts w:eastAsia="Times New Roman" w:cs="Times New Roman"/>
          <w:sz w:val="24"/>
          <w:szCs w:val="24"/>
          <w:lang w:eastAsia="el-GR"/>
        </w:rPr>
        <w:t>Κόλια</w:t>
      </w:r>
      <w:proofErr w:type="spellEnd"/>
      <w:r w:rsidRPr="001E2918">
        <w:rPr>
          <w:rFonts w:eastAsia="Times New Roman" w:cs="Times New Roman"/>
          <w:sz w:val="24"/>
          <w:szCs w:val="24"/>
          <w:lang w:eastAsia="el-GR"/>
        </w:rPr>
        <w:t xml:space="preserve"> ο οποίος έγινε η αιτία πρόκλησης του εφιάλτη της: </w:t>
      </w:r>
      <w:r w:rsidRPr="001E2918">
        <w:rPr>
          <w:rFonts w:eastAsia="Times New Roman" w:cs="Times New Roman"/>
          <w:i/>
          <w:iCs/>
          <w:sz w:val="24"/>
          <w:szCs w:val="24"/>
          <w:lang w:eastAsia="el-GR"/>
        </w:rPr>
        <w:t xml:space="preserve">Ναι, εκεί στη </w:t>
      </w:r>
      <w:proofErr w:type="spellStart"/>
      <w:r w:rsidRPr="001E2918">
        <w:rPr>
          <w:rFonts w:eastAsia="Times New Roman" w:cs="Times New Roman"/>
          <w:i/>
          <w:iCs/>
          <w:sz w:val="24"/>
          <w:szCs w:val="24"/>
          <w:lang w:eastAsia="el-GR"/>
        </w:rPr>
        <w:t>Μοτοβίλο</w:t>
      </w:r>
      <w:r w:rsidR="004C1BE7" w:rsidRPr="001E2918">
        <w:rPr>
          <w:rFonts w:eastAsia="Times New Roman" w:cs="Times New Roman"/>
          <w:i/>
          <w:iCs/>
          <w:sz w:val="24"/>
          <w:szCs w:val="24"/>
          <w:lang w:eastAsia="el-GR"/>
        </w:rPr>
        <w:t>φσκα</w:t>
      </w:r>
      <w:proofErr w:type="spellEnd"/>
      <w:r w:rsidR="004C1BE7" w:rsidRPr="001E2918">
        <w:rPr>
          <w:rFonts w:eastAsia="Times New Roman" w:cs="Times New Roman"/>
          <w:i/>
          <w:iCs/>
          <w:sz w:val="24"/>
          <w:szCs w:val="24"/>
          <w:lang w:eastAsia="el-GR"/>
        </w:rPr>
        <w:t>.. μέσα στο τρένο που πλησιάζει στο Παρίσι.)</w:t>
      </w:r>
    </w:p>
    <w:p w:rsidR="000B5CD7" w:rsidRPr="000B5CD7" w:rsidRDefault="000B5CD7" w:rsidP="001E2918">
      <w:pPr>
        <w:spacing w:before="100" w:beforeAutospacing="1" w:after="100" w:afterAutospacing="1" w:line="240" w:lineRule="auto"/>
        <w:jc w:val="both"/>
        <w:rPr>
          <w:rFonts w:eastAsia="Times New Roman" w:cs="Times New Roman"/>
          <w:iCs/>
          <w:sz w:val="24"/>
          <w:szCs w:val="24"/>
          <w:lang w:eastAsia="el-GR"/>
        </w:rPr>
      </w:pPr>
      <w:r w:rsidRPr="000B5CD7">
        <w:rPr>
          <w:rFonts w:eastAsia="Times New Roman" w:cs="Times New Roman"/>
          <w:b/>
          <w:iCs/>
          <w:sz w:val="24"/>
          <w:szCs w:val="24"/>
          <w:lang w:eastAsia="el-GR"/>
        </w:rPr>
        <w:t>Αναδρομή</w:t>
      </w:r>
      <w:r>
        <w:rPr>
          <w:rFonts w:eastAsia="Times New Roman" w:cs="Times New Roman"/>
          <w:iCs/>
          <w:sz w:val="24"/>
          <w:szCs w:val="24"/>
          <w:lang w:eastAsia="el-GR"/>
        </w:rPr>
        <w:t xml:space="preserve"> είναι η χρονική μετατόπιση προς το αφηγηματικό παρελθόν/ Δίνει ποικιλία στον λόγο/ προκαλεί το ενδιαφέρον του αναγνώστη/ φωτίζει γεγονότα που η αιτία τους βρίσκεται στο παρελθόν</w:t>
      </w:r>
    </w:p>
    <w:p w:rsidR="00E81624" w:rsidRPr="001E2918" w:rsidRDefault="001E2918" w:rsidP="00E81624">
      <w:pPr>
        <w:autoSpaceDE w:val="0"/>
        <w:autoSpaceDN w:val="0"/>
        <w:adjustRightInd w:val="0"/>
        <w:spacing w:after="0" w:line="240" w:lineRule="auto"/>
        <w:jc w:val="both"/>
        <w:rPr>
          <w:rFonts w:cs="Trebuchet MS"/>
          <w:sz w:val="24"/>
          <w:szCs w:val="24"/>
        </w:rPr>
      </w:pPr>
      <w:r>
        <w:rPr>
          <w:rFonts w:eastAsia="Times New Roman" w:cs="Times New Roman"/>
          <w:sz w:val="24"/>
          <w:szCs w:val="24"/>
          <w:lang w:eastAsia="el-GR"/>
        </w:rPr>
        <w:t xml:space="preserve">    </w:t>
      </w:r>
      <w:r w:rsidR="00B249B0" w:rsidRPr="001E2918">
        <w:rPr>
          <w:rFonts w:eastAsia="Times New Roman" w:cs="Times New Roman"/>
          <w:sz w:val="24"/>
          <w:szCs w:val="24"/>
          <w:lang w:eastAsia="el-GR"/>
        </w:rPr>
        <w:t xml:space="preserve">   </w:t>
      </w:r>
      <w:r w:rsidR="00B249B0" w:rsidRPr="001E2918">
        <w:rPr>
          <w:rFonts w:eastAsia="Times New Roman" w:cs="Times New Roman"/>
          <w:b/>
          <w:bCs/>
          <w:sz w:val="24"/>
          <w:szCs w:val="24"/>
          <w:lang w:eastAsia="el-GR"/>
        </w:rPr>
        <w:t xml:space="preserve">Το τέχνασμα </w:t>
      </w:r>
      <w:r w:rsidR="00B249B0" w:rsidRPr="001E2918">
        <w:rPr>
          <w:rFonts w:eastAsia="Times New Roman" w:cs="Times New Roman"/>
          <w:sz w:val="24"/>
          <w:szCs w:val="24"/>
          <w:lang w:eastAsia="el-GR"/>
        </w:rPr>
        <w:t xml:space="preserve">της συγγραφέως: παρουσιάζει την </w:t>
      </w:r>
      <w:proofErr w:type="spellStart"/>
      <w:r w:rsidR="00B249B0" w:rsidRPr="001E2918">
        <w:rPr>
          <w:rFonts w:eastAsia="Times New Roman" w:cs="Times New Roman"/>
          <w:sz w:val="24"/>
          <w:szCs w:val="24"/>
          <w:lang w:eastAsia="el-GR"/>
        </w:rPr>
        <w:t>Έμμα</w:t>
      </w:r>
      <w:proofErr w:type="spellEnd"/>
      <w:r w:rsidR="00B249B0" w:rsidRPr="001E2918">
        <w:rPr>
          <w:rFonts w:eastAsia="Times New Roman" w:cs="Times New Roman"/>
          <w:sz w:val="24"/>
          <w:szCs w:val="24"/>
          <w:lang w:eastAsia="el-GR"/>
        </w:rPr>
        <w:t xml:space="preserve"> να συνομιλεί χαμηλόφωνα με τον </w:t>
      </w:r>
      <w:proofErr w:type="spellStart"/>
      <w:r w:rsidR="00B249B0" w:rsidRPr="001E2918">
        <w:rPr>
          <w:rFonts w:eastAsia="Times New Roman" w:cs="Times New Roman"/>
          <w:sz w:val="24"/>
          <w:szCs w:val="24"/>
          <w:lang w:eastAsia="el-GR"/>
        </w:rPr>
        <w:t>Προσπέρ</w:t>
      </w:r>
      <w:proofErr w:type="spellEnd"/>
      <w:r w:rsidR="00B249B0" w:rsidRPr="001E2918">
        <w:rPr>
          <w:rFonts w:eastAsia="Times New Roman" w:cs="Times New Roman"/>
          <w:sz w:val="24"/>
          <w:szCs w:val="24"/>
          <w:lang w:eastAsia="el-GR"/>
        </w:rPr>
        <w:t xml:space="preserve">, τον αδερφό της περιγράφοντας τις αναμνήσεις της από τη στιγμή που η λατρεμένη της κόρη </w:t>
      </w:r>
      <w:proofErr w:type="spellStart"/>
      <w:r w:rsidR="00B249B0" w:rsidRPr="001E2918">
        <w:rPr>
          <w:rFonts w:eastAsia="Times New Roman" w:cs="Times New Roman"/>
          <w:sz w:val="24"/>
          <w:szCs w:val="24"/>
          <w:lang w:eastAsia="el-GR"/>
        </w:rPr>
        <w:t>Νινέτ</w:t>
      </w:r>
      <w:proofErr w:type="spellEnd"/>
      <w:r w:rsidR="00B249B0" w:rsidRPr="001E2918">
        <w:rPr>
          <w:rFonts w:eastAsia="Times New Roman" w:cs="Times New Roman"/>
          <w:sz w:val="24"/>
          <w:szCs w:val="24"/>
          <w:lang w:eastAsia="el-GR"/>
        </w:rPr>
        <w:t xml:space="preserve"> γεννήθηκε και αποκαλύπτοντας έτσι τα αισθήματα αγάπης της προς αυτήν. Η </w:t>
      </w:r>
      <w:proofErr w:type="spellStart"/>
      <w:r w:rsidR="00B249B0" w:rsidRPr="001E2918">
        <w:rPr>
          <w:rFonts w:eastAsia="Times New Roman" w:cs="Times New Roman"/>
          <w:sz w:val="24"/>
          <w:szCs w:val="24"/>
          <w:lang w:eastAsia="el-GR"/>
        </w:rPr>
        <w:t>Νινέτ</w:t>
      </w:r>
      <w:proofErr w:type="spellEnd"/>
      <w:r w:rsidR="00B249B0" w:rsidRPr="001E2918">
        <w:rPr>
          <w:rFonts w:eastAsia="Times New Roman" w:cs="Times New Roman"/>
          <w:sz w:val="24"/>
          <w:szCs w:val="24"/>
          <w:lang w:eastAsia="el-GR"/>
        </w:rPr>
        <w:t xml:space="preserve"> που υποτίθεται εκείνη την ώρα κοιμάται, έχει ξυπνήσει και κρυφακούει την εξιστόρηση της ‘</w:t>
      </w:r>
      <w:proofErr w:type="spellStart"/>
      <w:r w:rsidR="00B249B0" w:rsidRPr="001E2918">
        <w:rPr>
          <w:rFonts w:eastAsia="Times New Roman" w:cs="Times New Roman"/>
          <w:sz w:val="24"/>
          <w:szCs w:val="24"/>
          <w:lang w:eastAsia="el-GR"/>
        </w:rPr>
        <w:t>Εμμα</w:t>
      </w:r>
      <w:proofErr w:type="spellEnd"/>
      <w:r w:rsidR="00B249B0" w:rsidRPr="001E2918">
        <w:rPr>
          <w:rFonts w:eastAsia="Times New Roman" w:cs="Times New Roman"/>
          <w:sz w:val="24"/>
          <w:szCs w:val="24"/>
          <w:lang w:eastAsia="el-GR"/>
        </w:rPr>
        <w:t>. Βεβαιώθηκε έτσι πως ήταν η πραγματική της μητέρα και απαλλάχθηκε από τη λαθεμένη της πεποίθηση</w:t>
      </w:r>
      <w:r w:rsidR="000B5CD7">
        <w:rPr>
          <w:rFonts w:eastAsia="Times New Roman" w:cs="Times New Roman"/>
          <w:sz w:val="24"/>
          <w:szCs w:val="24"/>
          <w:lang w:eastAsia="el-GR"/>
        </w:rPr>
        <w:t>, ότι είναι το υιοθετημένο παιδί μιας τσιγγάνας</w:t>
      </w:r>
      <w:r w:rsidR="00B249B0" w:rsidRPr="001E2918">
        <w:rPr>
          <w:rFonts w:eastAsia="Times New Roman" w:cs="Times New Roman"/>
          <w:sz w:val="24"/>
          <w:szCs w:val="24"/>
          <w:lang w:eastAsia="el-GR"/>
        </w:rPr>
        <w:t>.</w:t>
      </w:r>
      <w:r w:rsidRPr="001E2918">
        <w:rPr>
          <w:rFonts w:eastAsia="Times New Roman" w:cs="Times New Roman"/>
          <w:sz w:val="24"/>
          <w:szCs w:val="24"/>
          <w:lang w:eastAsia="el-GR"/>
        </w:rPr>
        <w:t xml:space="preserve"> Φορτισμένος ο λόγος της </w:t>
      </w:r>
      <w:proofErr w:type="spellStart"/>
      <w:r w:rsidRPr="001E2918">
        <w:rPr>
          <w:rFonts w:eastAsia="Times New Roman" w:cs="Times New Roman"/>
          <w:sz w:val="24"/>
          <w:szCs w:val="24"/>
          <w:lang w:eastAsia="el-GR"/>
        </w:rPr>
        <w:t>Έμμα</w:t>
      </w:r>
      <w:proofErr w:type="spellEnd"/>
      <w:r w:rsidRPr="001E2918">
        <w:rPr>
          <w:rFonts w:eastAsia="Times New Roman" w:cs="Times New Roman"/>
          <w:sz w:val="24"/>
          <w:szCs w:val="24"/>
          <w:lang w:eastAsia="el-GR"/>
        </w:rPr>
        <w:t xml:space="preserve">, συγκινησιακός, γεμάτος ένταση, δύναμη αποκαλύπτει τη συναισθηματική κατάσταση της ηρωίδας. Αυτός όμως ο λόγος λυτρώνει τη </w:t>
      </w:r>
      <w:proofErr w:type="spellStart"/>
      <w:r w:rsidRPr="001E2918">
        <w:rPr>
          <w:rFonts w:eastAsia="Times New Roman" w:cs="Times New Roman"/>
          <w:sz w:val="24"/>
          <w:szCs w:val="24"/>
          <w:lang w:eastAsia="el-GR"/>
        </w:rPr>
        <w:t>Νινέτ</w:t>
      </w:r>
      <w:proofErr w:type="spellEnd"/>
      <w:r w:rsidRPr="001E2918">
        <w:rPr>
          <w:rFonts w:eastAsia="Times New Roman" w:cs="Times New Roman"/>
          <w:sz w:val="24"/>
          <w:szCs w:val="24"/>
          <w:lang w:eastAsia="el-GR"/>
        </w:rPr>
        <w:t>. «</w:t>
      </w:r>
      <w:r w:rsidRPr="001E2918">
        <w:rPr>
          <w:rFonts w:eastAsia="Times New Roman" w:cs="Times New Roman"/>
          <w:i/>
          <w:iCs/>
          <w:sz w:val="24"/>
          <w:szCs w:val="24"/>
          <w:lang w:eastAsia="el-GR"/>
        </w:rPr>
        <w:t>Και ξαφνικά, εκεί ψηλά, στην κουκέτα του βαγκόν-</w:t>
      </w:r>
      <w:proofErr w:type="spellStart"/>
      <w:r w:rsidRPr="001E2918">
        <w:rPr>
          <w:rFonts w:eastAsia="Times New Roman" w:cs="Times New Roman"/>
          <w:i/>
          <w:iCs/>
          <w:sz w:val="24"/>
          <w:szCs w:val="24"/>
          <w:lang w:eastAsia="el-GR"/>
        </w:rPr>
        <w:t>λι</w:t>
      </w:r>
      <w:proofErr w:type="spellEnd"/>
      <w:r w:rsidRPr="001E2918">
        <w:rPr>
          <w:rFonts w:eastAsia="Times New Roman" w:cs="Times New Roman"/>
          <w:i/>
          <w:iCs/>
          <w:sz w:val="24"/>
          <w:szCs w:val="24"/>
          <w:lang w:eastAsia="el-GR"/>
        </w:rPr>
        <w:t xml:space="preserve"> ο κόμπος λύθηκε, τα κακά μάγια σκορπίστηκαν και η </w:t>
      </w:r>
      <w:proofErr w:type="spellStart"/>
      <w:r w:rsidRPr="001E2918">
        <w:rPr>
          <w:rFonts w:eastAsia="Times New Roman" w:cs="Times New Roman"/>
          <w:i/>
          <w:iCs/>
          <w:sz w:val="24"/>
          <w:szCs w:val="24"/>
          <w:lang w:eastAsia="el-GR"/>
        </w:rPr>
        <w:t>Νινέτ</w:t>
      </w:r>
      <w:proofErr w:type="spellEnd"/>
      <w:r w:rsidRPr="001E2918">
        <w:rPr>
          <w:rFonts w:eastAsia="Times New Roman" w:cs="Times New Roman"/>
          <w:i/>
          <w:iCs/>
          <w:sz w:val="24"/>
          <w:szCs w:val="24"/>
          <w:lang w:eastAsia="el-GR"/>
        </w:rPr>
        <w:t xml:space="preserve"> νιώθει να γεννιέται ξανά μέσα στο τρένο που πλησιάζει στο Παρίσι. Ανοίγει τα μάτια και αντικρίζει το φως ενός κόσμου καινούργιου και όμορφου …- Καλημέρα μανούλα</w:t>
      </w:r>
      <w:r w:rsidRPr="001E2918">
        <w:rPr>
          <w:rFonts w:eastAsia="Times New Roman" w:cs="Times New Roman"/>
          <w:sz w:val="24"/>
          <w:szCs w:val="24"/>
          <w:lang w:eastAsia="el-GR"/>
        </w:rPr>
        <w:t>». «</w:t>
      </w:r>
      <w:r w:rsidRPr="001E2918">
        <w:rPr>
          <w:rFonts w:eastAsia="Times New Roman" w:cs="Times New Roman"/>
          <w:i/>
          <w:iCs/>
          <w:sz w:val="24"/>
          <w:szCs w:val="24"/>
          <w:lang w:eastAsia="el-GR"/>
        </w:rPr>
        <w:t xml:space="preserve">Οι λέξεις ελαφριές… σκίζεται»: </w:t>
      </w:r>
      <w:r w:rsidRPr="001E2918">
        <w:rPr>
          <w:rFonts w:eastAsia="Times New Roman" w:cs="Times New Roman"/>
          <w:sz w:val="24"/>
          <w:szCs w:val="24"/>
          <w:lang w:eastAsia="el-GR"/>
        </w:rPr>
        <w:t>σε αυτά τα χωρία εκφράζεται η χαρά της ηρωίδας με ένα απάνθισμα μεταφορών, επιθέτων, υπερβολών (</w:t>
      </w:r>
      <w:r w:rsidRPr="001E2918">
        <w:rPr>
          <w:rFonts w:eastAsia="Times New Roman" w:cs="Times New Roman"/>
          <w:i/>
          <w:iCs/>
          <w:sz w:val="24"/>
          <w:szCs w:val="24"/>
          <w:lang w:eastAsia="el-GR"/>
        </w:rPr>
        <w:t>χίλιες φορές</w:t>
      </w:r>
      <w:r w:rsidRPr="001E2918">
        <w:rPr>
          <w:rFonts w:eastAsia="Times New Roman" w:cs="Times New Roman"/>
          <w:sz w:val="24"/>
          <w:szCs w:val="24"/>
          <w:lang w:eastAsia="el-GR"/>
        </w:rPr>
        <w:t>), ερωταποκρίσεων, εικόνων, δραματικού ενεστώτα.</w:t>
      </w:r>
      <w:r w:rsidR="00E81624" w:rsidRPr="00E81624">
        <w:rPr>
          <w:rFonts w:cs="Trebuchet MS"/>
          <w:sz w:val="24"/>
          <w:szCs w:val="24"/>
        </w:rPr>
        <w:t xml:space="preserve"> </w:t>
      </w:r>
      <w:r w:rsidR="00E81624" w:rsidRPr="001E2918">
        <w:rPr>
          <w:rFonts w:cs="Trebuchet MS"/>
          <w:sz w:val="24"/>
          <w:szCs w:val="24"/>
        </w:rPr>
        <w:t xml:space="preserve">Η τεχνική προκαλεί το ενδιαφέρον του αναγνώστη και ζωντάνια. </w:t>
      </w:r>
    </w:p>
    <w:p w:rsidR="00F85ADB" w:rsidRPr="001E2918" w:rsidRDefault="00F85ADB" w:rsidP="00F85ADB">
      <w:pPr>
        <w:autoSpaceDE w:val="0"/>
        <w:autoSpaceDN w:val="0"/>
        <w:adjustRightInd w:val="0"/>
        <w:spacing w:after="0" w:line="240" w:lineRule="auto"/>
        <w:jc w:val="both"/>
        <w:rPr>
          <w:rFonts w:cs="Trebuchet MS"/>
          <w:color w:val="000000"/>
          <w:sz w:val="24"/>
          <w:szCs w:val="24"/>
        </w:rPr>
      </w:pPr>
      <w:r>
        <w:rPr>
          <w:rFonts w:eastAsia="Times New Roman" w:cs="Times New Roman"/>
          <w:b/>
          <w:bCs/>
          <w:sz w:val="24"/>
          <w:szCs w:val="24"/>
          <w:lang w:eastAsia="el-GR"/>
        </w:rPr>
        <w:t xml:space="preserve">     </w:t>
      </w:r>
      <w:r w:rsidRPr="001E2918">
        <w:rPr>
          <w:rFonts w:eastAsia="Times New Roman" w:cs="Times New Roman"/>
          <w:b/>
          <w:bCs/>
          <w:sz w:val="24"/>
          <w:szCs w:val="24"/>
          <w:lang w:eastAsia="el-GR"/>
        </w:rPr>
        <w:t xml:space="preserve">Ο </w:t>
      </w:r>
      <w:r w:rsidRPr="001E2918">
        <w:rPr>
          <w:rFonts w:cs="Trebuchet MS"/>
          <w:b/>
          <w:bCs/>
          <w:color w:val="000000"/>
          <w:sz w:val="24"/>
          <w:szCs w:val="24"/>
        </w:rPr>
        <w:t>Κοσμοπολιτισμός</w:t>
      </w:r>
      <w:r w:rsidRPr="001E2918">
        <w:rPr>
          <w:rFonts w:cs="Trebuchet MS"/>
          <w:color w:val="000000"/>
          <w:sz w:val="24"/>
          <w:szCs w:val="24"/>
        </w:rPr>
        <w:t>: Κατά τη διάρκεια του 20ου αιώνα, το διάστημα ανάμεσα στους δύο παγκοσμίους πολέμους τα μέλη των αριστοκρατικών οικογενειών ταξιδεύουν σε διάφορες χώρες είτε για να τις γνωρίσουν από κοντά, είτε για επαγγελματικούς λόγους και είτ</w:t>
      </w:r>
      <w:r w:rsidR="00B60223">
        <w:rPr>
          <w:rFonts w:cs="Trebuchet MS"/>
          <w:color w:val="000000"/>
          <w:sz w:val="24"/>
          <w:szCs w:val="24"/>
        </w:rPr>
        <w:t>ε για σπουδές, γνωρίζουν νοοτροπίες και πολιτισμούς.- Είναι πολίτες του κόσμου.</w:t>
      </w:r>
    </w:p>
    <w:p w:rsidR="00F85ADB" w:rsidRPr="001E2918" w:rsidRDefault="00F85ADB" w:rsidP="00F85ADB">
      <w:pPr>
        <w:spacing w:before="100" w:beforeAutospacing="1" w:after="100" w:afterAutospacing="1" w:line="240" w:lineRule="auto"/>
        <w:jc w:val="both"/>
        <w:rPr>
          <w:rFonts w:eastAsia="Times New Roman" w:cs="Times New Roman"/>
          <w:sz w:val="24"/>
          <w:szCs w:val="24"/>
          <w:lang w:eastAsia="el-GR"/>
        </w:rPr>
      </w:pPr>
      <w:r>
        <w:rPr>
          <w:rFonts w:eastAsia="Times New Roman" w:cs="Times New Roman"/>
          <w:sz w:val="24"/>
          <w:szCs w:val="24"/>
          <w:lang w:eastAsia="el-GR"/>
        </w:rPr>
        <w:t xml:space="preserve">        Α</w:t>
      </w:r>
      <w:r w:rsidRPr="001E2918">
        <w:rPr>
          <w:rFonts w:eastAsia="Times New Roman" w:cs="Times New Roman"/>
          <w:sz w:val="24"/>
          <w:szCs w:val="24"/>
          <w:lang w:eastAsia="el-GR"/>
        </w:rPr>
        <w:t>πό ποια στοιχεία του κειμένου αποκαλύπτεται αυτός:</w:t>
      </w:r>
      <w:r>
        <w:rPr>
          <w:rFonts w:eastAsia="Times New Roman" w:cs="Times New Roman"/>
          <w:sz w:val="24"/>
          <w:szCs w:val="24"/>
          <w:lang w:eastAsia="el-GR"/>
        </w:rPr>
        <w:t xml:space="preserve"> </w:t>
      </w:r>
      <w:r w:rsidRPr="001E2918">
        <w:rPr>
          <w:rFonts w:eastAsia="Times New Roman" w:cs="Times New Roman"/>
          <w:b/>
          <w:bCs/>
          <w:sz w:val="24"/>
          <w:szCs w:val="24"/>
          <w:lang w:eastAsia="el-GR"/>
        </w:rPr>
        <w:t xml:space="preserve">1.     </w:t>
      </w:r>
      <w:r w:rsidRPr="001E2918">
        <w:rPr>
          <w:rFonts w:eastAsia="Times New Roman" w:cs="Times New Roman"/>
          <w:sz w:val="24"/>
          <w:szCs w:val="24"/>
          <w:lang w:eastAsia="el-GR"/>
        </w:rPr>
        <w:t>τα μέλη της οικογένειας έχουν ξενικά ονόματα</w:t>
      </w:r>
      <w:r>
        <w:rPr>
          <w:rFonts w:eastAsia="Times New Roman" w:cs="Times New Roman"/>
          <w:sz w:val="24"/>
          <w:szCs w:val="24"/>
          <w:lang w:eastAsia="el-GR"/>
        </w:rPr>
        <w:t xml:space="preserve"> </w:t>
      </w:r>
      <w:r w:rsidRPr="001E2918">
        <w:rPr>
          <w:rFonts w:eastAsia="Times New Roman" w:cs="Times New Roman"/>
          <w:b/>
          <w:bCs/>
          <w:sz w:val="24"/>
          <w:szCs w:val="24"/>
          <w:lang w:eastAsia="el-GR"/>
        </w:rPr>
        <w:t xml:space="preserve">2.     </w:t>
      </w:r>
      <w:r w:rsidRPr="001E2918">
        <w:rPr>
          <w:rFonts w:eastAsia="Times New Roman" w:cs="Times New Roman"/>
          <w:sz w:val="24"/>
          <w:szCs w:val="24"/>
          <w:lang w:eastAsia="el-GR"/>
        </w:rPr>
        <w:t>ταξιδεύουν και ζουν σε πόλεις του εξωτερικού (Κων/</w:t>
      </w:r>
      <w:proofErr w:type="spellStart"/>
      <w:r w:rsidRPr="001E2918">
        <w:rPr>
          <w:rFonts w:eastAsia="Times New Roman" w:cs="Times New Roman"/>
          <w:sz w:val="24"/>
          <w:szCs w:val="24"/>
          <w:lang w:eastAsia="el-GR"/>
        </w:rPr>
        <w:t>πολ</w:t>
      </w:r>
      <w:proofErr w:type="spellEnd"/>
      <w:r w:rsidRPr="001E2918">
        <w:rPr>
          <w:rFonts w:eastAsia="Times New Roman" w:cs="Times New Roman"/>
          <w:sz w:val="24"/>
          <w:szCs w:val="24"/>
          <w:lang w:eastAsia="el-GR"/>
        </w:rPr>
        <w:t xml:space="preserve">η, </w:t>
      </w:r>
      <w:proofErr w:type="spellStart"/>
      <w:r w:rsidRPr="001E2918">
        <w:rPr>
          <w:rFonts w:eastAsia="Times New Roman" w:cs="Times New Roman"/>
          <w:sz w:val="24"/>
          <w:szCs w:val="24"/>
          <w:lang w:eastAsia="el-GR"/>
        </w:rPr>
        <w:t>Μοτοβίλοφσκα</w:t>
      </w:r>
      <w:proofErr w:type="spellEnd"/>
      <w:r w:rsidRPr="001E2918">
        <w:rPr>
          <w:rFonts w:eastAsia="Times New Roman" w:cs="Times New Roman"/>
          <w:sz w:val="24"/>
          <w:szCs w:val="24"/>
          <w:lang w:eastAsia="el-GR"/>
        </w:rPr>
        <w:t>, Παρίσι, Σαιν Λουί)</w:t>
      </w:r>
      <w:r>
        <w:rPr>
          <w:rFonts w:eastAsia="Times New Roman" w:cs="Times New Roman"/>
          <w:sz w:val="24"/>
          <w:szCs w:val="24"/>
          <w:lang w:eastAsia="el-GR"/>
        </w:rPr>
        <w:t xml:space="preserve"> </w:t>
      </w:r>
      <w:r w:rsidRPr="001E2918">
        <w:rPr>
          <w:rFonts w:eastAsia="Times New Roman" w:cs="Times New Roman"/>
          <w:b/>
          <w:bCs/>
          <w:sz w:val="24"/>
          <w:szCs w:val="24"/>
          <w:lang w:eastAsia="el-GR"/>
        </w:rPr>
        <w:t xml:space="preserve">3.  </w:t>
      </w:r>
      <w:r w:rsidRPr="001E2918">
        <w:rPr>
          <w:rFonts w:eastAsia="Times New Roman" w:cs="Times New Roman"/>
          <w:sz w:val="24"/>
          <w:szCs w:val="24"/>
          <w:lang w:eastAsia="el-GR"/>
        </w:rPr>
        <w:t xml:space="preserve">ταξιδεύουν σε βαγκόν </w:t>
      </w:r>
      <w:proofErr w:type="spellStart"/>
      <w:r w:rsidRPr="001E2918">
        <w:rPr>
          <w:rFonts w:eastAsia="Times New Roman" w:cs="Times New Roman"/>
          <w:sz w:val="24"/>
          <w:szCs w:val="24"/>
          <w:lang w:eastAsia="el-GR"/>
        </w:rPr>
        <w:t>λι</w:t>
      </w:r>
      <w:proofErr w:type="spellEnd"/>
      <w:r>
        <w:rPr>
          <w:rFonts w:eastAsia="Times New Roman" w:cs="Times New Roman"/>
          <w:sz w:val="24"/>
          <w:szCs w:val="24"/>
          <w:lang w:eastAsia="el-GR"/>
        </w:rPr>
        <w:t xml:space="preserve">  </w:t>
      </w:r>
      <w:r w:rsidRPr="001E2918">
        <w:rPr>
          <w:rFonts w:eastAsia="Times New Roman" w:cs="Times New Roman"/>
          <w:b/>
          <w:bCs/>
          <w:sz w:val="24"/>
          <w:szCs w:val="24"/>
          <w:lang w:eastAsia="el-GR"/>
        </w:rPr>
        <w:t xml:space="preserve">4.  </w:t>
      </w:r>
      <w:r w:rsidRPr="001E2918">
        <w:rPr>
          <w:rFonts w:eastAsia="Times New Roman" w:cs="Times New Roman"/>
          <w:sz w:val="24"/>
          <w:szCs w:val="24"/>
          <w:lang w:eastAsia="el-GR"/>
        </w:rPr>
        <w:t>τα παιδιά φοιτούν σε σχολεία του εξωτερικού εσώκλειστα.</w:t>
      </w:r>
    </w:p>
    <w:p w:rsidR="001E2918" w:rsidRDefault="00B249B0" w:rsidP="001E2918">
      <w:pPr>
        <w:spacing w:before="100" w:beforeAutospacing="1" w:after="100" w:afterAutospacing="1" w:line="240" w:lineRule="auto"/>
        <w:jc w:val="both"/>
        <w:rPr>
          <w:rFonts w:eastAsia="Times New Roman" w:cs="Times New Roman"/>
          <w:sz w:val="24"/>
          <w:szCs w:val="24"/>
          <w:lang w:eastAsia="el-GR"/>
        </w:rPr>
      </w:pPr>
      <w:r w:rsidRPr="001E2918">
        <w:rPr>
          <w:rFonts w:eastAsia="Times New Roman" w:cs="Times New Roman"/>
          <w:sz w:val="24"/>
          <w:szCs w:val="24"/>
          <w:lang w:eastAsia="el-GR"/>
        </w:rPr>
        <w:t xml:space="preserve">    </w:t>
      </w:r>
      <w:r w:rsidRPr="001E2918">
        <w:rPr>
          <w:rFonts w:eastAsia="Times New Roman" w:cs="Times New Roman"/>
          <w:b/>
          <w:bCs/>
          <w:sz w:val="24"/>
          <w:szCs w:val="24"/>
          <w:lang w:eastAsia="el-GR"/>
        </w:rPr>
        <w:t xml:space="preserve">Το όνειρο: </w:t>
      </w:r>
      <w:r w:rsidRPr="001E2918">
        <w:rPr>
          <w:rFonts w:eastAsia="Times New Roman" w:cs="Times New Roman"/>
          <w:sz w:val="24"/>
          <w:szCs w:val="24"/>
          <w:lang w:eastAsia="el-GR"/>
        </w:rPr>
        <w:t xml:space="preserve">λειτουργεί ως εξής: αποκαλύπτει την αγωνία, το άγχος, την άσχημη ψυχολογία της </w:t>
      </w:r>
      <w:proofErr w:type="spellStart"/>
      <w:r w:rsidRPr="001E2918">
        <w:rPr>
          <w:rFonts w:eastAsia="Times New Roman" w:cs="Times New Roman"/>
          <w:sz w:val="24"/>
          <w:szCs w:val="24"/>
          <w:lang w:eastAsia="el-GR"/>
        </w:rPr>
        <w:t>Νινέτ</w:t>
      </w:r>
      <w:proofErr w:type="spellEnd"/>
      <w:r w:rsidRPr="001E2918">
        <w:rPr>
          <w:rFonts w:eastAsia="Times New Roman" w:cs="Times New Roman"/>
          <w:sz w:val="24"/>
          <w:szCs w:val="24"/>
          <w:lang w:eastAsia="el-GR"/>
        </w:rPr>
        <w:t xml:space="preserve"> αλλά και γίνεται η αιτία να ξυπνήσει η ηρωίδα και να ακούσει τον αποκαλυπτικό λόγο της μητέρας της </w:t>
      </w:r>
      <w:proofErr w:type="spellStart"/>
      <w:r w:rsidRPr="001E2918">
        <w:rPr>
          <w:rFonts w:eastAsia="Times New Roman" w:cs="Times New Roman"/>
          <w:sz w:val="24"/>
          <w:szCs w:val="24"/>
          <w:lang w:eastAsia="el-GR"/>
        </w:rPr>
        <w:t>Έμμα</w:t>
      </w:r>
      <w:proofErr w:type="spellEnd"/>
      <w:r w:rsidRPr="001E2918">
        <w:rPr>
          <w:rFonts w:eastAsia="Times New Roman" w:cs="Times New Roman"/>
          <w:sz w:val="24"/>
          <w:szCs w:val="24"/>
          <w:lang w:eastAsia="el-GR"/>
        </w:rPr>
        <w:t xml:space="preserve"> προς τον </w:t>
      </w:r>
      <w:proofErr w:type="spellStart"/>
      <w:r w:rsidRPr="001E2918">
        <w:rPr>
          <w:rFonts w:eastAsia="Times New Roman" w:cs="Times New Roman"/>
          <w:sz w:val="24"/>
          <w:szCs w:val="24"/>
          <w:lang w:eastAsia="el-GR"/>
        </w:rPr>
        <w:t>Προσπέρ</w:t>
      </w:r>
      <w:proofErr w:type="spellEnd"/>
      <w:r w:rsidRPr="001E2918">
        <w:rPr>
          <w:rFonts w:eastAsia="Times New Roman" w:cs="Times New Roman"/>
          <w:sz w:val="24"/>
          <w:szCs w:val="24"/>
          <w:lang w:eastAsia="el-GR"/>
        </w:rPr>
        <w:t xml:space="preserve">. Έτσι η </w:t>
      </w:r>
      <w:proofErr w:type="spellStart"/>
      <w:r w:rsidRPr="001E2918">
        <w:rPr>
          <w:rFonts w:eastAsia="Times New Roman" w:cs="Times New Roman"/>
          <w:sz w:val="24"/>
          <w:szCs w:val="24"/>
          <w:lang w:eastAsia="el-GR"/>
        </w:rPr>
        <w:t>Νινέτ</w:t>
      </w:r>
      <w:proofErr w:type="spellEnd"/>
      <w:r w:rsidRPr="001E2918">
        <w:rPr>
          <w:rFonts w:eastAsia="Times New Roman" w:cs="Times New Roman"/>
          <w:sz w:val="24"/>
          <w:szCs w:val="24"/>
          <w:lang w:eastAsia="el-GR"/>
        </w:rPr>
        <w:t xml:space="preserve"> διώχνει τον εφιάλτη που </w:t>
      </w:r>
      <w:r w:rsidR="000B5CD7">
        <w:rPr>
          <w:rFonts w:eastAsia="Times New Roman" w:cs="Times New Roman"/>
          <w:sz w:val="24"/>
          <w:szCs w:val="24"/>
          <w:lang w:eastAsia="el-GR"/>
        </w:rPr>
        <w:t xml:space="preserve">τη βασανίζει και την κάνει να υποφέρει </w:t>
      </w:r>
      <w:r w:rsidRPr="001E2918">
        <w:rPr>
          <w:rFonts w:eastAsia="Times New Roman" w:cs="Times New Roman"/>
          <w:sz w:val="24"/>
          <w:szCs w:val="24"/>
          <w:lang w:eastAsia="el-GR"/>
        </w:rPr>
        <w:t xml:space="preserve">    </w:t>
      </w:r>
      <w:r w:rsidRPr="001E2918">
        <w:rPr>
          <w:rFonts w:eastAsia="Times New Roman" w:cs="Times New Roman"/>
          <w:b/>
          <w:bCs/>
          <w:sz w:val="24"/>
          <w:szCs w:val="24"/>
          <w:lang w:eastAsia="el-GR"/>
        </w:rPr>
        <w:t xml:space="preserve">Η </w:t>
      </w:r>
      <w:proofErr w:type="spellStart"/>
      <w:r w:rsidRPr="001E2918">
        <w:rPr>
          <w:rFonts w:eastAsia="Times New Roman" w:cs="Times New Roman"/>
          <w:b/>
          <w:bCs/>
          <w:sz w:val="24"/>
          <w:szCs w:val="24"/>
          <w:lang w:eastAsia="el-GR"/>
        </w:rPr>
        <w:t>Εμμα</w:t>
      </w:r>
      <w:proofErr w:type="spellEnd"/>
      <w:r w:rsidRPr="001E2918">
        <w:rPr>
          <w:rFonts w:eastAsia="Times New Roman" w:cs="Times New Roman"/>
          <w:b/>
          <w:bCs/>
          <w:sz w:val="24"/>
          <w:szCs w:val="24"/>
          <w:lang w:eastAsia="el-GR"/>
        </w:rPr>
        <w:t>:</w:t>
      </w:r>
      <w:r w:rsidRPr="001E2918">
        <w:rPr>
          <w:rFonts w:eastAsia="Times New Roman" w:cs="Times New Roman"/>
          <w:sz w:val="24"/>
          <w:szCs w:val="24"/>
          <w:lang w:eastAsia="el-GR"/>
        </w:rPr>
        <w:t xml:space="preserve"> άνθρωπος ευαίσθητος, ενδιαφέρεται ζωηρά για την κόρη της, τρέφει απέραντη αγάπη προς αυτήν, στοργή, τρυφερότητα. Αυτό αποδεικνύεται από το ότι τη στέλνει να φοιτήσει σε καλό σχολείο του Παρισιού, επίσης από το ότι ζητά από τον αδερφό της να μιλά σιγά για να μην την ξυπνήσει, αλλά και χρησιμοποιεί υποκοριστικά όταν μιλά για την «κουρασμένη» κόρη της («το κοριτσάκι μου»,, «η καημενούλα», «το </w:t>
      </w:r>
      <w:proofErr w:type="spellStart"/>
      <w:r w:rsidRPr="001E2918">
        <w:rPr>
          <w:rFonts w:eastAsia="Times New Roman" w:cs="Times New Roman"/>
          <w:sz w:val="24"/>
          <w:szCs w:val="24"/>
          <w:lang w:eastAsia="el-GR"/>
        </w:rPr>
        <w:t>Νινετάκι</w:t>
      </w:r>
      <w:proofErr w:type="spellEnd"/>
      <w:r w:rsidRPr="001E2918">
        <w:rPr>
          <w:rFonts w:eastAsia="Times New Roman" w:cs="Times New Roman"/>
          <w:sz w:val="24"/>
          <w:szCs w:val="24"/>
          <w:lang w:eastAsia="el-GR"/>
        </w:rPr>
        <w:t xml:space="preserve"> μου»). Τέλος, η ίδια η </w:t>
      </w:r>
      <w:proofErr w:type="spellStart"/>
      <w:r w:rsidRPr="001E2918">
        <w:rPr>
          <w:rFonts w:eastAsia="Times New Roman" w:cs="Times New Roman"/>
          <w:sz w:val="24"/>
          <w:szCs w:val="24"/>
          <w:lang w:eastAsia="el-GR"/>
        </w:rPr>
        <w:t>Εμμα</w:t>
      </w:r>
      <w:proofErr w:type="spellEnd"/>
      <w:r w:rsidRPr="001E2918">
        <w:rPr>
          <w:rFonts w:eastAsia="Times New Roman" w:cs="Times New Roman"/>
          <w:sz w:val="24"/>
          <w:szCs w:val="24"/>
          <w:lang w:eastAsia="el-GR"/>
        </w:rPr>
        <w:t xml:space="preserve"> ομολογεί πως κάθε φορά που ξυπνούσε σκεφτόταν την κόρη της, εξόριστη στις καλόγριες, γιατί θα μπορούσε να φοιτήσει στην Αθήνα σε σχολείο. Στο σημείο μάλιστα τούτο εκφράζει τη μεγάλη ευθύνη, τις τύψεις της, την απελπισία που βαραίνει την καρδιά της για την απόφασή της να στείλει την κόρη της σε σχολείο καλογραιών. Νοσταλγικά  γυρνά τη μνήμη της στη γέννηση της </w:t>
      </w:r>
      <w:proofErr w:type="spellStart"/>
      <w:r w:rsidRPr="001E2918">
        <w:rPr>
          <w:rFonts w:eastAsia="Times New Roman" w:cs="Times New Roman"/>
          <w:sz w:val="24"/>
          <w:szCs w:val="24"/>
          <w:lang w:eastAsia="el-GR"/>
        </w:rPr>
        <w:t>Νινέτ</w:t>
      </w:r>
      <w:proofErr w:type="spellEnd"/>
      <w:r w:rsidRPr="001E2918">
        <w:rPr>
          <w:rFonts w:eastAsia="Times New Roman" w:cs="Times New Roman"/>
          <w:sz w:val="24"/>
          <w:szCs w:val="24"/>
          <w:lang w:eastAsia="el-GR"/>
        </w:rPr>
        <w:t xml:space="preserve">, σκηνή που αποκαλύπτει για μια ακόμη φορά την χωρίς όρια αγάπη της, την αδυναμία της, τη στοργή, τη λατρεία προς την κόρη της. </w:t>
      </w:r>
      <w:r w:rsidR="001E2918" w:rsidRPr="001E2918">
        <w:rPr>
          <w:rFonts w:eastAsia="Times New Roman" w:cs="Times New Roman"/>
          <w:sz w:val="24"/>
          <w:szCs w:val="24"/>
          <w:lang w:eastAsia="el-GR"/>
        </w:rPr>
        <w:t>  Έχει αδυναμία στην κόρη της, είναι το «θαύμα» της ζωής της. Είναι εγκλωβισμένη στα πλαίσια του κοσμοπολιτισμού, που θέλει τα παιδιά των μεγαλοαστικών οικογενειών να φοιτούν σε κολέγια του εξωτερικού.</w:t>
      </w:r>
    </w:p>
    <w:p w:rsidR="00B249B0" w:rsidRPr="001E2918" w:rsidRDefault="00FF4ABD" w:rsidP="00FF4ABD">
      <w:pPr>
        <w:pStyle w:val="Default"/>
        <w:jc w:val="both"/>
        <w:rPr>
          <w:rFonts w:asciiTheme="minorHAnsi" w:hAnsiTheme="minorHAnsi" w:cs="Trebuchet MS"/>
        </w:rPr>
      </w:pPr>
      <w:r>
        <w:rPr>
          <w:rFonts w:asciiTheme="minorHAnsi" w:hAnsiTheme="minorHAnsi" w:cs="Trebuchet MS"/>
          <w:b/>
          <w:bCs/>
          <w:i/>
          <w:iCs/>
        </w:rPr>
        <w:lastRenderedPageBreak/>
        <w:t xml:space="preserve">     </w:t>
      </w:r>
      <w:r w:rsidR="00B249B0" w:rsidRPr="001E2918">
        <w:rPr>
          <w:rFonts w:asciiTheme="minorHAnsi" w:hAnsiTheme="minorHAnsi" w:cs="Trebuchet MS"/>
          <w:b/>
          <w:bCs/>
          <w:i/>
          <w:iCs/>
        </w:rPr>
        <w:t xml:space="preserve">Τα συναισθήματα της </w:t>
      </w:r>
      <w:proofErr w:type="spellStart"/>
      <w:r w:rsidR="00B249B0" w:rsidRPr="001E2918">
        <w:rPr>
          <w:rFonts w:asciiTheme="minorHAnsi" w:hAnsiTheme="minorHAnsi" w:cs="Trebuchet MS"/>
          <w:b/>
          <w:bCs/>
          <w:i/>
          <w:iCs/>
        </w:rPr>
        <w:t>Έμμα</w:t>
      </w:r>
      <w:proofErr w:type="spellEnd"/>
      <w:r w:rsidR="00B249B0" w:rsidRPr="001E2918">
        <w:rPr>
          <w:rFonts w:asciiTheme="minorHAnsi" w:hAnsiTheme="minorHAnsi" w:cs="Trebuchet MS"/>
          <w:b/>
          <w:bCs/>
          <w:i/>
          <w:iCs/>
        </w:rPr>
        <w:t xml:space="preserve"> </w:t>
      </w:r>
      <w:r w:rsidR="00B249B0" w:rsidRPr="001E2918">
        <w:rPr>
          <w:rFonts w:asciiTheme="minorHAnsi" w:hAnsiTheme="minorHAnsi" w:cs="Trebuchet MS"/>
        </w:rPr>
        <w:t xml:space="preserve">Είναι ταραγμένη και ανήσυχη («πολύ ταραγμένη, κάθε τόσο ξυπνούσα»).Νιώθει απελπισία με την απόφασή της να στείλει τη </w:t>
      </w:r>
      <w:proofErr w:type="spellStart"/>
      <w:r w:rsidR="00B249B0" w:rsidRPr="001E2918">
        <w:rPr>
          <w:rFonts w:asciiTheme="minorHAnsi" w:hAnsiTheme="minorHAnsi" w:cs="Trebuchet MS"/>
        </w:rPr>
        <w:t>Νινέτ</w:t>
      </w:r>
      <w:proofErr w:type="spellEnd"/>
      <w:r w:rsidR="00B249B0" w:rsidRPr="001E2918">
        <w:rPr>
          <w:rFonts w:asciiTheme="minorHAnsi" w:hAnsiTheme="minorHAnsi" w:cs="Trebuchet MS"/>
        </w:rPr>
        <w:t xml:space="preserve"> ως εσωτερική στο κολέγιο με τις καλόγριες («βαραίνει την καρδιά μου, με απελπίζει…») </w:t>
      </w:r>
      <w:r w:rsidR="00F85ADB">
        <w:rPr>
          <w:rFonts w:cs="Trebuchet MS"/>
        </w:rPr>
        <w:t xml:space="preserve"> έχει ν</w:t>
      </w:r>
      <w:r w:rsidR="00B249B0" w:rsidRPr="001E2918">
        <w:rPr>
          <w:rFonts w:asciiTheme="minorHAnsi" w:hAnsiTheme="minorHAnsi" w:cs="Trebuchet MS"/>
        </w:rPr>
        <w:t>οσταλγική διάθεση και ευτυχία καθώς θυμάται τη γέννηση της κόρης της στην Κωνσταντινούπολη («…την ευτυχία που με πλημμύρισε όταν έσφιξα στην αγκαλιά μου το μωρό μου, το θαύμα της ζωής … που γεννούσε…»)</w:t>
      </w:r>
      <w:r w:rsidR="00F85ADB">
        <w:rPr>
          <w:rFonts w:cs="Trebuchet MS"/>
        </w:rPr>
        <w:t xml:space="preserve">, </w:t>
      </w:r>
      <w:r w:rsidR="00B249B0" w:rsidRPr="001E2918">
        <w:rPr>
          <w:rFonts w:asciiTheme="minorHAnsi" w:hAnsiTheme="minorHAnsi"/>
        </w:rPr>
        <w:t xml:space="preserve"> </w:t>
      </w:r>
      <w:r w:rsidR="00B249B0" w:rsidRPr="001E2918">
        <w:rPr>
          <w:rFonts w:asciiTheme="minorHAnsi" w:hAnsiTheme="minorHAnsi" w:cs="Trebuchet MS"/>
        </w:rPr>
        <w:t xml:space="preserve">Η αγάπη που νιώθει για τη </w:t>
      </w:r>
      <w:proofErr w:type="spellStart"/>
      <w:r w:rsidR="00B249B0" w:rsidRPr="001E2918">
        <w:rPr>
          <w:rFonts w:asciiTheme="minorHAnsi" w:hAnsiTheme="minorHAnsi" w:cs="Trebuchet MS"/>
        </w:rPr>
        <w:t>Νινέτ</w:t>
      </w:r>
      <w:proofErr w:type="spellEnd"/>
      <w:r w:rsidR="00B249B0" w:rsidRPr="001E2918">
        <w:rPr>
          <w:rFonts w:asciiTheme="minorHAnsi" w:hAnsiTheme="minorHAnsi" w:cs="Trebuchet MS"/>
        </w:rPr>
        <w:t xml:space="preserve"> και η κρυφή αδυναμία που νιώθει </w:t>
      </w:r>
      <w:proofErr w:type="spellStart"/>
      <w:r w:rsidR="00B249B0" w:rsidRPr="001E2918">
        <w:rPr>
          <w:rFonts w:asciiTheme="minorHAnsi" w:hAnsiTheme="minorHAnsi" w:cs="Trebuchet MS"/>
        </w:rPr>
        <w:t>γι΄</w:t>
      </w:r>
      <w:proofErr w:type="spellEnd"/>
      <w:r w:rsidR="00B249B0" w:rsidRPr="001E2918">
        <w:rPr>
          <w:rFonts w:asciiTheme="minorHAnsi" w:hAnsiTheme="minorHAnsi" w:cs="Trebuchet MS"/>
        </w:rPr>
        <w:t xml:space="preserve"> αυτήν σε σχέση με τις άλλες δύο κόρες της.(«όταν γέννησα …. Την αγαπώ όσο κανέναν άλλο στον κόσμο»). Κάνει ησυχία προκειμένου να μην ξυπνήσει η μικρή, γεγονός που δείχνει τη φροντίδα και τη στοργή της. </w:t>
      </w:r>
    </w:p>
    <w:p w:rsidR="00B249B0" w:rsidRPr="001E2918" w:rsidRDefault="00B249B0" w:rsidP="001E2918">
      <w:pPr>
        <w:autoSpaceDE w:val="0"/>
        <w:autoSpaceDN w:val="0"/>
        <w:adjustRightInd w:val="0"/>
        <w:spacing w:after="0" w:line="240" w:lineRule="auto"/>
        <w:jc w:val="both"/>
        <w:rPr>
          <w:rFonts w:cs="Trebuchet MS"/>
          <w:color w:val="000000"/>
          <w:sz w:val="24"/>
          <w:szCs w:val="24"/>
        </w:rPr>
      </w:pPr>
    </w:p>
    <w:p w:rsidR="00B249B0" w:rsidRPr="001E2918" w:rsidRDefault="00163446" w:rsidP="001E2918">
      <w:pPr>
        <w:autoSpaceDE w:val="0"/>
        <w:autoSpaceDN w:val="0"/>
        <w:adjustRightInd w:val="0"/>
        <w:spacing w:after="0" w:line="240" w:lineRule="auto"/>
        <w:jc w:val="both"/>
        <w:rPr>
          <w:rFonts w:cs="Trebuchet MS"/>
          <w:sz w:val="24"/>
          <w:szCs w:val="24"/>
        </w:rPr>
      </w:pPr>
      <w:r>
        <w:rPr>
          <w:rFonts w:cs="Trebuchet MS"/>
          <w:b/>
          <w:bCs/>
          <w:i/>
          <w:iCs/>
          <w:color w:val="000000"/>
          <w:sz w:val="24"/>
          <w:szCs w:val="24"/>
        </w:rPr>
        <w:t xml:space="preserve">     </w:t>
      </w:r>
      <w:r w:rsidR="00B249B0" w:rsidRPr="001E2918">
        <w:rPr>
          <w:rFonts w:cs="Trebuchet MS"/>
          <w:b/>
          <w:bCs/>
          <w:i/>
          <w:iCs/>
          <w:color w:val="000000"/>
          <w:sz w:val="24"/>
          <w:szCs w:val="24"/>
        </w:rPr>
        <w:t xml:space="preserve">Χαρακτηρισμός της </w:t>
      </w:r>
      <w:proofErr w:type="spellStart"/>
      <w:r w:rsidR="00B249B0" w:rsidRPr="001E2918">
        <w:rPr>
          <w:rFonts w:cs="Trebuchet MS"/>
          <w:b/>
          <w:bCs/>
          <w:i/>
          <w:iCs/>
          <w:color w:val="000000"/>
          <w:sz w:val="24"/>
          <w:szCs w:val="24"/>
        </w:rPr>
        <w:t>Νινέτ</w:t>
      </w:r>
      <w:proofErr w:type="spellEnd"/>
      <w:r w:rsidR="00B249B0" w:rsidRPr="001E2918">
        <w:rPr>
          <w:rFonts w:cs="Trebuchet MS"/>
          <w:b/>
          <w:bCs/>
          <w:i/>
          <w:iCs/>
          <w:color w:val="000000"/>
          <w:sz w:val="24"/>
          <w:szCs w:val="24"/>
        </w:rPr>
        <w:t xml:space="preserve"> </w:t>
      </w:r>
      <w:r w:rsidR="00FF4ABD">
        <w:rPr>
          <w:rFonts w:cs="Trebuchet MS"/>
          <w:b/>
          <w:bCs/>
          <w:i/>
          <w:iCs/>
          <w:color w:val="000000"/>
          <w:sz w:val="24"/>
          <w:szCs w:val="24"/>
        </w:rPr>
        <w:t xml:space="preserve"> </w:t>
      </w:r>
      <w:r w:rsidR="00B249B0" w:rsidRPr="001E2918">
        <w:rPr>
          <w:rFonts w:cs="Trebuchet MS"/>
          <w:sz w:val="24"/>
          <w:szCs w:val="24"/>
        </w:rPr>
        <w:t xml:space="preserve">Ως έφηβη χαρακτηρίζεται από κρίση ταυτότητας , καθώς δεν είναι σίγουρη για την καταγωγή της και έχει την λανθασμένη εντύπωση ότι είναι υιοθετημένη. </w:t>
      </w:r>
      <w:r w:rsidR="00F85ADB">
        <w:rPr>
          <w:rFonts w:cs="Trebuchet MS"/>
          <w:sz w:val="24"/>
          <w:szCs w:val="24"/>
        </w:rPr>
        <w:t>Π</w:t>
      </w:r>
      <w:r w:rsidR="00B249B0" w:rsidRPr="001E2918">
        <w:rPr>
          <w:rFonts w:cs="Trebuchet MS"/>
          <w:sz w:val="24"/>
          <w:szCs w:val="24"/>
        </w:rPr>
        <w:t xml:space="preserve">αιδική αθωότητα και αφέλεια γιατί πίστεψε τα λόγια του </w:t>
      </w:r>
      <w:proofErr w:type="spellStart"/>
      <w:r w:rsidR="00B249B0" w:rsidRPr="001E2918">
        <w:rPr>
          <w:rFonts w:cs="Trebuchet MS"/>
          <w:sz w:val="24"/>
          <w:szCs w:val="24"/>
        </w:rPr>
        <w:t>Κόλια</w:t>
      </w:r>
      <w:proofErr w:type="spellEnd"/>
      <w:r w:rsidR="00B249B0" w:rsidRPr="001E2918">
        <w:rPr>
          <w:rFonts w:cs="Trebuchet MS"/>
          <w:sz w:val="24"/>
          <w:szCs w:val="24"/>
        </w:rPr>
        <w:t xml:space="preserve"> πως είναι παιδί μιας Τσιγγάνας. Είναι ταυτόχρονα έξυπνη και πονηρή, καθώς την βλέπουμε να κρυφακούει τη συζήτηση της </w:t>
      </w:r>
      <w:proofErr w:type="spellStart"/>
      <w:r w:rsidR="00B249B0" w:rsidRPr="001E2918">
        <w:rPr>
          <w:rFonts w:cs="Trebuchet MS"/>
          <w:sz w:val="24"/>
          <w:szCs w:val="24"/>
        </w:rPr>
        <w:t>Έμμα</w:t>
      </w:r>
      <w:proofErr w:type="spellEnd"/>
      <w:r w:rsidR="00B249B0" w:rsidRPr="001E2918">
        <w:rPr>
          <w:rFonts w:cs="Trebuchet MS"/>
          <w:sz w:val="24"/>
          <w:szCs w:val="24"/>
        </w:rPr>
        <w:t xml:space="preserve"> και του </w:t>
      </w:r>
      <w:proofErr w:type="spellStart"/>
      <w:r w:rsidR="00B249B0" w:rsidRPr="001E2918">
        <w:rPr>
          <w:rFonts w:cs="Trebuchet MS"/>
          <w:sz w:val="24"/>
          <w:szCs w:val="24"/>
        </w:rPr>
        <w:t>Πρόσπερ</w:t>
      </w:r>
      <w:proofErr w:type="spellEnd"/>
      <w:r w:rsidR="00B249B0" w:rsidRPr="001E2918">
        <w:rPr>
          <w:rFonts w:cs="Trebuchet MS"/>
          <w:sz w:val="24"/>
          <w:szCs w:val="24"/>
        </w:rPr>
        <w:t xml:space="preserve"> χωρίς να αποκαλύψει πως ήταν ξύπνια. </w:t>
      </w:r>
    </w:p>
    <w:p w:rsidR="00F85ADB" w:rsidRDefault="00F85ADB" w:rsidP="00F85ADB">
      <w:pPr>
        <w:autoSpaceDE w:val="0"/>
        <w:autoSpaceDN w:val="0"/>
        <w:adjustRightInd w:val="0"/>
        <w:spacing w:after="0" w:line="240" w:lineRule="auto"/>
        <w:jc w:val="both"/>
        <w:rPr>
          <w:rFonts w:eastAsia="Times New Roman" w:cs="Times New Roman"/>
          <w:sz w:val="24"/>
          <w:szCs w:val="24"/>
          <w:lang w:eastAsia="el-GR"/>
        </w:rPr>
      </w:pPr>
      <w:r>
        <w:rPr>
          <w:rFonts w:eastAsia="Times New Roman" w:cs="Times New Roman"/>
          <w:sz w:val="24"/>
          <w:szCs w:val="24"/>
          <w:lang w:eastAsia="el-GR"/>
        </w:rPr>
        <w:t xml:space="preserve">       </w:t>
      </w:r>
      <w:r w:rsidRPr="00FF4ABD">
        <w:rPr>
          <w:rFonts w:eastAsia="Times New Roman" w:cs="Times New Roman"/>
          <w:b/>
          <w:sz w:val="24"/>
          <w:szCs w:val="24"/>
          <w:lang w:eastAsia="el-GR"/>
        </w:rPr>
        <w:t xml:space="preserve">Η αγωνία της </w:t>
      </w:r>
      <w:proofErr w:type="spellStart"/>
      <w:r w:rsidRPr="00FF4ABD">
        <w:rPr>
          <w:rFonts w:eastAsia="Times New Roman" w:cs="Times New Roman"/>
          <w:b/>
          <w:sz w:val="24"/>
          <w:szCs w:val="24"/>
          <w:lang w:eastAsia="el-GR"/>
        </w:rPr>
        <w:t>Νινέτ</w:t>
      </w:r>
      <w:proofErr w:type="spellEnd"/>
      <w:r>
        <w:rPr>
          <w:rFonts w:eastAsia="Times New Roman" w:cs="Times New Roman"/>
          <w:sz w:val="24"/>
          <w:szCs w:val="24"/>
          <w:lang w:eastAsia="el-GR"/>
        </w:rPr>
        <w:t xml:space="preserve"> : </w:t>
      </w:r>
      <w:r w:rsidRPr="001E2918">
        <w:rPr>
          <w:rFonts w:eastAsia="Times New Roman" w:cs="Times New Roman"/>
          <w:sz w:val="24"/>
          <w:szCs w:val="24"/>
          <w:lang w:eastAsia="el-GR"/>
        </w:rPr>
        <w:t xml:space="preserve">Συχνά τα παιδιά προκειμένου να τιμωρήσουν ένα άλλο, με ψεύτικες ιστορίες προσπαθούν να το υποτιμήσουν. Έτσι, ο </w:t>
      </w:r>
      <w:proofErr w:type="spellStart"/>
      <w:r w:rsidRPr="001E2918">
        <w:rPr>
          <w:rFonts w:eastAsia="Times New Roman" w:cs="Times New Roman"/>
          <w:sz w:val="24"/>
          <w:szCs w:val="24"/>
          <w:lang w:eastAsia="el-GR"/>
        </w:rPr>
        <w:t>Κόλλιας</w:t>
      </w:r>
      <w:proofErr w:type="spellEnd"/>
      <w:r w:rsidRPr="001E2918">
        <w:rPr>
          <w:rFonts w:eastAsia="Times New Roman" w:cs="Times New Roman"/>
          <w:sz w:val="24"/>
          <w:szCs w:val="24"/>
          <w:lang w:eastAsia="el-GR"/>
        </w:rPr>
        <w:t xml:space="preserve">, για να τιμωρήσει την ηρωίδα που του έσπασε ένα παιχνίδι, της είπε πως την πήραν από μία τσιγγάνα και μάλιστα έναντι ενός μουχλιασμένου ψωμιού, πως δηλαδή δεν ήταν παιδί της </w:t>
      </w:r>
      <w:proofErr w:type="spellStart"/>
      <w:r w:rsidRPr="001E2918">
        <w:rPr>
          <w:rFonts w:eastAsia="Times New Roman" w:cs="Times New Roman"/>
          <w:sz w:val="24"/>
          <w:szCs w:val="24"/>
          <w:lang w:eastAsia="el-GR"/>
        </w:rPr>
        <w:t>Έμμα</w:t>
      </w:r>
      <w:proofErr w:type="spellEnd"/>
      <w:r w:rsidRPr="001E2918">
        <w:rPr>
          <w:rFonts w:eastAsia="Times New Roman" w:cs="Times New Roman"/>
          <w:sz w:val="24"/>
          <w:szCs w:val="24"/>
          <w:lang w:eastAsia="el-GR"/>
        </w:rPr>
        <w:t xml:space="preserve">. Από φόβο πιθανότατα μήπως της το επιβεβαίωνε κάτι τέτοιο η </w:t>
      </w:r>
      <w:proofErr w:type="spellStart"/>
      <w:r w:rsidRPr="001E2918">
        <w:rPr>
          <w:rFonts w:eastAsia="Times New Roman" w:cs="Times New Roman"/>
          <w:sz w:val="24"/>
          <w:szCs w:val="24"/>
          <w:lang w:eastAsia="el-GR"/>
        </w:rPr>
        <w:t>Έμμα</w:t>
      </w:r>
      <w:proofErr w:type="spellEnd"/>
      <w:r w:rsidRPr="001E2918">
        <w:rPr>
          <w:rFonts w:eastAsia="Times New Roman" w:cs="Times New Roman"/>
          <w:sz w:val="24"/>
          <w:szCs w:val="24"/>
          <w:lang w:eastAsia="el-GR"/>
        </w:rPr>
        <w:t xml:space="preserve">, η </w:t>
      </w:r>
      <w:proofErr w:type="spellStart"/>
      <w:r w:rsidRPr="001E2918">
        <w:rPr>
          <w:rFonts w:eastAsia="Times New Roman" w:cs="Times New Roman"/>
          <w:sz w:val="24"/>
          <w:szCs w:val="24"/>
          <w:lang w:eastAsia="el-GR"/>
        </w:rPr>
        <w:t>Νινέτ</w:t>
      </w:r>
      <w:proofErr w:type="spellEnd"/>
      <w:r w:rsidRPr="001E2918">
        <w:rPr>
          <w:rFonts w:eastAsia="Times New Roman" w:cs="Times New Roman"/>
          <w:sz w:val="24"/>
          <w:szCs w:val="24"/>
          <w:lang w:eastAsia="el-GR"/>
        </w:rPr>
        <w:t xml:space="preserve"> δεν τόλμησε ποτέ να ρωτήσει για την ακρίβεια αυτής της πληροφορίας τη μητέρα της.</w:t>
      </w:r>
      <w:r>
        <w:rPr>
          <w:rFonts w:eastAsia="Times New Roman" w:cs="Times New Roman"/>
          <w:sz w:val="24"/>
          <w:szCs w:val="24"/>
          <w:lang w:eastAsia="el-GR"/>
        </w:rPr>
        <w:t xml:space="preserve"> </w:t>
      </w:r>
      <w:r w:rsidRPr="001E2918">
        <w:rPr>
          <w:rFonts w:eastAsia="Times New Roman" w:cs="Times New Roman"/>
          <w:sz w:val="24"/>
          <w:szCs w:val="24"/>
          <w:lang w:eastAsia="el-GR"/>
        </w:rPr>
        <w:t>Όταν έφτασε στην ηλικία της εφηβείας πάλι δε θέλησε ποτέ να το συζητήσει το θέμα αυτό. Γιατί, ο έφηβος παρουσιάζει γενικά την τάση να κλίνεται στον εαυτό του, να απομυθοποιεί τους μεγαλύτερους- πόσο μάλλον τους γονείς, να ανεξαρτητοποιείται και να προσκολλάται στους φίλους του.</w:t>
      </w:r>
    </w:p>
    <w:p w:rsidR="00F85ADB" w:rsidRPr="001E2918" w:rsidRDefault="00F85ADB" w:rsidP="00F85ADB">
      <w:pPr>
        <w:autoSpaceDE w:val="0"/>
        <w:autoSpaceDN w:val="0"/>
        <w:adjustRightInd w:val="0"/>
        <w:spacing w:after="0" w:line="240" w:lineRule="auto"/>
        <w:jc w:val="both"/>
        <w:rPr>
          <w:rFonts w:cs="Trebuchet MS"/>
          <w:color w:val="000000"/>
          <w:sz w:val="24"/>
          <w:szCs w:val="24"/>
        </w:rPr>
      </w:pPr>
      <w:r>
        <w:rPr>
          <w:rFonts w:eastAsia="Times New Roman" w:cs="Times New Roman"/>
          <w:sz w:val="24"/>
          <w:szCs w:val="24"/>
          <w:lang w:eastAsia="el-GR"/>
        </w:rPr>
        <w:t xml:space="preserve">    </w:t>
      </w:r>
      <w:r w:rsidRPr="00F85ADB">
        <w:rPr>
          <w:rFonts w:cs="Trebuchet MS"/>
          <w:b/>
          <w:bCs/>
          <w:i/>
          <w:iCs/>
          <w:color w:val="000000"/>
          <w:sz w:val="24"/>
          <w:szCs w:val="24"/>
        </w:rPr>
        <w:t xml:space="preserve"> </w:t>
      </w:r>
      <w:r w:rsidRPr="001E2918">
        <w:rPr>
          <w:rFonts w:cs="Trebuchet MS"/>
          <w:b/>
          <w:bCs/>
          <w:i/>
          <w:iCs/>
          <w:color w:val="000000"/>
          <w:sz w:val="24"/>
          <w:szCs w:val="24"/>
        </w:rPr>
        <w:t xml:space="preserve">Τα συναισθήματα της </w:t>
      </w:r>
      <w:proofErr w:type="spellStart"/>
      <w:r w:rsidRPr="001E2918">
        <w:rPr>
          <w:rFonts w:cs="Trebuchet MS"/>
          <w:b/>
          <w:bCs/>
          <w:i/>
          <w:iCs/>
          <w:color w:val="000000"/>
          <w:sz w:val="24"/>
          <w:szCs w:val="24"/>
        </w:rPr>
        <w:t>Νινέτ</w:t>
      </w:r>
      <w:proofErr w:type="spellEnd"/>
      <w:r w:rsidRPr="001E2918">
        <w:rPr>
          <w:rFonts w:cs="Trebuchet MS"/>
          <w:b/>
          <w:bCs/>
          <w:i/>
          <w:iCs/>
          <w:color w:val="000000"/>
          <w:sz w:val="24"/>
          <w:szCs w:val="24"/>
        </w:rPr>
        <w:t xml:space="preserve"> </w:t>
      </w:r>
      <w:r>
        <w:rPr>
          <w:rFonts w:cs="Trebuchet MS"/>
          <w:b/>
          <w:bCs/>
          <w:i/>
          <w:iCs/>
          <w:color w:val="000000"/>
          <w:sz w:val="24"/>
          <w:szCs w:val="24"/>
        </w:rPr>
        <w:t xml:space="preserve"> </w:t>
      </w:r>
      <w:r w:rsidRPr="001E2918">
        <w:rPr>
          <w:rFonts w:cs="Trebuchet MS"/>
          <w:color w:val="000000"/>
          <w:sz w:val="24"/>
          <w:szCs w:val="24"/>
        </w:rPr>
        <w:t xml:space="preserve">Νιώθει άγχος και ανασφάλεια καθώς νομίζει ότι η μητέρα της δεν την αγαπά γιατί δεν είναι αληθινό παιδί της. Το άγχος της </w:t>
      </w:r>
      <w:proofErr w:type="spellStart"/>
      <w:r w:rsidRPr="001E2918">
        <w:rPr>
          <w:rFonts w:cs="Trebuchet MS"/>
          <w:color w:val="000000"/>
          <w:sz w:val="24"/>
          <w:szCs w:val="24"/>
        </w:rPr>
        <w:t>της</w:t>
      </w:r>
      <w:proofErr w:type="spellEnd"/>
      <w:r w:rsidRPr="001E2918">
        <w:rPr>
          <w:rFonts w:cs="Trebuchet MS"/>
          <w:color w:val="000000"/>
          <w:sz w:val="24"/>
          <w:szCs w:val="24"/>
        </w:rPr>
        <w:t xml:space="preserve"> δημιουργεί </w:t>
      </w:r>
      <w:r w:rsidRPr="001E2918">
        <w:rPr>
          <w:rFonts w:cs="Trebuchet MS"/>
          <w:b/>
          <w:bCs/>
          <w:color w:val="000000"/>
          <w:sz w:val="24"/>
          <w:szCs w:val="24"/>
        </w:rPr>
        <w:t xml:space="preserve">εφιάλτες </w:t>
      </w:r>
      <w:r w:rsidRPr="001E2918">
        <w:rPr>
          <w:rFonts w:cs="Trebuchet MS"/>
          <w:color w:val="000000"/>
          <w:sz w:val="24"/>
          <w:szCs w:val="24"/>
        </w:rPr>
        <w:t xml:space="preserve">(« Η μικρή δεν κοιμόταν…. ένα κακό όνειρο… </w:t>
      </w:r>
      <w:proofErr w:type="spellStart"/>
      <w:r w:rsidRPr="001E2918">
        <w:rPr>
          <w:rFonts w:cs="Trebuchet MS"/>
          <w:color w:val="000000"/>
          <w:sz w:val="24"/>
          <w:szCs w:val="24"/>
        </w:rPr>
        <w:t>ξανατρόμαξε</w:t>
      </w:r>
      <w:proofErr w:type="spellEnd"/>
      <w:r w:rsidRPr="001E2918">
        <w:rPr>
          <w:rFonts w:cs="Trebuchet MS"/>
          <w:color w:val="000000"/>
          <w:sz w:val="24"/>
          <w:szCs w:val="24"/>
        </w:rPr>
        <w:t xml:space="preserve"> … μαγουλά της. </w:t>
      </w:r>
      <w:r w:rsidRPr="001E2918">
        <w:rPr>
          <w:rFonts w:cs="Times New Roman"/>
          <w:color w:val="000000"/>
          <w:sz w:val="24"/>
          <w:szCs w:val="24"/>
        </w:rPr>
        <w:t xml:space="preserve"> </w:t>
      </w:r>
      <w:r w:rsidRPr="001E2918">
        <w:rPr>
          <w:rFonts w:cs="Trebuchet MS"/>
          <w:color w:val="000000"/>
          <w:sz w:val="24"/>
          <w:szCs w:val="24"/>
        </w:rPr>
        <w:t xml:space="preserve">Ο θυμός και η πίκρα είναι έντονα συναισθήματα του παρελθόντος. </w:t>
      </w:r>
      <w:r w:rsidRPr="001E2918">
        <w:rPr>
          <w:rFonts w:cs="Times New Roman"/>
          <w:color w:val="000000"/>
          <w:sz w:val="24"/>
          <w:szCs w:val="24"/>
        </w:rPr>
        <w:t xml:space="preserve"> </w:t>
      </w:r>
      <w:r w:rsidRPr="001E2918">
        <w:rPr>
          <w:rFonts w:cs="Trebuchet MS"/>
          <w:color w:val="000000"/>
          <w:sz w:val="24"/>
          <w:szCs w:val="24"/>
        </w:rPr>
        <w:t xml:space="preserve">Η λύτρωση όμως έρχεται να φέρει αγαλλίαση, ανακούφιση, αναγέννηση, χαρά και ευτυχία στην ψυχή της </w:t>
      </w:r>
      <w:proofErr w:type="spellStart"/>
      <w:r w:rsidRPr="001E2918">
        <w:rPr>
          <w:rFonts w:cs="Trebuchet MS"/>
          <w:color w:val="000000"/>
          <w:sz w:val="24"/>
          <w:szCs w:val="24"/>
        </w:rPr>
        <w:t>Νινέτ</w:t>
      </w:r>
      <w:proofErr w:type="spellEnd"/>
      <w:r w:rsidRPr="001E2918">
        <w:rPr>
          <w:rFonts w:cs="Trebuchet MS"/>
          <w:color w:val="000000"/>
          <w:sz w:val="24"/>
          <w:szCs w:val="24"/>
        </w:rPr>
        <w:t xml:space="preserve"> καθώς καταλαβαίνει την απέραντη αγάπη της μάμας της </w:t>
      </w:r>
      <w:proofErr w:type="spellStart"/>
      <w:r w:rsidRPr="001E2918">
        <w:rPr>
          <w:rFonts w:cs="Trebuchet MS"/>
          <w:color w:val="000000"/>
          <w:sz w:val="24"/>
          <w:szCs w:val="24"/>
        </w:rPr>
        <w:t>γι΄</w:t>
      </w:r>
      <w:proofErr w:type="spellEnd"/>
      <w:r w:rsidRPr="001E2918">
        <w:rPr>
          <w:rFonts w:cs="Trebuchet MS"/>
          <w:color w:val="000000"/>
          <w:sz w:val="24"/>
          <w:szCs w:val="24"/>
        </w:rPr>
        <w:t xml:space="preserve"> αυτήν.(«Και ξαφνικά το σκοτεινό πέπλο του θυμού και της πίκρας σκίζεται», «και ξαφνικά, εκεί ψηλά, στην κουκέτα … Καλημέρα, μανούλα»). </w:t>
      </w:r>
    </w:p>
    <w:p w:rsidR="00FF4ABD" w:rsidRPr="001E2918" w:rsidRDefault="00FF4ABD" w:rsidP="00FF4ABD">
      <w:pPr>
        <w:spacing w:before="100" w:beforeAutospacing="1" w:after="100" w:afterAutospacing="1" w:line="240" w:lineRule="auto"/>
        <w:jc w:val="both"/>
        <w:rPr>
          <w:rFonts w:eastAsia="Times New Roman" w:cs="Times New Roman"/>
          <w:sz w:val="24"/>
          <w:szCs w:val="24"/>
          <w:lang w:eastAsia="el-GR"/>
        </w:rPr>
      </w:pPr>
      <w:proofErr w:type="spellStart"/>
      <w:r w:rsidRPr="00F85ADB">
        <w:rPr>
          <w:rFonts w:eastAsia="Times New Roman" w:cs="Times New Roman"/>
          <w:b/>
          <w:sz w:val="24"/>
          <w:szCs w:val="24"/>
          <w:lang w:eastAsia="el-GR"/>
        </w:rPr>
        <w:t>Προσπέρ</w:t>
      </w:r>
      <w:proofErr w:type="spellEnd"/>
      <w:r w:rsidRPr="001E2918">
        <w:rPr>
          <w:rFonts w:eastAsia="Times New Roman" w:cs="Times New Roman"/>
          <w:sz w:val="24"/>
          <w:szCs w:val="24"/>
          <w:lang w:eastAsia="el-GR"/>
        </w:rPr>
        <w:t xml:space="preserve">: αδερφός της </w:t>
      </w:r>
      <w:proofErr w:type="spellStart"/>
      <w:r w:rsidRPr="001E2918">
        <w:rPr>
          <w:rFonts w:eastAsia="Times New Roman" w:cs="Times New Roman"/>
          <w:sz w:val="24"/>
          <w:szCs w:val="24"/>
          <w:lang w:eastAsia="el-GR"/>
        </w:rPr>
        <w:t>Έμμα</w:t>
      </w:r>
      <w:proofErr w:type="spellEnd"/>
      <w:r w:rsidRPr="001E2918">
        <w:rPr>
          <w:rFonts w:eastAsia="Times New Roman" w:cs="Times New Roman"/>
          <w:sz w:val="24"/>
          <w:szCs w:val="24"/>
          <w:lang w:eastAsia="el-GR"/>
        </w:rPr>
        <w:t xml:space="preserve">. Προσπαθεί να ηρεμήσει και να συμπαρασταθεί στην αδερφή του. Η ερώτησή του για το πώς κοιμήθηκε η </w:t>
      </w:r>
      <w:proofErr w:type="spellStart"/>
      <w:r w:rsidRPr="001E2918">
        <w:rPr>
          <w:rFonts w:eastAsia="Times New Roman" w:cs="Times New Roman"/>
          <w:sz w:val="24"/>
          <w:szCs w:val="24"/>
          <w:lang w:eastAsia="el-GR"/>
        </w:rPr>
        <w:t>Έμμα</w:t>
      </w:r>
      <w:proofErr w:type="spellEnd"/>
      <w:r w:rsidRPr="001E2918">
        <w:rPr>
          <w:rFonts w:eastAsia="Times New Roman" w:cs="Times New Roman"/>
          <w:sz w:val="24"/>
          <w:szCs w:val="24"/>
          <w:lang w:eastAsia="el-GR"/>
        </w:rPr>
        <w:t xml:space="preserve"> δίνει αφορμή για την εξομολόγησή της και τη λύτρωση τελικά της </w:t>
      </w:r>
      <w:proofErr w:type="spellStart"/>
      <w:r w:rsidRPr="001E2918">
        <w:rPr>
          <w:rFonts w:eastAsia="Times New Roman" w:cs="Times New Roman"/>
          <w:sz w:val="24"/>
          <w:szCs w:val="24"/>
          <w:lang w:eastAsia="el-GR"/>
        </w:rPr>
        <w:t>Νινέτ</w:t>
      </w:r>
      <w:proofErr w:type="spellEnd"/>
      <w:r w:rsidRPr="001E2918">
        <w:rPr>
          <w:rFonts w:eastAsia="Times New Roman" w:cs="Times New Roman"/>
          <w:sz w:val="24"/>
          <w:szCs w:val="24"/>
          <w:lang w:eastAsia="el-GR"/>
        </w:rPr>
        <w:t xml:space="preserve"> από τους εφιάλτες της.</w:t>
      </w:r>
      <w:r w:rsidR="00C715A8">
        <w:rPr>
          <w:rFonts w:eastAsia="Times New Roman" w:cs="Times New Roman"/>
          <w:sz w:val="24"/>
          <w:szCs w:val="24"/>
          <w:lang w:eastAsia="el-GR"/>
        </w:rPr>
        <w:t xml:space="preserve"> Είναι παρηγορητικός και υποστηρικτικός. Της υπενθυμίζει ότι και εκείνη είχε φοιτήσει μακριά από την οικογένειά της.</w:t>
      </w:r>
    </w:p>
    <w:p w:rsidR="00B249B0" w:rsidRPr="001E2918" w:rsidRDefault="00B249B0" w:rsidP="001E2918">
      <w:pPr>
        <w:autoSpaceDE w:val="0"/>
        <w:autoSpaceDN w:val="0"/>
        <w:adjustRightInd w:val="0"/>
        <w:spacing w:after="0" w:line="240" w:lineRule="auto"/>
        <w:jc w:val="both"/>
        <w:rPr>
          <w:rFonts w:cs="Trebuchet MS"/>
          <w:sz w:val="24"/>
          <w:szCs w:val="24"/>
        </w:rPr>
      </w:pPr>
      <w:r w:rsidRPr="001E2918">
        <w:rPr>
          <w:rFonts w:cs="Trebuchet MS"/>
          <w:b/>
          <w:bCs/>
          <w:i/>
          <w:iCs/>
          <w:sz w:val="24"/>
          <w:szCs w:val="24"/>
        </w:rPr>
        <w:t xml:space="preserve">Εκφραστικά μέσα </w:t>
      </w:r>
    </w:p>
    <w:p w:rsidR="00B249B0" w:rsidRPr="001E2918" w:rsidRDefault="00B249B0" w:rsidP="001E2918">
      <w:pPr>
        <w:autoSpaceDE w:val="0"/>
        <w:autoSpaceDN w:val="0"/>
        <w:adjustRightInd w:val="0"/>
        <w:spacing w:after="0" w:line="240" w:lineRule="auto"/>
        <w:jc w:val="both"/>
        <w:rPr>
          <w:rFonts w:cs="Trebuchet MS"/>
          <w:sz w:val="24"/>
          <w:szCs w:val="24"/>
        </w:rPr>
      </w:pPr>
      <w:r w:rsidRPr="001E2918">
        <w:rPr>
          <w:rFonts w:cs="Trebuchet MS"/>
          <w:sz w:val="24"/>
          <w:szCs w:val="24"/>
        </w:rPr>
        <w:t xml:space="preserve">Μεταφορές, εικόνες, ασύνδετο σχήμα, παρομοιώσεις, προσωποποιήσεις. </w:t>
      </w:r>
    </w:p>
    <w:sectPr w:rsidR="00B249B0" w:rsidRPr="001E2918" w:rsidSect="00FD771E">
      <w:pgSz w:w="11906" w:h="16838"/>
      <w:pgMar w:top="1440" w:right="991" w:bottom="1440" w:left="709"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rebuchet MS">
    <w:altName w:val="Trebuchet MS"/>
    <w:panose1 w:val="020B0603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3018B"/>
    <w:multiLevelType w:val="multilevel"/>
    <w:tmpl w:val="D2DCC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7651EC"/>
    <w:multiLevelType w:val="hybridMultilevel"/>
    <w:tmpl w:val="408C86FC"/>
    <w:lvl w:ilvl="0" w:tplc="E6C6ED60">
      <w:start w:val="3"/>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F2E5705"/>
    <w:multiLevelType w:val="multilevel"/>
    <w:tmpl w:val="F294C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850660"/>
    <w:multiLevelType w:val="multilevel"/>
    <w:tmpl w:val="76EEF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75E05CE"/>
    <w:multiLevelType w:val="multilevel"/>
    <w:tmpl w:val="C6A8D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CD19CD"/>
    <w:multiLevelType w:val="multilevel"/>
    <w:tmpl w:val="E2461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4"/>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49B0"/>
    <w:rsid w:val="000B5CD7"/>
    <w:rsid w:val="00163446"/>
    <w:rsid w:val="001E2918"/>
    <w:rsid w:val="00302DAF"/>
    <w:rsid w:val="003A0BD0"/>
    <w:rsid w:val="004C1BE7"/>
    <w:rsid w:val="005723F3"/>
    <w:rsid w:val="005C2FED"/>
    <w:rsid w:val="006E3442"/>
    <w:rsid w:val="00B249B0"/>
    <w:rsid w:val="00B60223"/>
    <w:rsid w:val="00C706F8"/>
    <w:rsid w:val="00C715A8"/>
    <w:rsid w:val="00D032CC"/>
    <w:rsid w:val="00E36A08"/>
    <w:rsid w:val="00E81624"/>
    <w:rsid w:val="00F85ADB"/>
    <w:rsid w:val="00FD771E"/>
    <w:rsid w:val="00FF4AB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2DAF"/>
  </w:style>
  <w:style w:type="paragraph" w:styleId="2">
    <w:name w:val="heading 2"/>
    <w:basedOn w:val="a"/>
    <w:link w:val="2Char"/>
    <w:uiPriority w:val="9"/>
    <w:qFormat/>
    <w:rsid w:val="00B249B0"/>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link w:val="3Char"/>
    <w:uiPriority w:val="9"/>
    <w:qFormat/>
    <w:rsid w:val="00B249B0"/>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B249B0"/>
    <w:rPr>
      <w:rFonts w:ascii="Times New Roman" w:eastAsia="Times New Roman" w:hAnsi="Times New Roman" w:cs="Times New Roman"/>
      <w:b/>
      <w:bCs/>
      <w:sz w:val="36"/>
      <w:szCs w:val="36"/>
      <w:lang w:eastAsia="el-GR"/>
    </w:rPr>
  </w:style>
  <w:style w:type="character" w:customStyle="1" w:styleId="3Char">
    <w:name w:val="Επικεφαλίδα 3 Char"/>
    <w:basedOn w:val="a0"/>
    <w:link w:val="3"/>
    <w:uiPriority w:val="9"/>
    <w:rsid w:val="00B249B0"/>
    <w:rPr>
      <w:rFonts w:ascii="Times New Roman" w:eastAsia="Times New Roman" w:hAnsi="Times New Roman" w:cs="Times New Roman"/>
      <w:b/>
      <w:bCs/>
      <w:sz w:val="27"/>
      <w:szCs w:val="27"/>
      <w:lang w:eastAsia="el-GR"/>
    </w:rPr>
  </w:style>
  <w:style w:type="paragraph" w:styleId="Web">
    <w:name w:val="Normal (Web)"/>
    <w:basedOn w:val="a"/>
    <w:uiPriority w:val="99"/>
    <w:semiHidden/>
    <w:unhideWhenUsed/>
    <w:rsid w:val="00B249B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semiHidden/>
    <w:unhideWhenUsed/>
    <w:rsid w:val="00B249B0"/>
    <w:rPr>
      <w:color w:val="0000FF"/>
      <w:u w:val="single"/>
    </w:rPr>
  </w:style>
  <w:style w:type="paragraph" w:styleId="z-">
    <w:name w:val="HTML Top of Form"/>
    <w:basedOn w:val="a"/>
    <w:next w:val="a"/>
    <w:link w:val="z-Char"/>
    <w:hidden/>
    <w:uiPriority w:val="99"/>
    <w:semiHidden/>
    <w:unhideWhenUsed/>
    <w:rsid w:val="00B249B0"/>
    <w:pPr>
      <w:pBdr>
        <w:bottom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
    <w:name w:val="z-Αρχή φόρμας Char"/>
    <w:basedOn w:val="a0"/>
    <w:link w:val="z-"/>
    <w:uiPriority w:val="99"/>
    <w:semiHidden/>
    <w:rsid w:val="00B249B0"/>
    <w:rPr>
      <w:rFonts w:ascii="Arial" w:eastAsia="Times New Roman" w:hAnsi="Arial" w:cs="Arial"/>
      <w:vanish/>
      <w:sz w:val="16"/>
      <w:szCs w:val="16"/>
      <w:lang w:eastAsia="el-GR"/>
    </w:rPr>
  </w:style>
  <w:style w:type="paragraph" w:customStyle="1" w:styleId="comment-notes">
    <w:name w:val="comment-notes"/>
    <w:basedOn w:val="a"/>
    <w:rsid w:val="00B249B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required">
    <w:name w:val="required"/>
    <w:basedOn w:val="a0"/>
    <w:rsid w:val="00B249B0"/>
  </w:style>
  <w:style w:type="paragraph" w:customStyle="1" w:styleId="comment-form-author">
    <w:name w:val="comment-form-author"/>
    <w:basedOn w:val="a"/>
    <w:rsid w:val="00B249B0"/>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comment-form-email">
    <w:name w:val="comment-form-email"/>
    <w:basedOn w:val="a"/>
    <w:rsid w:val="00B249B0"/>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comment-form-url">
    <w:name w:val="comment-form-url"/>
    <w:basedOn w:val="a"/>
    <w:rsid w:val="00B249B0"/>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comment-form-comment">
    <w:name w:val="comment-form-comment"/>
    <w:basedOn w:val="a"/>
    <w:rsid w:val="00B249B0"/>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form-allowed-tags">
    <w:name w:val="form-allowed-tags"/>
    <w:basedOn w:val="a"/>
    <w:rsid w:val="00B249B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HTML">
    <w:name w:val="HTML Code"/>
    <w:basedOn w:val="a0"/>
    <w:uiPriority w:val="99"/>
    <w:semiHidden/>
    <w:unhideWhenUsed/>
    <w:rsid w:val="00B249B0"/>
    <w:rPr>
      <w:rFonts w:ascii="Courier New" w:eastAsia="Times New Roman" w:hAnsi="Courier New" w:cs="Courier New"/>
      <w:sz w:val="20"/>
      <w:szCs w:val="20"/>
    </w:rPr>
  </w:style>
  <w:style w:type="paragraph" w:styleId="z-0">
    <w:name w:val="HTML Bottom of Form"/>
    <w:basedOn w:val="a"/>
    <w:next w:val="a"/>
    <w:link w:val="z-Char0"/>
    <w:hidden/>
    <w:uiPriority w:val="99"/>
    <w:semiHidden/>
    <w:unhideWhenUsed/>
    <w:rsid w:val="00B249B0"/>
    <w:pPr>
      <w:pBdr>
        <w:top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0">
    <w:name w:val="z-Τέλος φόρμας Char"/>
    <w:basedOn w:val="a0"/>
    <w:link w:val="z-0"/>
    <w:uiPriority w:val="99"/>
    <w:semiHidden/>
    <w:rsid w:val="00B249B0"/>
    <w:rPr>
      <w:rFonts w:ascii="Arial" w:eastAsia="Times New Roman" w:hAnsi="Arial" w:cs="Arial"/>
      <w:vanish/>
      <w:sz w:val="16"/>
      <w:szCs w:val="16"/>
      <w:lang w:eastAsia="el-GR"/>
    </w:rPr>
  </w:style>
  <w:style w:type="paragraph" w:customStyle="1" w:styleId="credit">
    <w:name w:val="credit"/>
    <w:basedOn w:val="a"/>
    <w:rsid w:val="00B249B0"/>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Default">
    <w:name w:val="Default"/>
    <w:rsid w:val="00B249B0"/>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B249B0"/>
    <w:pPr>
      <w:ind w:left="720"/>
      <w:contextualSpacing/>
    </w:pPr>
  </w:style>
</w:styles>
</file>

<file path=word/webSettings.xml><?xml version="1.0" encoding="utf-8"?>
<w:webSettings xmlns:r="http://schemas.openxmlformats.org/officeDocument/2006/relationships" xmlns:w="http://schemas.openxmlformats.org/wordprocessingml/2006/main">
  <w:divs>
    <w:div w:id="1681543234">
      <w:bodyDiv w:val="1"/>
      <w:marLeft w:val="0"/>
      <w:marRight w:val="0"/>
      <w:marTop w:val="0"/>
      <w:marBottom w:val="0"/>
      <w:divBdr>
        <w:top w:val="none" w:sz="0" w:space="0" w:color="auto"/>
        <w:left w:val="none" w:sz="0" w:space="0" w:color="auto"/>
        <w:bottom w:val="none" w:sz="0" w:space="0" w:color="auto"/>
        <w:right w:val="none" w:sz="0" w:space="0" w:color="auto"/>
      </w:divBdr>
      <w:divsChild>
        <w:div w:id="60950573">
          <w:marLeft w:val="0"/>
          <w:marRight w:val="0"/>
          <w:marTop w:val="0"/>
          <w:marBottom w:val="0"/>
          <w:divBdr>
            <w:top w:val="none" w:sz="0" w:space="0" w:color="auto"/>
            <w:left w:val="none" w:sz="0" w:space="0" w:color="auto"/>
            <w:bottom w:val="none" w:sz="0" w:space="0" w:color="auto"/>
            <w:right w:val="none" w:sz="0" w:space="0" w:color="auto"/>
          </w:divBdr>
          <w:divsChild>
            <w:div w:id="1862623401">
              <w:marLeft w:val="0"/>
              <w:marRight w:val="0"/>
              <w:marTop w:val="0"/>
              <w:marBottom w:val="0"/>
              <w:divBdr>
                <w:top w:val="none" w:sz="0" w:space="0" w:color="auto"/>
                <w:left w:val="none" w:sz="0" w:space="0" w:color="auto"/>
                <w:bottom w:val="none" w:sz="0" w:space="0" w:color="auto"/>
                <w:right w:val="none" w:sz="0" w:space="0" w:color="auto"/>
              </w:divBdr>
              <w:divsChild>
                <w:div w:id="1094787164">
                  <w:marLeft w:val="0"/>
                  <w:marRight w:val="0"/>
                  <w:marTop w:val="0"/>
                  <w:marBottom w:val="0"/>
                  <w:divBdr>
                    <w:top w:val="none" w:sz="0" w:space="0" w:color="auto"/>
                    <w:left w:val="none" w:sz="0" w:space="0" w:color="auto"/>
                    <w:bottom w:val="none" w:sz="0" w:space="0" w:color="auto"/>
                    <w:right w:val="none" w:sz="0" w:space="0" w:color="auto"/>
                  </w:divBdr>
                </w:div>
              </w:divsChild>
            </w:div>
            <w:div w:id="1633902258">
              <w:marLeft w:val="0"/>
              <w:marRight w:val="0"/>
              <w:marTop w:val="0"/>
              <w:marBottom w:val="0"/>
              <w:divBdr>
                <w:top w:val="none" w:sz="0" w:space="0" w:color="auto"/>
                <w:left w:val="none" w:sz="0" w:space="0" w:color="auto"/>
                <w:bottom w:val="none" w:sz="0" w:space="0" w:color="auto"/>
                <w:right w:val="none" w:sz="0" w:space="0" w:color="auto"/>
              </w:divBdr>
            </w:div>
          </w:divsChild>
        </w:div>
        <w:div w:id="850098353">
          <w:marLeft w:val="0"/>
          <w:marRight w:val="0"/>
          <w:marTop w:val="0"/>
          <w:marBottom w:val="0"/>
          <w:divBdr>
            <w:top w:val="none" w:sz="0" w:space="0" w:color="auto"/>
            <w:left w:val="none" w:sz="0" w:space="0" w:color="auto"/>
            <w:bottom w:val="none" w:sz="0" w:space="0" w:color="auto"/>
            <w:right w:val="none" w:sz="0" w:space="0" w:color="auto"/>
          </w:divBdr>
        </w:div>
        <w:div w:id="1325667005">
          <w:marLeft w:val="0"/>
          <w:marRight w:val="0"/>
          <w:marTop w:val="0"/>
          <w:marBottom w:val="0"/>
          <w:divBdr>
            <w:top w:val="none" w:sz="0" w:space="0" w:color="auto"/>
            <w:left w:val="none" w:sz="0" w:space="0" w:color="auto"/>
            <w:bottom w:val="none" w:sz="0" w:space="0" w:color="auto"/>
            <w:right w:val="none" w:sz="0" w:space="0" w:color="auto"/>
          </w:divBdr>
          <w:divsChild>
            <w:div w:id="1234701785">
              <w:marLeft w:val="0"/>
              <w:marRight w:val="0"/>
              <w:marTop w:val="0"/>
              <w:marBottom w:val="0"/>
              <w:divBdr>
                <w:top w:val="none" w:sz="0" w:space="0" w:color="auto"/>
                <w:left w:val="none" w:sz="0" w:space="0" w:color="auto"/>
                <w:bottom w:val="none" w:sz="0" w:space="0" w:color="auto"/>
                <w:right w:val="none" w:sz="0" w:space="0" w:color="auto"/>
              </w:divBdr>
              <w:divsChild>
                <w:div w:id="126013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079026">
          <w:marLeft w:val="0"/>
          <w:marRight w:val="0"/>
          <w:marTop w:val="0"/>
          <w:marBottom w:val="0"/>
          <w:divBdr>
            <w:top w:val="none" w:sz="0" w:space="0" w:color="auto"/>
            <w:left w:val="none" w:sz="0" w:space="0" w:color="auto"/>
            <w:bottom w:val="none" w:sz="0" w:space="0" w:color="auto"/>
            <w:right w:val="none" w:sz="0" w:space="0" w:color="auto"/>
          </w:divBdr>
          <w:divsChild>
            <w:div w:id="682782109">
              <w:marLeft w:val="0"/>
              <w:marRight w:val="0"/>
              <w:marTop w:val="0"/>
              <w:marBottom w:val="0"/>
              <w:divBdr>
                <w:top w:val="none" w:sz="0" w:space="0" w:color="auto"/>
                <w:left w:val="none" w:sz="0" w:space="0" w:color="auto"/>
                <w:bottom w:val="none" w:sz="0" w:space="0" w:color="auto"/>
                <w:right w:val="none" w:sz="0" w:space="0" w:color="auto"/>
              </w:divBdr>
            </w:div>
          </w:divsChild>
        </w:div>
        <w:div w:id="771901447">
          <w:marLeft w:val="0"/>
          <w:marRight w:val="0"/>
          <w:marTop w:val="0"/>
          <w:marBottom w:val="0"/>
          <w:divBdr>
            <w:top w:val="none" w:sz="0" w:space="0" w:color="auto"/>
            <w:left w:val="none" w:sz="0" w:space="0" w:color="auto"/>
            <w:bottom w:val="none" w:sz="0" w:space="0" w:color="auto"/>
            <w:right w:val="none" w:sz="0" w:space="0" w:color="auto"/>
          </w:divBdr>
        </w:div>
        <w:div w:id="1516189135">
          <w:marLeft w:val="0"/>
          <w:marRight w:val="0"/>
          <w:marTop w:val="0"/>
          <w:marBottom w:val="0"/>
          <w:divBdr>
            <w:top w:val="none" w:sz="0" w:space="0" w:color="auto"/>
            <w:left w:val="none" w:sz="0" w:space="0" w:color="auto"/>
            <w:bottom w:val="none" w:sz="0" w:space="0" w:color="auto"/>
            <w:right w:val="none" w:sz="0" w:space="0" w:color="auto"/>
          </w:divBdr>
          <w:divsChild>
            <w:div w:id="138770530">
              <w:marLeft w:val="0"/>
              <w:marRight w:val="0"/>
              <w:marTop w:val="0"/>
              <w:marBottom w:val="0"/>
              <w:divBdr>
                <w:top w:val="none" w:sz="0" w:space="0" w:color="auto"/>
                <w:left w:val="none" w:sz="0" w:space="0" w:color="auto"/>
                <w:bottom w:val="none" w:sz="0" w:space="0" w:color="auto"/>
                <w:right w:val="none" w:sz="0" w:space="0" w:color="auto"/>
              </w:divBdr>
              <w:divsChild>
                <w:div w:id="453717612">
                  <w:marLeft w:val="0"/>
                  <w:marRight w:val="0"/>
                  <w:marTop w:val="0"/>
                  <w:marBottom w:val="0"/>
                  <w:divBdr>
                    <w:top w:val="none" w:sz="0" w:space="0" w:color="auto"/>
                    <w:left w:val="none" w:sz="0" w:space="0" w:color="auto"/>
                    <w:bottom w:val="none" w:sz="0" w:space="0" w:color="auto"/>
                    <w:right w:val="none" w:sz="0" w:space="0" w:color="auto"/>
                  </w:divBdr>
                </w:div>
              </w:divsChild>
            </w:div>
            <w:div w:id="1076049065">
              <w:marLeft w:val="0"/>
              <w:marRight w:val="0"/>
              <w:marTop w:val="0"/>
              <w:marBottom w:val="0"/>
              <w:divBdr>
                <w:top w:val="none" w:sz="0" w:space="0" w:color="auto"/>
                <w:left w:val="none" w:sz="0" w:space="0" w:color="auto"/>
                <w:bottom w:val="none" w:sz="0" w:space="0" w:color="auto"/>
                <w:right w:val="none" w:sz="0" w:space="0" w:color="auto"/>
              </w:divBdr>
              <w:divsChild>
                <w:div w:id="185888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D342F9-CA46-405D-9A1F-CBA4BC9FB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1544</Words>
  <Characters>8338</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9863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θσερ</dc:creator>
  <cp:lastModifiedBy>Windows 10</cp:lastModifiedBy>
  <cp:revision>14</cp:revision>
  <dcterms:created xsi:type="dcterms:W3CDTF">2016-01-18T20:37:00Z</dcterms:created>
  <dcterms:modified xsi:type="dcterms:W3CDTF">2023-02-18T14:55:00Z</dcterms:modified>
</cp:coreProperties>
</file>