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439BD"/>
  <w:body>
    <w:p w:rsidR="001659AF" w:rsidRDefault="00AD6C9D" w:rsidP="00AD6C9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-304800</wp:posOffset>
            </wp:positionV>
            <wp:extent cx="6810375" cy="681037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9AF" w:rsidRDefault="001659AF" w:rsidP="001659AF"/>
    <w:p w:rsidR="0022713B" w:rsidRDefault="0022713B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p w:rsidR="001659AF" w:rsidRDefault="001659AF" w:rsidP="001659AF">
      <w:pPr>
        <w:jc w:val="right"/>
      </w:pPr>
    </w:p>
    <w:tbl>
      <w:tblPr>
        <w:tblW w:w="10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9"/>
      </w:tblGrid>
      <w:tr w:rsidR="001659AF" w:rsidRPr="001659AF" w:rsidTr="001659AF">
        <w:tc>
          <w:tcPr>
            <w:tcW w:w="10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9AF" w:rsidRPr="001659AF" w:rsidRDefault="001659AF" w:rsidP="001659AF">
            <w:pPr>
              <w:spacing w:before="150" w:after="150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b/>
                <w:bCs/>
                <w:color w:val="800000"/>
                <w:sz w:val="26"/>
                <w:szCs w:val="26"/>
              </w:rPr>
              <w:t>Level: beginner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We use the present progressive tense: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1.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When somebody is doing something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at this moment.</w:t>
            </w:r>
          </w:p>
          <w:p w:rsidR="001659AF" w:rsidRPr="001659AF" w:rsidRDefault="001659AF" w:rsidP="001659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Sarah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is changing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her clothes right now.</w:t>
            </w:r>
          </w:p>
          <w:p w:rsidR="001659AF" w:rsidRPr="001659AF" w:rsidRDefault="001659AF" w:rsidP="001659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Her boyfriend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is waiting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for her.</w:t>
            </w:r>
          </w:p>
          <w:p w:rsidR="001659AF" w:rsidRPr="001659AF" w:rsidRDefault="001659AF" w:rsidP="001659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We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are learning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the progressive tense in English.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lastRenderedPageBreak/>
              <w:t>2.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When something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 is happening at this moment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. When the action has started but hasn't finished.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It is snowing at the moment.</w:t>
            </w:r>
          </w:p>
          <w:p w:rsidR="001659AF" w:rsidRPr="001659AF" w:rsidRDefault="001659AF" w:rsidP="001659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The economy is growing at an exponential rate.</w:t>
            </w:r>
          </w:p>
          <w:p w:rsidR="001659AF" w:rsidRPr="001659AF" w:rsidRDefault="001659AF" w:rsidP="001659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The children are sleeping so please be quiet.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3.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To talk about something that is happening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around the time of speaking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but not necessarily at that exact moment.</w:t>
            </w:r>
          </w:p>
          <w:p w:rsidR="001659AF" w:rsidRPr="001659AF" w:rsidRDefault="001659AF" w:rsidP="001659AF">
            <w:pPr>
              <w:numPr>
                <w:ilvl w:val="0"/>
                <w:numId w:val="3"/>
              </w:numPr>
              <w:spacing w:after="0" w:line="240" w:lineRule="auto"/>
              <w:ind w:left="1440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</w:p>
          <w:p w:rsidR="001659AF" w:rsidRPr="001659AF" w:rsidRDefault="001659AF" w:rsidP="001659AF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Alfredo is studying a lot for his exam.</w:t>
            </w:r>
          </w:p>
          <w:p w:rsidR="001659AF" w:rsidRPr="001659AF" w:rsidRDefault="001659AF" w:rsidP="001659AF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I'm reading a great book. (Not necessary right at this moment)</w:t>
            </w:r>
          </w:p>
          <w:p w:rsidR="001659AF" w:rsidRPr="001659AF" w:rsidRDefault="001659AF" w:rsidP="001659AF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We are planning a trip to Jamaica.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4. future plans or arrangements: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Mary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is going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to a new school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  <w:u w:val="single"/>
              </w:rPr>
              <w:t>next term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.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br/>
              <w:t>What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are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you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doing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  <w:u w:val="single"/>
              </w:rPr>
              <w:t>next week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?</w:t>
            </w:r>
          </w:p>
        </w:tc>
      </w:tr>
      <w:tr w:rsidR="001659AF" w:rsidRPr="001659AF" w:rsidTr="00B22D37">
        <w:tc>
          <w:tcPr>
            <w:tcW w:w="10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9AF" w:rsidRPr="001659AF" w:rsidRDefault="001659AF" w:rsidP="001659A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proofErr w:type="spellStart"/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lastRenderedPageBreak/>
              <w:t>Stative</w:t>
            </w:r>
            <w:proofErr w:type="spellEnd"/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 xml:space="preserve"> verbs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br/>
              <w:t>We do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 not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normally use the continuous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 xml:space="preserve">with </w:t>
            </w:r>
            <w:proofErr w:type="spellStart"/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stative</w:t>
            </w:r>
            <w:proofErr w:type="spellEnd"/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 xml:space="preserve"> verbs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Stative</w:t>
            </w:r>
            <w:proofErr w:type="spellEnd"/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 xml:space="preserve"> verbs include:</w:t>
            </w:r>
          </w:p>
          <w:p w:rsidR="001659AF" w:rsidRPr="001659AF" w:rsidRDefault="001659AF" w:rsidP="001659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verbs of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thinking and feeling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:</w:t>
            </w:r>
          </w:p>
          <w:tbl>
            <w:tblPr>
              <w:tblW w:w="106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7"/>
              <w:gridCol w:w="1841"/>
              <w:gridCol w:w="4017"/>
              <w:gridCol w:w="2890"/>
            </w:tblGrid>
            <w:tr w:rsidR="001659AF" w:rsidRPr="001659A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t>believe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dislike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know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like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t>love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hate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prefer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</w:r>
                  <w:proofErr w:type="spellStart"/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t>realise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proofErr w:type="spellStart"/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t>recognise</w:t>
                  </w:r>
                  <w:proofErr w:type="spellEnd"/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remember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suppose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think </w:t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(= believe)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t>understand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want</w:t>
                  </w:r>
                  <w:r w:rsidRPr="001659AF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6"/>
                      <w:szCs w:val="26"/>
                    </w:rPr>
                    <w:br/>
                    <w:t>wish</w:t>
                  </w:r>
                  <w:r w:rsidRPr="001659AF"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  <w:br/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1659AF" w:rsidRPr="001659AF" w:rsidRDefault="001659AF" w:rsidP="001659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verbs of the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senses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:</w:t>
            </w:r>
          </w:p>
          <w:tbl>
            <w:tblPr>
              <w:tblW w:w="106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424"/>
              <w:gridCol w:w="2658"/>
              <w:gridCol w:w="2531"/>
            </w:tblGrid>
            <w:tr w:rsidR="001659AF" w:rsidRPr="001659A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appear</w:t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br/>
                    <w:t>feel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look</w:t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br/>
                    <w:t>seem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smell</w:t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br/>
                    <w:t>sound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taste</w:t>
                  </w:r>
                  <w:r w:rsidRPr="001659AF"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  <w:br/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1659AF" w:rsidRPr="001659AF" w:rsidRDefault="001659AF" w:rsidP="001659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others:</w:t>
            </w:r>
          </w:p>
          <w:tbl>
            <w:tblPr>
              <w:tblW w:w="106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3311"/>
              <w:gridCol w:w="2025"/>
              <w:gridCol w:w="3006"/>
            </w:tblGrid>
            <w:tr w:rsidR="001659AF" w:rsidRPr="001659A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agree</w:t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br/>
                    <w:t>be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belong</w:t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br/>
                    <w:t>disagree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need</w:t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br/>
                    <w:t>owe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59AF" w:rsidRPr="001659AF" w:rsidRDefault="001659AF" w:rsidP="001659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6"/>
                      <w:szCs w:val="26"/>
                    </w:rPr>
                  </w:pP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t>own</w:t>
                  </w:r>
                  <w:r w:rsidRPr="001659AF">
                    <w:rPr>
                      <w:rFonts w:ascii="Comic Sans MS" w:eastAsia="Times New Roman" w:hAnsi="Comic Sans MS" w:cs="Times New Roman"/>
                      <w:color w:val="000000"/>
                      <w:sz w:val="26"/>
                      <w:szCs w:val="26"/>
                    </w:rPr>
                    <w:br/>
                    <w:t>possess</w:t>
                  </w:r>
                </w:p>
              </w:tc>
            </w:tr>
          </w:tbl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lastRenderedPageBreak/>
              <w:t>We normally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 xml:space="preserve">use the </w:t>
            </w:r>
            <w:proofErr w:type="gramStart"/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simple  present</w:t>
            </w:r>
            <w:proofErr w:type="gramEnd"/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instead: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I understand you. (NOT I </w:t>
            </w:r>
            <w:r w:rsidRPr="001659AF">
              <w:rPr>
                <w:rFonts w:ascii="Comic Sans MS" w:eastAsia="Times New Roman" w:hAnsi="Comic Sans MS" w:cs="Times New Roman"/>
                <w:strike/>
                <w:color w:val="000000"/>
                <w:sz w:val="26"/>
                <w:szCs w:val="26"/>
              </w:rPr>
              <w:t>am understanding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you.)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br/>
              <w:t>This cake tastes wonderful. (NOT This cake </w:t>
            </w:r>
            <w:r w:rsidRPr="001659AF">
              <w:rPr>
                <w:rFonts w:ascii="Comic Sans MS" w:eastAsia="Times New Roman" w:hAnsi="Comic Sans MS" w:cs="Times New Roman"/>
                <w:strike/>
                <w:color w:val="000000"/>
                <w:sz w:val="26"/>
                <w:szCs w:val="26"/>
              </w:rPr>
              <w:t>is tasting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wonderful.)</w:t>
            </w:r>
          </w:p>
        </w:tc>
      </w:tr>
      <w:tr w:rsidR="001659AF" w:rsidRPr="001659AF" w:rsidTr="001659AF">
        <w:tc>
          <w:tcPr>
            <w:tcW w:w="10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9AF" w:rsidRPr="001659AF" w:rsidRDefault="001659AF" w:rsidP="001659A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b/>
                <w:bCs/>
                <w:color w:val="800000"/>
                <w:sz w:val="26"/>
                <w:szCs w:val="26"/>
              </w:rPr>
              <w:lastRenderedPageBreak/>
              <w:t>Level: intermediate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We also use the present continuous to talk about:</w:t>
            </w:r>
          </w:p>
          <w:p w:rsidR="001659AF" w:rsidRPr="001659AF" w:rsidRDefault="001659AF" w:rsidP="001659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something which is happening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before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and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after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a specific time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:</w:t>
            </w:r>
          </w:p>
          <w:p w:rsidR="001659AF" w:rsidRPr="001659AF" w:rsidRDefault="001659AF" w:rsidP="001659AF">
            <w:pPr>
              <w:spacing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At eight o'clock we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are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usually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having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breakfast.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br/>
              <w:t>When I get home the children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are doing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their homework.</w:t>
            </w:r>
          </w:p>
          <w:p w:rsidR="001659AF" w:rsidRPr="001659AF" w:rsidRDefault="001659AF" w:rsidP="001659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something which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 we think is temporary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:</w:t>
            </w:r>
          </w:p>
          <w:p w:rsidR="001659AF" w:rsidRPr="001659AF" w:rsidRDefault="001659AF" w:rsidP="001659AF">
            <w:pPr>
              <w:spacing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Michael is at university. He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's studying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history.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br/>
              <w:t>I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'm working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in London for the next two weeks.</w:t>
            </w:r>
          </w:p>
          <w:p w:rsidR="001659AF" w:rsidRPr="001659AF" w:rsidRDefault="001659AF" w:rsidP="001659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something which is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new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and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contrasts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with a previous state:</w:t>
            </w:r>
          </w:p>
          <w:p w:rsidR="001659AF" w:rsidRPr="001659AF" w:rsidRDefault="001659AF" w:rsidP="001659AF">
            <w:pPr>
              <w:spacing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These days most people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are using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email instead of writing letters.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br/>
              <w:t>What sort of clothes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are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teenagers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wearing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nowadays?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br/>
              <w:t>What sort of music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are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they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listening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to?</w:t>
            </w:r>
          </w:p>
          <w:p w:rsidR="001659AF" w:rsidRPr="001659AF" w:rsidRDefault="001659AF" w:rsidP="001659A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something which is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changing, growing or developing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:</w:t>
            </w:r>
          </w:p>
          <w:p w:rsidR="001659AF" w:rsidRPr="001659AF" w:rsidRDefault="001659AF" w:rsidP="001659AF">
            <w:pPr>
              <w:spacing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The children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are growing up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quickly.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br/>
              <w:t>The climate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is changing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 rapidly.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br/>
              <w:t>Your English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is improving</w:t>
            </w:r>
            <w:r w:rsidRPr="001659AF">
              <w:rPr>
                <w:rFonts w:ascii="Comic Sans MS" w:eastAsia="Times New Roman" w:hAnsi="Comic Sans MS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1659AF" w:rsidRPr="001659AF" w:rsidRDefault="001659AF" w:rsidP="001659A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something which happens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 xml:space="preserve">again and again </w:t>
            </w:r>
            <w:proofErr w:type="gramStart"/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( or</w:t>
            </w:r>
            <w:proofErr w:type="gramEnd"/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 xml:space="preserve"> to express annoyance)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: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It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's always raining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in London.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br/>
              <w:t>They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are always arguing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.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br/>
              <w:t>George is great. He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's always laughing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.</w:t>
            </w:r>
          </w:p>
          <w:p w:rsid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Note that we normally use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always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with this use.</w:t>
            </w:r>
          </w:p>
          <w:p w:rsidR="00B22D37" w:rsidRPr="001659AF" w:rsidRDefault="00B22D37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</w:p>
        </w:tc>
      </w:tr>
      <w:tr w:rsidR="001659AF" w:rsidRPr="001659AF" w:rsidTr="001659AF">
        <w:tc>
          <w:tcPr>
            <w:tcW w:w="10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59AF" w:rsidRPr="001659AF" w:rsidRDefault="001659AF" w:rsidP="001659AF">
            <w:pPr>
              <w:spacing w:before="150" w:after="150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b/>
                <w:bCs/>
                <w:color w:val="800000"/>
                <w:sz w:val="26"/>
                <w:szCs w:val="26"/>
              </w:rPr>
              <w:lastRenderedPageBreak/>
              <w:t>Level: advanced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We can use the present continuous to talk about the </w:t>
            </w:r>
            <w:hyperlink r:id="rId6" w:history="1">
              <w:r w:rsidRPr="001659AF">
                <w:rPr>
                  <w:rFonts w:ascii="Comic Sans MS" w:eastAsia="Times New Roman" w:hAnsi="Comic Sans MS" w:cs="Times New Roman"/>
                  <w:color w:val="000000"/>
                  <w:sz w:val="26"/>
                  <w:szCs w:val="26"/>
                  <w:u w:val="single"/>
                </w:rPr>
                <w:t>past</w:t>
              </w:r>
            </w:hyperlink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when we are:</w:t>
            </w:r>
          </w:p>
          <w:p w:rsidR="001659AF" w:rsidRPr="001659AF" w:rsidRDefault="001659AF" w:rsidP="001659A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telling a story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: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The other day I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'm 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just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 walking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down the street when suddenly this man comes up to me and asks me to lend him some money. Well, he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's carrying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a big stick and he looks a bit dangerous, so I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'm wondering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what to do …</w:t>
            </w:r>
          </w:p>
          <w:p w:rsidR="001659AF" w:rsidRPr="001659AF" w:rsidRDefault="001659AF" w:rsidP="001659A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proofErr w:type="spellStart"/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summarising</w:t>
            </w:r>
            <w:proofErr w:type="spellEnd"/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a book, film or play:</w:t>
            </w:r>
          </w:p>
          <w:p w:rsidR="001659AF" w:rsidRPr="001659AF" w:rsidRDefault="001659AF" w:rsidP="001659AF">
            <w:pPr>
              <w:spacing w:after="30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</w:pP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Harry Potter is a pupil at Hogwarts school. One day when he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 is playing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Quidditch</w:t>
            </w:r>
            <w:proofErr w:type="spellEnd"/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 xml:space="preserve"> he sees a strange object in the sky. He wonders what </w:t>
            </w:r>
            <w:r w:rsidRPr="001659AF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is happening</w:t>
            </w:r>
            <w:r w:rsidRPr="001659A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</w:rPr>
              <w:t> …</w:t>
            </w:r>
          </w:p>
        </w:tc>
      </w:tr>
    </w:tbl>
    <w:p w:rsidR="001659AF" w:rsidRDefault="001659AF" w:rsidP="001659AF">
      <w:pPr>
        <w:jc w:val="both"/>
      </w:pPr>
    </w:p>
    <w:p w:rsidR="00986D06" w:rsidRPr="001659AF" w:rsidRDefault="003F7E20" w:rsidP="001659A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463550</wp:posOffset>
                </wp:positionV>
                <wp:extent cx="6772275" cy="1404620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E20" w:rsidRDefault="003F7E2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PRACTISE YOUR PRESENT CONTINUOUS HERE: </w:t>
                            </w:r>
                            <w:hyperlink r:id="rId7" w:history="1">
                              <w:r w:rsidRPr="004651E1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https://www.liveworksheets.com/kl43870lq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6959BF" w:rsidRDefault="006959B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8" w:history="1">
                              <w:r w:rsidRPr="004651E1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https://www.liveworksheets.com/worksheets/en/English_as_a_Second_Language_(ESL)/Present_continuous/PRESENT_CONTINUOUS_(01)_or1434on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3F7E20" w:rsidRDefault="006959B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9" w:history="1">
                              <w:r w:rsidRPr="004651E1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https://www.liveworksheets.com/worksheets/en/English_as_a_Second_Language_(ESL)/Present_Continuous/Present_Continuous_-_Video_ig26997lo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6959BF" w:rsidRDefault="006959B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10" w:history="1">
                              <w:r w:rsidRPr="004651E1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https://www.liveworksheets.com/worksheets/en/English_as_a_Second_Language_(ESL)/Present_continuous/Present_Continuous_ic481867ji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BB7FE4" w:rsidRDefault="00BB7FE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11" w:history="1">
                              <w:r w:rsidRPr="004651E1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https://www.liveworksheets.com/c?a=a&amp;l=sg&amp;i=xods&amp;r=xp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959BF" w:rsidRDefault="006959B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6959BF" w:rsidRPr="003F7E20" w:rsidRDefault="006959B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pt;margin-top:36.5pt;width:53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JYJA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">
                <v:textbox style="mso-fit-shape-to-text:t">
                  <w:txbxContent>
                    <w:p w:rsidR="003F7E20" w:rsidRDefault="003F7E2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PRACTISE YOUR PRESENT CONTINUOUS HERE: </w:t>
                      </w:r>
                      <w:hyperlink r:id="rId12" w:history="1">
                        <w:r w:rsidRPr="004651E1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https://www.liveworksheets.com/kl43870lq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6959BF" w:rsidRDefault="006959B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hyperlink r:id="rId13" w:history="1">
                        <w:r w:rsidRPr="004651E1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https://www.liveworksheets.com/worksheets/en/English_as_a_Second_Language_(ESL)/Present_continuous/PRESENT_CONTINUOUS_(01)_or1434on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3F7E20" w:rsidRDefault="006959B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hyperlink r:id="rId14" w:history="1">
                        <w:r w:rsidRPr="004651E1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https://www.liveworksheets.com/worksheets/en/English_as_a_Second_Language_(ESL)/Present_Continuous/Present_Continuous_-_Video_ig26997lo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6959BF" w:rsidRDefault="006959B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hyperlink r:id="rId15" w:history="1">
                        <w:r w:rsidRPr="004651E1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https://www.liveworksheets.com/worksheets/en/English_as_a_Second_Language_(ESL)/Present_continuous/Present_Continuous_ic481867ji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BB7FE4" w:rsidRDefault="00BB7FE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hyperlink r:id="rId16" w:history="1">
                        <w:r w:rsidRPr="004651E1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https://www.liveworksheets.com/c?a=a&amp;l=sg&amp;i=xods&amp;r=xp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959BF" w:rsidRDefault="006959B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6959BF" w:rsidRPr="003F7E20" w:rsidRDefault="006959B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6D06" w:rsidRPr="001659AF" w:rsidSect="00AD6C9D">
      <w:pgSz w:w="12240" w:h="15840"/>
      <w:pgMar w:top="1134" w:right="758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6A7"/>
    <w:multiLevelType w:val="multilevel"/>
    <w:tmpl w:val="E03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778F4"/>
    <w:multiLevelType w:val="multilevel"/>
    <w:tmpl w:val="D54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D3EAA"/>
    <w:multiLevelType w:val="multilevel"/>
    <w:tmpl w:val="86DA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A2AB1"/>
    <w:multiLevelType w:val="multilevel"/>
    <w:tmpl w:val="F6D8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B1A89"/>
    <w:multiLevelType w:val="multilevel"/>
    <w:tmpl w:val="469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85757"/>
    <w:multiLevelType w:val="multilevel"/>
    <w:tmpl w:val="DD3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71393"/>
    <w:multiLevelType w:val="multilevel"/>
    <w:tmpl w:val="41F8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C39A9"/>
    <w:multiLevelType w:val="multilevel"/>
    <w:tmpl w:val="6D28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271E0"/>
    <w:multiLevelType w:val="multilevel"/>
    <w:tmpl w:val="C93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C7BB0"/>
    <w:multiLevelType w:val="multilevel"/>
    <w:tmpl w:val="B08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17087"/>
    <w:multiLevelType w:val="multilevel"/>
    <w:tmpl w:val="6B9A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627DB"/>
    <w:multiLevelType w:val="multilevel"/>
    <w:tmpl w:val="4DA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B151F"/>
    <w:multiLevelType w:val="multilevel"/>
    <w:tmpl w:val="E706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659AF"/>
    <w:rsid w:val="0022713B"/>
    <w:rsid w:val="00292CF1"/>
    <w:rsid w:val="003F7E20"/>
    <w:rsid w:val="006959BF"/>
    <w:rsid w:val="00986D06"/>
    <w:rsid w:val="00AD6C9D"/>
    <w:rsid w:val="00B22D37"/>
    <w:rsid w:val="00B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8439bd"/>
      <o:colormenu v:ext="edit" fillcolor="#8439bd"/>
    </o:shapedefaults>
    <o:shapelayout v:ext="edit">
      <o:idmap v:ext="edit" data="1"/>
    </o:shapelayout>
  </w:shapeDefaults>
  <w:decimalSymbol w:val="."/>
  <w:listSeparator w:val=","/>
  <w14:docId w14:val="5B9A879C"/>
  <w15:chartTrackingRefBased/>
  <w15:docId w15:val="{ECACCEBA-9EAB-420D-A732-09432EA8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3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25702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470709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73338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Present_continuous/PRESENT_CONTINUOUS_(01)_or1434on" TargetMode="External"/><Relationship Id="rId13" Type="http://schemas.openxmlformats.org/officeDocument/2006/relationships/hyperlink" Target="https://www.liveworksheets.com/worksheets/en/English_as_a_Second_Language_(ESL)/Present_continuous/PRESENT_CONTINUOUS_(01)_or1434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kl43870lq" TargetMode="External"/><Relationship Id="rId12" Type="http://schemas.openxmlformats.org/officeDocument/2006/relationships/hyperlink" Target="https://www.liveworksheets.com/kl43870l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veworksheets.com/c?a=a&amp;l=sg&amp;i=xods&amp;r=x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english.britishcouncil.org/english-grammar-reference/talking-about-the-future" TargetMode="External"/><Relationship Id="rId11" Type="http://schemas.openxmlformats.org/officeDocument/2006/relationships/hyperlink" Target="https://www.liveworksheets.com/c?a=a&amp;l=sg&amp;i=xods&amp;r=x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iveworksheets.com/worksheets/en/English_as_a_Second_Language_(ESL)/Present_continuous/Present_Continuous_ic481867ji" TargetMode="External"/><Relationship Id="rId10" Type="http://schemas.openxmlformats.org/officeDocument/2006/relationships/hyperlink" Target="https://www.liveworksheets.com/worksheets/en/English_as_a_Second_Language_(ESL)/Present_continuous/Present_Continuous_ic481867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worksheets/en/English_as_a_Second_Language_(ESL)/Present_Continuous/Present_Continuous_-_Video_ig26997lo" TargetMode="External"/><Relationship Id="rId14" Type="http://schemas.openxmlformats.org/officeDocument/2006/relationships/hyperlink" Target="https://www.liveworksheets.com/worksheets/en/English_as_a_Second_Language_(ESL)/Present_Continuous/Present_Continuous_-_Video_ig26997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2</cp:revision>
  <cp:lastPrinted>2020-11-30T17:36:00Z</cp:lastPrinted>
  <dcterms:created xsi:type="dcterms:W3CDTF">2020-11-30T16:35:00Z</dcterms:created>
  <dcterms:modified xsi:type="dcterms:W3CDTF">2020-12-01T00:48:00Z</dcterms:modified>
</cp:coreProperties>
</file>