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331" w:rsidRDefault="00836331" w:rsidP="00836331">
      <w:pPr>
        <w:pStyle w:val="ca15j"/>
        <w:shd w:val="clear" w:color="auto" w:fill="FFFFFF"/>
        <w:spacing w:before="0" w:beforeAutospacing="0" w:after="0" w:afterAutospacing="0" w:line="295" w:lineRule="atLeast"/>
        <w:ind w:left="57" w:right="57" w:firstLine="181"/>
        <w:jc w:val="both"/>
        <w:rPr>
          <w:rFonts w:ascii="Calibri" w:hAnsi="Calibri" w:cs="Calibri"/>
          <w:color w:val="000000"/>
          <w:sz w:val="30"/>
          <w:szCs w:val="30"/>
        </w:rPr>
      </w:pPr>
    </w:p>
    <w:p w:rsidR="00836331" w:rsidRDefault="00836331" w:rsidP="00836331">
      <w:pPr>
        <w:pStyle w:val="ca15j"/>
        <w:shd w:val="clear" w:color="auto" w:fill="FFFFFF"/>
        <w:spacing w:before="0" w:beforeAutospacing="0" w:after="0" w:afterAutospacing="0" w:line="295" w:lineRule="atLeast"/>
        <w:ind w:left="57" w:right="57" w:firstLine="181"/>
        <w:jc w:val="both"/>
        <w:rPr>
          <w:rFonts w:ascii="Calibri" w:hAnsi="Calibri" w:cs="Calibri"/>
          <w:color w:val="000000"/>
          <w:sz w:val="30"/>
          <w:szCs w:val="30"/>
        </w:rPr>
      </w:pPr>
      <w:r>
        <w:rPr>
          <w:rFonts w:ascii="Calibri" w:hAnsi="Calibri" w:cs="Calibri"/>
          <w:color w:val="000000"/>
          <w:sz w:val="30"/>
          <w:szCs w:val="30"/>
        </w:rPr>
        <w:t xml:space="preserve">Ρωμιοσύνη </w:t>
      </w:r>
    </w:p>
    <w:p w:rsidR="00836331" w:rsidRDefault="00836331" w:rsidP="00836331">
      <w:pPr>
        <w:pStyle w:val="ca15j"/>
        <w:shd w:val="clear" w:color="auto" w:fill="FFFFFF"/>
        <w:spacing w:before="0" w:beforeAutospacing="0" w:after="0" w:afterAutospacing="0" w:line="295" w:lineRule="atLeast"/>
        <w:ind w:left="57" w:right="57" w:firstLine="181"/>
        <w:jc w:val="both"/>
        <w:rPr>
          <w:rFonts w:ascii="Calibri" w:hAnsi="Calibri" w:cs="Calibri"/>
          <w:color w:val="000000"/>
          <w:sz w:val="30"/>
          <w:szCs w:val="30"/>
        </w:rPr>
      </w:pPr>
      <w:r>
        <w:rPr>
          <w:rFonts w:ascii="Calibri" w:hAnsi="Calibri" w:cs="Calibri"/>
          <w:color w:val="000000"/>
          <w:sz w:val="30"/>
          <w:szCs w:val="30"/>
        </w:rPr>
        <w:t>ΒΙΟΓΡΑΦΙΚΑ ΡΙΤΣΟΥ</w:t>
      </w:r>
    </w:p>
    <w:p w:rsidR="00836331" w:rsidRDefault="00836331" w:rsidP="00836331">
      <w:pPr>
        <w:pStyle w:val="ca15j"/>
        <w:shd w:val="clear" w:color="auto" w:fill="FFFFFF"/>
        <w:spacing w:before="0" w:beforeAutospacing="0" w:after="0" w:afterAutospacing="0" w:line="295" w:lineRule="atLeast"/>
        <w:ind w:left="57" w:right="57" w:firstLine="181"/>
        <w:jc w:val="both"/>
        <w:rPr>
          <w:rFonts w:ascii="Calibri" w:hAnsi="Calibri" w:cs="Calibri"/>
          <w:color w:val="000000"/>
          <w:sz w:val="30"/>
          <w:szCs w:val="30"/>
        </w:rPr>
      </w:pPr>
      <w:hyperlink r:id="rId4" w:history="1">
        <w:r w:rsidRPr="00646AE0">
          <w:rPr>
            <w:rStyle w:val="-"/>
            <w:rFonts w:ascii="Calibri" w:hAnsi="Calibri" w:cs="Calibri"/>
            <w:sz w:val="30"/>
            <w:szCs w:val="30"/>
          </w:rPr>
          <w:t>http://users.sch.gr/ipap/Ellinikos_Politismos/logotexnia/Biografies/ritsos.htm</w:t>
        </w:r>
      </w:hyperlink>
    </w:p>
    <w:p w:rsidR="00836331" w:rsidRDefault="00836331" w:rsidP="00836331">
      <w:pPr>
        <w:pStyle w:val="ca15j"/>
        <w:shd w:val="clear" w:color="auto" w:fill="FFFFFF"/>
        <w:spacing w:before="0" w:beforeAutospacing="0" w:after="0" w:afterAutospacing="0" w:line="295" w:lineRule="atLeast"/>
        <w:ind w:left="57" w:right="57" w:firstLine="181"/>
        <w:jc w:val="both"/>
        <w:rPr>
          <w:rFonts w:ascii="Calibri" w:hAnsi="Calibri" w:cs="Calibri"/>
          <w:color w:val="000000"/>
          <w:sz w:val="30"/>
          <w:szCs w:val="30"/>
        </w:rPr>
      </w:pPr>
    </w:p>
    <w:p w:rsidR="00836331" w:rsidRDefault="00836331" w:rsidP="00836331">
      <w:pPr>
        <w:pStyle w:val="ca15j"/>
        <w:shd w:val="clear" w:color="auto" w:fill="FFFFFF"/>
        <w:spacing w:before="0" w:beforeAutospacing="0" w:after="0" w:afterAutospacing="0" w:line="295" w:lineRule="atLeast"/>
        <w:ind w:left="57" w:right="57" w:firstLine="181"/>
        <w:jc w:val="both"/>
        <w:rPr>
          <w:rFonts w:ascii="Calibri" w:hAnsi="Calibri" w:cs="Calibri"/>
          <w:color w:val="000000"/>
          <w:sz w:val="30"/>
          <w:szCs w:val="30"/>
        </w:rPr>
      </w:pPr>
      <w:hyperlink r:id="rId5" w:history="1">
        <w:r w:rsidRPr="00646AE0">
          <w:rPr>
            <w:rStyle w:val="-"/>
            <w:rFonts w:ascii="Calibri" w:hAnsi="Calibri" w:cs="Calibri"/>
            <w:sz w:val="30"/>
            <w:szCs w:val="30"/>
          </w:rPr>
          <w:t>https://www.slideshare.net/evastg/ss-12007445</w:t>
        </w:r>
      </w:hyperlink>
    </w:p>
    <w:p w:rsidR="00836331" w:rsidRDefault="00836331" w:rsidP="00836331">
      <w:pPr>
        <w:pStyle w:val="ca15j"/>
        <w:shd w:val="clear" w:color="auto" w:fill="FFFFFF"/>
        <w:spacing w:before="0" w:beforeAutospacing="0" w:after="0" w:afterAutospacing="0" w:line="295" w:lineRule="atLeast"/>
        <w:ind w:left="57" w:right="57" w:firstLine="181"/>
        <w:jc w:val="both"/>
        <w:rPr>
          <w:rFonts w:ascii="Calibri" w:hAnsi="Calibri" w:cs="Calibri"/>
          <w:color w:val="000000"/>
          <w:sz w:val="30"/>
          <w:szCs w:val="30"/>
        </w:rPr>
      </w:pPr>
    </w:p>
    <w:p w:rsidR="00836331" w:rsidRDefault="00836331" w:rsidP="00836331">
      <w:pPr>
        <w:pStyle w:val="ca15j"/>
        <w:shd w:val="clear" w:color="auto" w:fill="FFFFFF"/>
        <w:spacing w:before="0" w:beforeAutospacing="0" w:after="0" w:afterAutospacing="0" w:line="295" w:lineRule="atLeast"/>
        <w:ind w:left="57" w:right="57" w:firstLine="181"/>
        <w:jc w:val="both"/>
        <w:rPr>
          <w:rFonts w:ascii="Calibri" w:hAnsi="Calibri" w:cs="Calibri"/>
          <w:color w:val="000000"/>
          <w:sz w:val="30"/>
          <w:szCs w:val="30"/>
        </w:rPr>
      </w:pPr>
    </w:p>
    <w:p w:rsidR="00836331" w:rsidRDefault="00836331" w:rsidP="00836331">
      <w:pPr>
        <w:pStyle w:val="ca15j"/>
        <w:shd w:val="clear" w:color="auto" w:fill="FFFFFF"/>
        <w:spacing w:before="0" w:beforeAutospacing="0" w:after="0" w:afterAutospacing="0" w:line="295" w:lineRule="atLeast"/>
        <w:ind w:left="57" w:right="57" w:firstLine="181"/>
        <w:jc w:val="both"/>
        <w:rPr>
          <w:rFonts w:ascii="Calibri" w:hAnsi="Calibri" w:cs="Calibri"/>
          <w:color w:val="000000"/>
          <w:sz w:val="30"/>
          <w:szCs w:val="30"/>
        </w:rPr>
      </w:pPr>
      <w:r>
        <w:rPr>
          <w:rFonts w:ascii="Calibri" w:hAnsi="Calibri" w:cs="Calibri"/>
          <w:color w:val="000000"/>
          <w:sz w:val="30"/>
          <w:szCs w:val="30"/>
        </w:rPr>
        <w:t>ΣΧΟΛΙΑ</w:t>
      </w:r>
    </w:p>
    <w:p w:rsidR="00836331" w:rsidRDefault="00836331" w:rsidP="00836331">
      <w:pPr>
        <w:pStyle w:val="ca15j"/>
        <w:shd w:val="clear" w:color="auto" w:fill="FFFFFF"/>
        <w:spacing w:before="0" w:beforeAutospacing="0" w:after="0" w:afterAutospacing="0" w:line="295" w:lineRule="atLeast"/>
        <w:ind w:left="57" w:right="57" w:firstLine="181"/>
        <w:jc w:val="both"/>
        <w:rPr>
          <w:rFonts w:ascii="Calibri" w:hAnsi="Calibri" w:cs="Calibri"/>
          <w:color w:val="000000"/>
          <w:sz w:val="30"/>
          <w:szCs w:val="30"/>
        </w:rPr>
      </w:pPr>
      <w:hyperlink r:id="rId6" w:history="1">
        <w:r w:rsidRPr="00646AE0">
          <w:rPr>
            <w:rStyle w:val="-"/>
            <w:rFonts w:ascii="Calibri" w:hAnsi="Calibri" w:cs="Calibri"/>
            <w:sz w:val="30"/>
            <w:szCs w:val="30"/>
          </w:rPr>
          <w:t>http://users.sch.gr/ipap/Ellinikos_Politismos/logotexnia/C-romiosini.htm</w:t>
        </w:r>
      </w:hyperlink>
    </w:p>
    <w:p w:rsidR="00836331" w:rsidRDefault="00836331" w:rsidP="00836331">
      <w:pPr>
        <w:pStyle w:val="ca15j"/>
        <w:shd w:val="clear" w:color="auto" w:fill="FFFFFF"/>
        <w:spacing w:before="0" w:beforeAutospacing="0" w:after="0" w:afterAutospacing="0" w:line="295" w:lineRule="atLeast"/>
        <w:ind w:left="57" w:right="57" w:firstLine="181"/>
        <w:jc w:val="both"/>
        <w:rPr>
          <w:rFonts w:ascii="Calibri" w:hAnsi="Calibri" w:cs="Calibri"/>
          <w:color w:val="000000"/>
          <w:sz w:val="30"/>
          <w:szCs w:val="30"/>
        </w:rPr>
      </w:pPr>
      <w:r>
        <w:rPr>
          <w:rFonts w:ascii="Calibri" w:hAnsi="Calibri" w:cs="Calibri"/>
          <w:color w:val="000000"/>
          <w:sz w:val="30"/>
          <w:szCs w:val="30"/>
        </w:rPr>
        <w:t xml:space="preserve">Το επιλεγμένο απόσπασμα από τη Ρωμιοσύνη αποτυπώνει χαρακτηριστικά τη μορφή και το περιεχόμενο της ποίησης του Ρίτσου, ο οποίος στρέφεται συχνά στη δημιουργία μεγάλων ποιητικών συνθέσεων. Οι συνθέσεις αυτές διαθέτουν ορισμένα κοινά χαρακτηριστικά, όπως είναι κυρίως τα ιδεολογικοπολιτικά μηνύματα, που συχνά προσλαμβάνουν επικό χαρακτήρα (κατά τα πρότυπα του σοσιαλιστικού ρεαλισμού), η γλωσσική </w:t>
      </w:r>
      <w:proofErr w:type="spellStart"/>
      <w:r>
        <w:rPr>
          <w:rFonts w:ascii="Calibri" w:hAnsi="Calibri" w:cs="Calibri"/>
          <w:color w:val="000000"/>
          <w:sz w:val="30"/>
          <w:szCs w:val="30"/>
        </w:rPr>
        <w:t>προφορικότητα</w:t>
      </w:r>
      <w:proofErr w:type="spellEnd"/>
      <w:r>
        <w:rPr>
          <w:rFonts w:ascii="Calibri" w:hAnsi="Calibri" w:cs="Calibri"/>
          <w:color w:val="000000"/>
          <w:sz w:val="30"/>
          <w:szCs w:val="30"/>
        </w:rPr>
        <w:t xml:space="preserve"> και το ανεπεξέργαστο ύφος, η συναισθηματική φόρτιση και η δραματοποίηση, η θεματική επικέντρωση στην ανθρώπινη καθημερινότητα και στις ιστορικές δοκιμασίες του ελληνικού λαού κ.ά. Η Ρωμιοσύνη διαθέτει τα παραπάνω διακριτικά γνωρίσματα και, μέσω της μελοποίησης του Μίκη Θεοδωράκη, έχει γνωρίσει ευρύτατη διάδοση (το επιλεγμένο απόσπασμα δεν έχει μελοποιηθεί). Το ποίημα γράφτηκε ανάμεσα στο 1945 και το 1947 και εκδόθηκε το 1966. Η εικοσάχρονη καθυστέρηση ανάμεσα στη συγγραφή και την έκδοση οφείλεται στις </w:t>
      </w:r>
      <w:proofErr w:type="spellStart"/>
      <w:r>
        <w:rPr>
          <w:rFonts w:ascii="Calibri" w:hAnsi="Calibri" w:cs="Calibri"/>
          <w:color w:val="000000"/>
          <w:sz w:val="30"/>
          <w:szCs w:val="30"/>
        </w:rPr>
        <w:t>ιστορικοπολιτικές</w:t>
      </w:r>
      <w:proofErr w:type="spellEnd"/>
      <w:r>
        <w:rPr>
          <w:rFonts w:ascii="Calibri" w:hAnsi="Calibri" w:cs="Calibri"/>
          <w:color w:val="000000"/>
          <w:sz w:val="30"/>
          <w:szCs w:val="30"/>
        </w:rPr>
        <w:t xml:space="preserve"> συνθήκες και στις τραυματικές εμπειρίες της </w:t>
      </w:r>
      <w:proofErr w:type="spellStart"/>
      <w:r>
        <w:rPr>
          <w:rFonts w:ascii="Calibri" w:hAnsi="Calibri" w:cs="Calibri"/>
          <w:color w:val="000000"/>
          <w:sz w:val="30"/>
          <w:szCs w:val="30"/>
        </w:rPr>
        <w:t>μετακατοχικής</w:t>
      </w:r>
      <w:proofErr w:type="spellEnd"/>
      <w:r>
        <w:rPr>
          <w:rFonts w:ascii="Calibri" w:hAnsi="Calibri" w:cs="Calibri"/>
          <w:color w:val="000000"/>
          <w:sz w:val="30"/>
          <w:szCs w:val="30"/>
        </w:rPr>
        <w:t xml:space="preserve"> και μετεμφυλιακής Ελλάδας.</w:t>
      </w:r>
    </w:p>
    <w:p w:rsidR="00836331" w:rsidRDefault="00836331" w:rsidP="00836331">
      <w:pPr>
        <w:pStyle w:val="ca15j"/>
        <w:shd w:val="clear" w:color="auto" w:fill="FFFFFF"/>
        <w:spacing w:before="0" w:beforeAutospacing="0" w:after="0" w:afterAutospacing="0" w:line="295" w:lineRule="atLeast"/>
        <w:ind w:left="57" w:right="57" w:firstLine="181"/>
        <w:jc w:val="both"/>
        <w:rPr>
          <w:rFonts w:ascii="Calibri" w:hAnsi="Calibri" w:cs="Calibri"/>
          <w:color w:val="000000"/>
          <w:sz w:val="30"/>
          <w:szCs w:val="30"/>
        </w:rPr>
      </w:pPr>
      <w:r>
        <w:rPr>
          <w:rFonts w:ascii="Calibri" w:hAnsi="Calibri" w:cs="Calibri"/>
          <w:color w:val="000000"/>
          <w:sz w:val="30"/>
          <w:szCs w:val="30"/>
        </w:rPr>
        <w:t xml:space="preserve">Στο ποίημα κυριαρχούν οι εικόνες του ελληνικού καλοκαιριού τις οποίες καταγράφει ο ποιητής, επισημαίνοντας την κυρίαρχη αντίθεση ανάμεσα στη χαρούμενη ώρα της φύσης και στον ανθρώπινο πόνο, καθώς η βία και το πένθος ρίχνουν βαριά τη σκιά τους στα σώματα και τις ψυχές, διαχέοντας τη θλίψη στην ατμόσφαιρα και τα αντικείμενα. Κυριαρχεί παντού βαθύς και βουβός ο καημός της ρωμιοσύνης, του απλού λαού: η χαροκαμένη μάνα σε συνδυασμό με την </w:t>
      </w:r>
      <w:proofErr w:type="spellStart"/>
      <w:r>
        <w:rPr>
          <w:rFonts w:ascii="Calibri" w:hAnsi="Calibri" w:cs="Calibri"/>
          <w:color w:val="000000"/>
          <w:sz w:val="30"/>
          <w:szCs w:val="30"/>
        </w:rPr>
        <w:t>κοκκινοβαμμένη</w:t>
      </w:r>
      <w:proofErr w:type="spellEnd"/>
      <w:r>
        <w:rPr>
          <w:rFonts w:ascii="Calibri" w:hAnsi="Calibri" w:cs="Calibri"/>
          <w:color w:val="000000"/>
          <w:sz w:val="30"/>
          <w:szCs w:val="30"/>
        </w:rPr>
        <w:t xml:space="preserve"> (από </w:t>
      </w:r>
      <w:r>
        <w:rPr>
          <w:rFonts w:ascii="Calibri" w:hAnsi="Calibri" w:cs="Calibri"/>
          <w:color w:val="000000"/>
          <w:sz w:val="30"/>
          <w:szCs w:val="30"/>
        </w:rPr>
        <w:lastRenderedPageBreak/>
        <w:t>σταφύλια αλλά και με την υπόμνηση του αίματος) ποδιά της Παναγιάς, αλλά και με την προβατίνα που έχει χάσει τα παιδιά της· ένα παιδί που κλαίει απροστάτευτο· ο ναύτης που πίνει πικροθάλασσα με το αίσθημα της ξενιτιάς, της εξορίας και της μητριάς πατρίδας. Μέσα όμως από αυτό το πένθος διαφαίνεται η ψυχική αντοχή και το κουράγιο του λαού που είναι αποφασισμένος να αντέξει στη δοκιμασία («κι αυτό θα περάσει»), με τη δύναμη της ελπίδας που γεννά η εμπιστοσύνη στη θεϊκή συμπαράσταση αλλά και στη θεία δίκη. Ελληνικός λαός, χρώματα του δεκαπενταύγουστου, ιστορικά φυλετικά γνωρίσματα και χριστιανική πίστη διαμορφώνουν εδώ το θέμα της ελληνικότητας</w:t>
      </w:r>
    </w:p>
    <w:p w:rsidR="002C5395" w:rsidRDefault="002C5395"/>
    <w:sectPr w:rsidR="002C5395" w:rsidSect="002C539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836331"/>
    <w:rsid w:val="002C5395"/>
    <w:rsid w:val="0083633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3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a15j">
    <w:name w:val="ca15j"/>
    <w:basedOn w:val="a"/>
    <w:rsid w:val="0083633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83633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4622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users.sch.gr/ipap/Ellinikos_Politismos/logotexnia/C-romiosini.htm" TargetMode="External"/><Relationship Id="rId5" Type="http://schemas.openxmlformats.org/officeDocument/2006/relationships/hyperlink" Target="https://www.slideshare.net/evastg/ss-12007445" TargetMode="External"/><Relationship Id="rId4" Type="http://schemas.openxmlformats.org/officeDocument/2006/relationships/hyperlink" Target="http://users.sch.gr/ipap/Ellinikos_Politismos/logotexnia/Biografies/ritsos.ht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407</Words>
  <Characters>2204</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Χρήστης των Windows</cp:lastModifiedBy>
  <cp:revision>1</cp:revision>
  <dcterms:created xsi:type="dcterms:W3CDTF">2021-03-26T13:13:00Z</dcterms:created>
  <dcterms:modified xsi:type="dcterms:W3CDTF">2021-03-26T13:22:00Z</dcterms:modified>
</cp:coreProperties>
</file>