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ΕΡΩΤΟΚΡΙΤΟΣ</w:t>
      </w:r>
      <w:r w:rsidRPr="001323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>ΒΙΤΣΕΝΤΖΟΣ ΚΟΡΝΑΡΟΣ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ΘΕΜΑ Α’ ΑΠΟΣΠΑΣΜΑΤΟΣ: Ο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Πεζόστρατος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ζητάει από το βασιλιά την κόρη του για λογαριασμό του γιου του. Ο Ηρακλής οργίζεται, διώχνει τον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Πεζόστρατο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διατάσσει την εξορία του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Ερωτόκριτου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ΕΝΟΤΗΤΕΣ: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Pr="00132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ΕΝΟΤΗΤΑ: στ.891-898: Η αφήγηση του ποιητή.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132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ΕΝΟΤΗΤΑ: στ.899-910: Ο λόγος του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Πεζόστρατου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132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ΕΝΟΤΗΤΑ: στ.911-919: Η πρόταση γάμου.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1323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ΕΝΟΤΗΤΑ: στ.920-936: Η αντίδραση του βασιλιά.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ΧΑΡΑΚΤΗΡΙΣΜΟ ΠΡΟΣΩΠΩΝ: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ΠΕΖΟΣΤΡΑΤΟΣ: Συνετός, μετριοπαθής, τρυφερός πατέρας, έχει επίγνωση της κοινωνικής του θέσης και των συνθηκών που επικρατούν γύρω του, διπλωμάτης, τολμηρός.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ΗΡΑΚΛΗΣ: Ο άρχοντας με την απόλυτη εξουσία, θεωρεί ότι μόνο αυτός έχει το δικαίωμα να καθορίζει την τύχη της κόρης του, βίαιος, εγωιστής, απολυταρχικός, συμφεροντολόγος.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ΘΕΜΑ Β’ ΑΠΟΣΠΑΣΜΑΤΟΣ: Καθώς αρχίζει η μάχη των Αθηναίων και των Βλάχων, ο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Ερωτόκριτος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ορμάει έφιππος, κατατροπώνει τους Βλάχους και σώζει τους Αθηναίους.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ΑΦΗΓΗΜΑΤΙΚΕΣ ΤΕΧΝΙΚΕΣ: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Ιπποτική μυθιστορία.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χαρακτήρα έμμετρης αφήγησης.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Τύπος αφήγησης: μεικτός = ο ποιητής-αφηγητής εκθέτει τα γεγονότα, περιγράφει, χαρακτηρίζει πρόσωπα και συνδέει διαλόγους των προσώπων.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Αφηγητής παντογνώστης – μηδενική εστίαση.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έργο προσεγγίζει τη θεατρική ανάπτυξη.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ΜΕΤΡΟ: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Ιαμβικός δεκαπεντασύλλαβος στίχος.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Ομοιοκαταληξία ζευγαρωτή.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ΓΛΩΣΣΑ: Το λαϊκό ιδίωμα της ανατολικής Κρήτης με κάποιες λόγιες λέξεις.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ΕΚΦΡΑΣΤΙΚΑ ΜΕΣΑ: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Ομηρικές παρομοιώσεις.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Υπερβολή.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Πλούσιο Λεξιλόγιο.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Ακριβολογία.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Επιτυχημένη χρήση των ρημάτων.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Αντιθέσεις.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ΙΔΕΕΣ – ΣΥΝΑΙΣΘΗΜΑΤΑ: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Α’ ΑΠΟΣΠΑΣΜΑΤΟΣ: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απόσπασμα θίγει το πρόβλημα της κοινωνικής διαφοράς ανάμεσα στην οικογένεια της Αρετούσας και του </w:t>
      </w:r>
      <w:proofErr w:type="spellStart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Ερωτόκριτου</w:t>
      </w:r>
      <w:proofErr w:type="spellEnd"/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5F1C" w:rsidRPr="001323D2" w:rsidRDefault="008A5F1C" w:rsidP="008A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Β’ ΑΠΟΣΠΑΣΜΑΤΟΣ: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απόσπασμα παρακολουθούμε μια θαυμάσια επική σκηνή μάχης.</w:t>
      </w:r>
    </w:p>
    <w:p w:rsidR="008A5F1C" w:rsidRPr="001323D2" w:rsidRDefault="008A5F1C" w:rsidP="008A5F1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23D2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-          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Πρόκειται για την εισβολή των Βλάχων στην Αθήνα.</w:t>
      </w:r>
      <w:r w:rsidRPr="001323D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8A5F1C" w:rsidRPr="001323D2" w:rsidRDefault="008A5F1C" w:rsidP="008A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23D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Πηγή: </w:t>
      </w:r>
      <w:hyperlink r:id="rId4" w:anchor="ixzz31chHDgR4" w:history="1">
        <w:r w:rsidRPr="001323D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l-GR"/>
          </w:rPr>
          <w:t>http://e-didaskalia.blogspot.com/2012/09/blog-post_9268.html#ixzz31chHDgR4</w:t>
        </w:r>
      </w:hyperlink>
    </w:p>
    <w:p w:rsidR="004D0FED" w:rsidRPr="001323D2" w:rsidRDefault="004D0FED">
      <w:pPr>
        <w:rPr>
          <w:rFonts w:ascii="Times New Roman" w:hAnsi="Times New Roman" w:cs="Times New Roman"/>
          <w:sz w:val="24"/>
          <w:szCs w:val="24"/>
        </w:rPr>
      </w:pPr>
    </w:p>
    <w:sectPr w:rsidR="004D0FED" w:rsidRPr="001323D2" w:rsidSect="004D0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F1C"/>
    <w:rsid w:val="000007E9"/>
    <w:rsid w:val="001323D2"/>
    <w:rsid w:val="001E5BBF"/>
    <w:rsid w:val="004D0FED"/>
    <w:rsid w:val="008A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5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didaskalia.blogspot.com/2012/09/blog-post_9268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Χρήστης των Windows</cp:lastModifiedBy>
  <cp:revision>2</cp:revision>
  <dcterms:created xsi:type="dcterms:W3CDTF">2020-11-10T21:46:00Z</dcterms:created>
  <dcterms:modified xsi:type="dcterms:W3CDTF">2020-11-10T21:46:00Z</dcterms:modified>
</cp:coreProperties>
</file>