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8E0D" w14:textId="77777777" w:rsidR="00103912" w:rsidRPr="008939E9" w:rsidRDefault="002767B9" w:rsidP="008939E9">
      <w:pPr>
        <w:jc w:val="center"/>
        <w:rPr>
          <w:b/>
          <w:bCs/>
          <w:lang w:val="en-US"/>
        </w:rPr>
      </w:pPr>
      <w:r w:rsidRPr="008939E9">
        <w:rPr>
          <w:b/>
          <w:bCs/>
        </w:rPr>
        <w:t xml:space="preserve">VII. Η ΥΣΤΕΡΗ ΑΡΧΑΙΟΤΗΤΑ (4ος -6 </w:t>
      </w:r>
      <w:proofErr w:type="spellStart"/>
      <w:r w:rsidRPr="008939E9">
        <w:rPr>
          <w:b/>
          <w:bCs/>
        </w:rPr>
        <w:t>ος</w:t>
      </w:r>
      <w:proofErr w:type="spellEnd"/>
      <w:r w:rsidRPr="008939E9">
        <w:rPr>
          <w:b/>
          <w:bCs/>
        </w:rPr>
        <w:t xml:space="preserve"> αι. μ. Χ.)</w:t>
      </w:r>
    </w:p>
    <w:p w14:paraId="017D5C6C" w14:textId="77777777" w:rsidR="002767B9" w:rsidRPr="008939E9" w:rsidRDefault="002767B9" w:rsidP="002767B9">
      <w:pPr>
        <w:pStyle w:val="a6"/>
        <w:numPr>
          <w:ilvl w:val="0"/>
          <w:numId w:val="1"/>
        </w:numPr>
        <w:rPr>
          <w:b/>
          <w:bCs/>
        </w:rPr>
      </w:pPr>
      <w:r w:rsidRPr="008939E9">
        <w:rPr>
          <w:b/>
          <w:bCs/>
        </w:rPr>
        <w:t>Η μετεξέλιξη του Ρωμαϊκού κράτους (4ος -5 ος αι. μ. Χ.)</w:t>
      </w:r>
    </w:p>
    <w:p w14:paraId="414F4A97" w14:textId="77777777" w:rsidR="002767B9" w:rsidRPr="008939E9" w:rsidRDefault="002767B9" w:rsidP="002767B9">
      <w:pPr>
        <w:pStyle w:val="a6"/>
        <w:numPr>
          <w:ilvl w:val="1"/>
          <w:numId w:val="1"/>
        </w:numPr>
        <w:rPr>
          <w:b/>
          <w:bCs/>
        </w:rPr>
      </w:pPr>
      <w:r w:rsidRPr="008939E9">
        <w:rPr>
          <w:b/>
          <w:bCs/>
        </w:rPr>
        <w:t xml:space="preserve">Ο </w:t>
      </w:r>
      <w:proofErr w:type="spellStart"/>
      <w:r w:rsidRPr="008939E9">
        <w:rPr>
          <w:b/>
          <w:bCs/>
        </w:rPr>
        <w:t>Διοκλητιανός</w:t>
      </w:r>
      <w:proofErr w:type="spellEnd"/>
      <w:r w:rsidRPr="008939E9">
        <w:rPr>
          <w:b/>
          <w:bCs/>
        </w:rPr>
        <w:t xml:space="preserve"> και η αναδιοργάνωση της αυτοκρατορίας</w:t>
      </w:r>
    </w:p>
    <w:p w14:paraId="19ED54E8" w14:textId="77777777" w:rsidR="002767B9" w:rsidRPr="002767B9" w:rsidRDefault="002767B9" w:rsidP="00EF3E2E">
      <w:pPr>
        <w:jc w:val="both"/>
      </w:pPr>
      <w:r w:rsidRPr="002767B9">
        <w:t>Οι διοικητικές αλλαγές</w:t>
      </w:r>
      <w:r w:rsidRPr="002767B9">
        <w:t>:</w:t>
      </w:r>
    </w:p>
    <w:p w14:paraId="40DF0340" w14:textId="64898FF6" w:rsidR="002767B9" w:rsidRDefault="002767B9" w:rsidP="00EF3E2E">
      <w:pPr>
        <w:jc w:val="both"/>
      </w:pPr>
      <w:r w:rsidRPr="002767B9">
        <w:t xml:space="preserve">Ο </w:t>
      </w:r>
      <w:proofErr w:type="spellStart"/>
      <w:r w:rsidRPr="002767B9">
        <w:t>Διοκλητιανός</w:t>
      </w:r>
      <w:proofErr w:type="spellEnd"/>
      <w:r w:rsidRPr="002767B9">
        <w:t xml:space="preserve"> έγινε αυτοκράτορας το 284 μ. Χ. και θέλησε να φέρει την τάξη στο Ρωμαϊκό κράτος. Θεωρώντας ότι ένας ηγέτης δεν επαρκεί για τις ανάγκες μιας αυτοκρατορίας, αν και απολυταρχικός, αποφάσισε να μοιράσει την εξουσία, ώστε και ο στρατός να μπορεί να επεμβαίνει άμεσα όπου υπήρχε πρόβλημα και να φυλάσσονται καλύτερα τα σύνορα. Έτσι πρόκρινε ως διοικητικό σύστημα την </w:t>
      </w:r>
      <w:r w:rsidR="008939E9" w:rsidRPr="008939E9">
        <w:rPr>
          <w:b/>
          <w:bCs/>
        </w:rPr>
        <w:t>Τ</w:t>
      </w:r>
      <w:r w:rsidRPr="008939E9">
        <w:rPr>
          <w:b/>
          <w:bCs/>
        </w:rPr>
        <w:t>ετραρχία</w:t>
      </w:r>
      <w:r w:rsidRPr="002767B9">
        <w:t>: βασίστηκε στη διοικητική διαίρεση του κράτους σε ανατολικό και δυτικό. Η εξουσία μοιράστηκε σε τέσσερα κέντρα. Με τον τρόπο αυτό πέτυχε να διατηρήσει για κάποιο όχι μεγάλο χρονικό διάστημα την ακεραιότητα της αυτοκρατορίας. Η αυτοκρατορία μοιράστηκε ως εξής:</w:t>
      </w:r>
    </w:p>
    <w:p w14:paraId="468C8637" w14:textId="77777777" w:rsidR="002767B9" w:rsidRDefault="002767B9" w:rsidP="00EF3E2E">
      <w:pPr>
        <w:jc w:val="both"/>
      </w:pPr>
      <w:r w:rsidRPr="002767B9">
        <w:t xml:space="preserve">● Ο </w:t>
      </w:r>
      <w:proofErr w:type="spellStart"/>
      <w:r w:rsidRPr="002767B9">
        <w:t>Διοκλητιανός</w:t>
      </w:r>
      <w:proofErr w:type="spellEnd"/>
      <w:r w:rsidRPr="002767B9">
        <w:t xml:space="preserve"> έγινε αυτοκράτωρ στο ανατολικό τμήμα του κράτους με έδρα τη Νικομήδεια της Βιθυνίας και έφερε τον τίτλο του Αυγούστου. </w:t>
      </w:r>
    </w:p>
    <w:p w14:paraId="1805CF43" w14:textId="77777777" w:rsidR="002767B9" w:rsidRDefault="002767B9" w:rsidP="00EF3E2E">
      <w:pPr>
        <w:jc w:val="both"/>
      </w:pPr>
      <w:r w:rsidRPr="002767B9">
        <w:t xml:space="preserve">● Ο </w:t>
      </w:r>
      <w:proofErr w:type="spellStart"/>
      <w:r w:rsidRPr="002767B9">
        <w:t>Γαλέριος</w:t>
      </w:r>
      <w:proofErr w:type="spellEnd"/>
      <w:r w:rsidRPr="002767B9">
        <w:t xml:space="preserve"> έγινε συνάρχοντας στο ανατολικό τμήμα με έδρα το </w:t>
      </w:r>
      <w:proofErr w:type="spellStart"/>
      <w:r w:rsidRPr="002767B9">
        <w:t>Σίρμιο</w:t>
      </w:r>
      <w:proofErr w:type="spellEnd"/>
      <w:r w:rsidRPr="002767B9">
        <w:t xml:space="preserve"> της Σερβίας και τον τίτλο του Καίσαρα. </w:t>
      </w:r>
    </w:p>
    <w:p w14:paraId="31ED0AAB" w14:textId="77777777" w:rsidR="002767B9" w:rsidRDefault="002767B9" w:rsidP="00EF3E2E">
      <w:pPr>
        <w:jc w:val="both"/>
      </w:pPr>
      <w:r w:rsidRPr="002767B9">
        <w:t xml:space="preserve">● Ο Μαξιμιανός έγινε αυτοκράτωρ στο δυτικό τμήμα με έδρα το Μιλάνο της Ιταλίας και τον τίτλο του Αυγούστου </w:t>
      </w:r>
    </w:p>
    <w:p w14:paraId="6DBF06FA" w14:textId="77777777" w:rsidR="002767B9" w:rsidRDefault="002767B9" w:rsidP="00EF3E2E">
      <w:pPr>
        <w:jc w:val="both"/>
      </w:pPr>
      <w:r w:rsidRPr="002767B9">
        <w:t xml:space="preserve">● Ο Κωνστάντιος ο Χλωρός έγινε συνάρχοντας στο δυτικό τμήμα με έδρα τους </w:t>
      </w:r>
      <w:proofErr w:type="spellStart"/>
      <w:r w:rsidRPr="002767B9">
        <w:t>Τρεβήρους</w:t>
      </w:r>
      <w:proofErr w:type="spellEnd"/>
      <w:r w:rsidRPr="002767B9">
        <w:t xml:space="preserve"> της Γαλατίας και τον τίτλο του Καίσαρα.</w:t>
      </w:r>
    </w:p>
    <w:p w14:paraId="547BA240" w14:textId="77777777" w:rsidR="002767B9" w:rsidRDefault="002767B9" w:rsidP="00EF3E2E">
      <w:pPr>
        <w:jc w:val="both"/>
      </w:pPr>
      <w:r w:rsidRPr="002767B9">
        <w:t xml:space="preserve">Πρωτεύουσα του κράτους και έδρα της συγκλήτου παρέμεινε </w:t>
      </w:r>
      <w:r w:rsidRPr="008939E9">
        <w:rPr>
          <w:b/>
          <w:bCs/>
        </w:rPr>
        <w:t>η Ρώμη.</w:t>
      </w:r>
      <w:r w:rsidRPr="002767B9">
        <w:t xml:space="preserve"> </w:t>
      </w:r>
    </w:p>
    <w:p w14:paraId="260C4DCA" w14:textId="77777777" w:rsidR="002767B9" w:rsidRDefault="002767B9" w:rsidP="00EF3E2E">
      <w:pPr>
        <w:jc w:val="both"/>
        <w:rPr>
          <w:b/>
          <w:bCs/>
        </w:rPr>
      </w:pPr>
      <w:r w:rsidRPr="002767B9">
        <w:rPr>
          <w:b/>
          <w:bCs/>
        </w:rPr>
        <w:t>Η αλλαγή στη μορφή του πολιτεύματος</w:t>
      </w:r>
      <w:r w:rsidRPr="002767B9">
        <w:t xml:space="preserve">. Μεταβλήθηκε ο χαρακτήρας της μοναρχίας. Το κράτος χωρίστηκε σε μικρές επαρχίες που διοικούνταν από υπαλλήλους διορισμένους από τον αυτοκράτορα. Ο στρατός είχε δικούς του διοικητές ανά περιοχή, διαφορετικούς από τους διοικητές των επαρχιών. Έτσι αφαιρέθηκε από το στρατό η πολιτική εξουσία. Ο αυτοκράτορας συγκεντρώνει στο πρόσωπό του εξουσίες στα πρότυπα των Σασσανιδών βασιλέων της Περσίας, γίνεται απρόσιτος για τους υπηκόους του, φορά διάδημα και πορφύρα και επιβάλλει την προσκύνηση. Τέλος </w:t>
      </w:r>
      <w:proofErr w:type="spellStart"/>
      <w:r w:rsidRPr="002767B9">
        <w:t>προσφωνείται</w:t>
      </w:r>
      <w:proofErr w:type="spellEnd"/>
      <w:r w:rsidRPr="002767B9">
        <w:t xml:space="preserve"> «</w:t>
      </w:r>
      <w:proofErr w:type="spellStart"/>
      <w:r w:rsidRPr="002767B9">
        <w:t>Ζεύς</w:t>
      </w:r>
      <w:proofErr w:type="spellEnd"/>
      <w:r w:rsidRPr="002767B9">
        <w:t xml:space="preserve">» και απαιτεί να λατρεύεται ως θεός. </w:t>
      </w:r>
      <w:r w:rsidRPr="002767B9">
        <w:rPr>
          <w:b/>
          <w:bCs/>
        </w:rPr>
        <w:t>Η Ηγεμονία (</w:t>
      </w:r>
      <w:proofErr w:type="spellStart"/>
      <w:r w:rsidRPr="002767B9">
        <w:rPr>
          <w:b/>
          <w:bCs/>
        </w:rPr>
        <w:t>principatus</w:t>
      </w:r>
      <w:proofErr w:type="spellEnd"/>
      <w:r w:rsidRPr="002767B9">
        <w:rPr>
          <w:b/>
          <w:bCs/>
        </w:rPr>
        <w:t>) μετατρέπεται σε Απόλυτη Μοναρχία (</w:t>
      </w:r>
      <w:proofErr w:type="spellStart"/>
      <w:r w:rsidRPr="002767B9">
        <w:rPr>
          <w:b/>
          <w:bCs/>
        </w:rPr>
        <w:t>dominatus</w:t>
      </w:r>
      <w:proofErr w:type="spellEnd"/>
      <w:r w:rsidRPr="002767B9">
        <w:rPr>
          <w:b/>
          <w:bCs/>
        </w:rPr>
        <w:t>).</w:t>
      </w:r>
    </w:p>
    <w:p w14:paraId="4110FE5F" w14:textId="77777777" w:rsidR="002767B9" w:rsidRPr="006F23AA" w:rsidRDefault="002767B9" w:rsidP="002767B9">
      <w:pPr>
        <w:pStyle w:val="a6"/>
        <w:numPr>
          <w:ilvl w:val="1"/>
          <w:numId w:val="1"/>
        </w:numPr>
        <w:rPr>
          <w:b/>
          <w:bCs/>
        </w:rPr>
      </w:pPr>
      <w:r w:rsidRPr="006F23AA">
        <w:rPr>
          <w:b/>
          <w:bCs/>
        </w:rPr>
        <w:t>Μ. Κωνσταντίνος : Εκχριστιανισμός και ισχυροποίηση της ρωμαϊκής Ανατολής</w:t>
      </w:r>
    </w:p>
    <w:p w14:paraId="43FB60FF" w14:textId="77777777" w:rsidR="002767B9" w:rsidRDefault="002767B9" w:rsidP="00EF3E2E">
      <w:pPr>
        <w:jc w:val="both"/>
      </w:pPr>
      <w:r w:rsidRPr="008939E9">
        <w:rPr>
          <w:b/>
          <w:bCs/>
        </w:rPr>
        <w:t>Η δημιουργία του χριστιανικού ρωμαϊκού κράτους.</w:t>
      </w:r>
      <w:r w:rsidRPr="002767B9">
        <w:t xml:space="preserve"> Η Τετραρχία δεν έλυσε τα προβλήματα, αντίθετα δημιούργησε έντονους ανταγωνισμούς και αλληλοεξόντωση των διαδόχων του </w:t>
      </w:r>
      <w:proofErr w:type="spellStart"/>
      <w:r w:rsidRPr="002767B9">
        <w:t>Διοκλητιανού</w:t>
      </w:r>
      <w:proofErr w:type="spellEnd"/>
      <w:r w:rsidRPr="002767B9">
        <w:t xml:space="preserve"> και των συναρχόντων τους. Ο Κωνσταντίνος αναδείχθηκε μέσα από συγκρούσεις. Διαδέχθηκε τον πατέρα του Κωνστάντιο Χλωρό ως Καίσαρας των δυτικών επαρχιών και επικράτησε αφού:</w:t>
      </w:r>
    </w:p>
    <w:p w14:paraId="1DC4F25A" w14:textId="77777777" w:rsidR="002767B9" w:rsidRDefault="002767B9" w:rsidP="00EF3E2E">
      <w:pPr>
        <w:jc w:val="both"/>
      </w:pPr>
      <w:r w:rsidRPr="002767B9">
        <w:t xml:space="preserve">● Νίκησε στη </w:t>
      </w:r>
      <w:proofErr w:type="spellStart"/>
      <w:r w:rsidRPr="002767B9">
        <w:rPr>
          <w:b/>
          <w:bCs/>
        </w:rPr>
        <w:t>Μουλβία</w:t>
      </w:r>
      <w:proofErr w:type="spellEnd"/>
      <w:r w:rsidRPr="002767B9">
        <w:rPr>
          <w:b/>
          <w:bCs/>
        </w:rPr>
        <w:t xml:space="preserve"> γέφυρα</w:t>
      </w:r>
      <w:r w:rsidRPr="002767B9">
        <w:t xml:space="preserve"> του Τίβερη κοντά στη Ρώμη τον αντίπαλό του στη Δύση Μαξέντιο (312 μ. Χ.) και αναδείχθηκε Αύγουστος. </w:t>
      </w:r>
    </w:p>
    <w:p w14:paraId="279226C3" w14:textId="77777777" w:rsidR="002767B9" w:rsidRDefault="002767B9" w:rsidP="00EF3E2E">
      <w:pPr>
        <w:jc w:val="both"/>
      </w:pPr>
      <w:r w:rsidRPr="002767B9">
        <w:t xml:space="preserve">● Συνεννοήθηκε με τον Αύγουστο της Ανατολής </w:t>
      </w:r>
      <w:proofErr w:type="spellStart"/>
      <w:r w:rsidRPr="002767B9">
        <w:t>Λικίνιο</w:t>
      </w:r>
      <w:proofErr w:type="spellEnd"/>
      <w:r w:rsidRPr="002767B9">
        <w:t xml:space="preserve"> και αποφάσισε μαζί του στο Μιλάνο να μην προσλάβουν Καίσαρες και να διοικήσουν την αυτοκρατορία από κοινού (313 μ. Χ.) </w:t>
      </w:r>
    </w:p>
    <w:p w14:paraId="2CE5C5EE" w14:textId="77777777" w:rsidR="002767B9" w:rsidRDefault="002767B9" w:rsidP="00EF3E2E">
      <w:pPr>
        <w:jc w:val="both"/>
      </w:pPr>
      <w:r w:rsidRPr="002767B9">
        <w:lastRenderedPageBreak/>
        <w:t xml:space="preserve">● Νίκησε κοντά στην </w:t>
      </w:r>
      <w:proofErr w:type="spellStart"/>
      <w:r w:rsidRPr="002767B9">
        <w:t>Ανδριανούπολη</w:t>
      </w:r>
      <w:proofErr w:type="spellEnd"/>
      <w:r w:rsidRPr="002767B9">
        <w:t xml:space="preserve"> και θανάτωσε τον μόνο αντίπαλό του </w:t>
      </w:r>
      <w:proofErr w:type="spellStart"/>
      <w:r w:rsidRPr="002767B9">
        <w:t>Λικίνιο</w:t>
      </w:r>
      <w:proofErr w:type="spellEnd"/>
      <w:r w:rsidRPr="002767B9">
        <w:t xml:space="preserve"> (324 μ. Χ.) και ανακηρύχθηκε μονοκράτορας.</w:t>
      </w:r>
    </w:p>
    <w:p w14:paraId="05E7130E" w14:textId="77777777" w:rsidR="002767B9" w:rsidRDefault="002767B9" w:rsidP="00EF3E2E">
      <w:pPr>
        <w:jc w:val="both"/>
      </w:pPr>
      <w:r w:rsidRPr="002767B9">
        <w:t xml:space="preserve">Επί των ημερών του το πολίτευμα έγινε πιο απολυταρχικό από όσο ήταν στην εποχή του </w:t>
      </w:r>
      <w:proofErr w:type="spellStart"/>
      <w:r w:rsidRPr="002767B9">
        <w:t>Διοκλητιανού</w:t>
      </w:r>
      <w:proofErr w:type="spellEnd"/>
      <w:r w:rsidRPr="002767B9">
        <w:t xml:space="preserve">. Ο αυτοκράτορας είναι απρόσιτος πια και για τη σύγκλητο, περιστοιχίζεται από </w:t>
      </w:r>
      <w:r w:rsidRPr="008939E9">
        <w:rPr>
          <w:b/>
          <w:bCs/>
        </w:rPr>
        <w:t>ανακτορικούς υπαλλήλους</w:t>
      </w:r>
      <w:r w:rsidRPr="002767B9">
        <w:t xml:space="preserve"> και το ανακτορικό συμβούλιο που τον συμβουλεύουν μόνο όταν το επιθυμεί. Όταν η πρωτεύουσα μεταφέρεται στην Κωνσταντινούπολη η σύγκλητος μετατρέπεται σε σώμα διακοσμητικού χαρακτήρα πλαισιώνοντας τον αυτοκράτορα στις δεξιώσεις.</w:t>
      </w:r>
    </w:p>
    <w:p w14:paraId="0CD2C087" w14:textId="77777777" w:rsidR="002767B9" w:rsidRDefault="002767B9" w:rsidP="00EF3E2E">
      <w:pPr>
        <w:jc w:val="both"/>
      </w:pPr>
      <w:r w:rsidRPr="002767B9">
        <w:t>Καθοριστική ήταν η στάση του στο θέμα της αυτοκρατορικής λατρείας. Ο αυτοκράτορας είναι πλέον εκλεκτός του θεού και κυβερνά με τη θεία χάρη. Αν και διατήρησε ως το τέλος της ζωής του τον τίτλο του Μεγίστου Αρχιερέα, εκδήλωσε φανερά και έμπρακτα την υποστήριξή του στο Χριστιανισμό:</w:t>
      </w:r>
    </w:p>
    <w:p w14:paraId="0C30B69D" w14:textId="77777777" w:rsidR="002767B9" w:rsidRDefault="002767B9" w:rsidP="00EF3E2E">
      <w:pPr>
        <w:jc w:val="both"/>
      </w:pPr>
      <w:r w:rsidRPr="002767B9">
        <w:t xml:space="preserve">● Με το </w:t>
      </w:r>
      <w:r w:rsidRPr="008939E9">
        <w:rPr>
          <w:b/>
          <w:bCs/>
        </w:rPr>
        <w:t>διάταγμα των Μεδιολάνων</w:t>
      </w:r>
      <w:r w:rsidRPr="002767B9">
        <w:t xml:space="preserve">, κοινή απόφαση δική του και του </w:t>
      </w:r>
      <w:proofErr w:type="spellStart"/>
      <w:r w:rsidRPr="002767B9">
        <w:t>Λικίνιου</w:t>
      </w:r>
      <w:proofErr w:type="spellEnd"/>
      <w:r w:rsidRPr="002767B9">
        <w:t xml:space="preserve">, χορηγήθηκε στους υπηκόους της αυτοκρατορίας απόλυτη ελευθερία στην επιλογή λατρείας. Το </w:t>
      </w:r>
      <w:r w:rsidRPr="008939E9">
        <w:rPr>
          <w:b/>
          <w:bCs/>
        </w:rPr>
        <w:t>διάταγμα αυτό της ανεξιθρησκίας</w:t>
      </w:r>
      <w:r w:rsidRPr="002767B9">
        <w:t xml:space="preserve"> υπογράφηκε στο Μιλάνο τον Φεβρουάριο του 313 μ. Χ. και ίσχυε για του κατοίκους του δυτικού τμήματος. Λίγους μήνες αργότερα έγινε δεκτή η ίδια απόφαση και για τους κατοίκους του ανατολικού τμήματος, στη Νικομήδεια της Βιθυνίας. Έτσι άρθηκαν όλες οι διακρίσεις σε βάρος των χριστιανών κατοίκων της αυτοκρατορίας.</w:t>
      </w:r>
    </w:p>
    <w:p w14:paraId="43DA6805" w14:textId="77777777" w:rsidR="002767B9" w:rsidRDefault="002767B9" w:rsidP="00EF3E2E">
      <w:pPr>
        <w:jc w:val="both"/>
      </w:pPr>
      <w:r w:rsidRPr="002767B9">
        <w:t xml:space="preserve">● Μετά τη νίκη στη </w:t>
      </w:r>
      <w:proofErr w:type="spellStart"/>
      <w:r w:rsidRPr="002767B9">
        <w:t>Μουλβία</w:t>
      </w:r>
      <w:proofErr w:type="spellEnd"/>
      <w:r w:rsidRPr="002767B9">
        <w:t xml:space="preserve"> γέφυρα ο Κωνσταντίνος είχε υιοθετήσει το </w:t>
      </w:r>
      <w:proofErr w:type="spellStart"/>
      <w:r w:rsidRPr="002767B9">
        <w:t>χριστόγραμμα</w:t>
      </w:r>
      <w:proofErr w:type="spellEnd"/>
      <w:r w:rsidRPr="002767B9">
        <w:t xml:space="preserve"> ως σύμβολο στις ασπίδες των στρατιωτών του. </w:t>
      </w:r>
    </w:p>
    <w:p w14:paraId="2CD5707E" w14:textId="77777777" w:rsidR="002767B9" w:rsidRDefault="002767B9" w:rsidP="00EF3E2E">
      <w:pPr>
        <w:jc w:val="both"/>
      </w:pPr>
      <w:r w:rsidRPr="002767B9">
        <w:t xml:space="preserve">● Καθιέρωσε το θεσμό των Οικουμενικών Συνόδων για την προστασία του χριστιανισμού από τις αιρέσεις. </w:t>
      </w:r>
    </w:p>
    <w:p w14:paraId="1349621A" w14:textId="77777777" w:rsidR="002767B9" w:rsidRDefault="002767B9" w:rsidP="00EF3E2E">
      <w:pPr>
        <w:jc w:val="both"/>
      </w:pPr>
      <w:r w:rsidRPr="002767B9">
        <w:t xml:space="preserve">● Οικοδόμησε εκκλησίες μαζί με τη μητέρα του </w:t>
      </w:r>
    </w:p>
    <w:p w14:paraId="01452823" w14:textId="77777777" w:rsidR="002767B9" w:rsidRDefault="002767B9" w:rsidP="00EF3E2E">
      <w:pPr>
        <w:jc w:val="both"/>
      </w:pPr>
      <w:r w:rsidRPr="002767B9">
        <w:t>● Βαφτίστηκε χριστιανός λίγο πριν πεθάνει.</w:t>
      </w:r>
    </w:p>
    <w:p w14:paraId="55216C07" w14:textId="77777777" w:rsidR="002767B9" w:rsidRDefault="002767B9" w:rsidP="00EF3E2E">
      <w:pPr>
        <w:jc w:val="both"/>
      </w:pPr>
      <w:r w:rsidRPr="002767B9">
        <w:rPr>
          <w:b/>
          <w:bCs/>
        </w:rPr>
        <w:t>Η ίδρυση της Κωνσταντινούπολης</w:t>
      </w:r>
      <w:r w:rsidRPr="002767B9">
        <w:t>. Ο Μ. Κωνσταντίνος θέλησε να μεταφέρει το κέντρο αποφάσεων στην Ανατολή για να επιτύχει την ισχυροποίηση της μοναρχίας του και τον εκχριστιανισμό της αυτοκρατορίας.</w:t>
      </w:r>
    </w:p>
    <w:p w14:paraId="7E3A33EA" w14:textId="77777777" w:rsidR="002767B9" w:rsidRDefault="002767B9" w:rsidP="00EF3E2E">
      <w:pPr>
        <w:jc w:val="both"/>
      </w:pPr>
      <w:r w:rsidRPr="002767B9">
        <w:t xml:space="preserve">● Η </w:t>
      </w:r>
      <w:r w:rsidRPr="002767B9">
        <w:rPr>
          <w:b/>
          <w:bCs/>
        </w:rPr>
        <w:t>Νέα Ρώμη</w:t>
      </w:r>
      <w:r w:rsidRPr="002767B9">
        <w:t xml:space="preserve"> όπως αρχικά ονομάσθηκε η νέα πρωτεύουσα χτίστηκε πάνω στο Βυζάντιο, την αρχαία </w:t>
      </w:r>
      <w:proofErr w:type="spellStart"/>
      <w:r w:rsidRPr="002767B9">
        <w:t>μεγαρική</w:t>
      </w:r>
      <w:proofErr w:type="spellEnd"/>
      <w:r w:rsidRPr="002767B9">
        <w:t xml:space="preserve"> αποικία του 7ου π. Χ. αι. με οικιστή τον </w:t>
      </w:r>
      <w:r w:rsidRPr="002767B9">
        <w:rPr>
          <w:b/>
          <w:bCs/>
        </w:rPr>
        <w:t>Βύζαντα.</w:t>
      </w:r>
      <w:r w:rsidRPr="002767B9">
        <w:t xml:space="preserve"> Τα εγκαίνια της Κωνσταντινούπολης έγιναν στις 11 Μαΐου 330. Από τότε αρχίζει τυπικά η ιστορία του Ανατολικού τμήματος της Ρωμαϊκής Αυτοκρατορίας. Η τύχη της Βυζαντινής αυτοκρατορίας ταυτίστηκε απόλυτα με την τύχη της Κωνσταντινούπολης.</w:t>
      </w:r>
    </w:p>
    <w:p w14:paraId="19E6887A" w14:textId="77777777" w:rsidR="002767B9" w:rsidRDefault="002767B9" w:rsidP="00EF3E2E">
      <w:pPr>
        <w:jc w:val="both"/>
      </w:pPr>
      <w:r w:rsidRPr="002767B9">
        <w:t xml:space="preserve">● Λόγοι μεταφοράς της πρωτεύουσας: </w:t>
      </w:r>
    </w:p>
    <w:p w14:paraId="3C0E7C86" w14:textId="77777777" w:rsidR="002767B9" w:rsidRDefault="002767B9" w:rsidP="00EF3E2E">
      <w:pPr>
        <w:jc w:val="both"/>
      </w:pPr>
      <w:r w:rsidRPr="002767B9">
        <w:t xml:space="preserve">-Διοικητική ανάγκη για αντιμετώπιση προβλημάτων από βαρβαρικές επιδρομές. </w:t>
      </w:r>
    </w:p>
    <w:p w14:paraId="12CBF01B" w14:textId="77777777" w:rsidR="002767B9" w:rsidRDefault="002767B9" w:rsidP="00EF3E2E">
      <w:pPr>
        <w:jc w:val="both"/>
      </w:pPr>
      <w:r w:rsidRPr="002767B9">
        <w:t xml:space="preserve">-Η παλιά πρωτεύουσα ήταν ταυτισμένη με τον αρχαίο κόσμο και την αρχαία ρωμαϊκή παράδοση </w:t>
      </w:r>
    </w:p>
    <w:p w14:paraId="34C703F7" w14:textId="77777777" w:rsidR="002767B9" w:rsidRDefault="002767B9" w:rsidP="00EF3E2E">
      <w:pPr>
        <w:jc w:val="both"/>
      </w:pPr>
      <w:r w:rsidRPr="002767B9">
        <w:t xml:space="preserve">-Η νέα πρωτεύουσα ήταν σε καλύτερη στρατηγικά περιοχή για την άμυνα και την οικονομική ανάπτυξη </w:t>
      </w:r>
    </w:p>
    <w:p w14:paraId="51EFF17F" w14:textId="77777777" w:rsidR="002767B9" w:rsidRDefault="002767B9" w:rsidP="00EF3E2E">
      <w:pPr>
        <w:jc w:val="both"/>
      </w:pPr>
      <w:r w:rsidRPr="002767B9">
        <w:t>-Η νέα πρωτεύουσα ήταν σε περιοχές που κατοικούνταν από Έλληνες και χριστιανούς. Σιγά σιγά λοιπόν αποκτά ελληνικό χαρακτήρα.</w:t>
      </w:r>
    </w:p>
    <w:p w14:paraId="7D107C03" w14:textId="77777777" w:rsidR="002767B9" w:rsidRDefault="002767B9" w:rsidP="00EF3E2E">
      <w:pPr>
        <w:jc w:val="both"/>
      </w:pPr>
      <w:r w:rsidRPr="002767B9">
        <w:lastRenderedPageBreak/>
        <w:t xml:space="preserve">Η αυτοκρατορία που αρχίζει να διαμορφώνεται με κέντρο την Κωνσταντινούπολη βασίζεται σε τρία στοιχεία: </w:t>
      </w:r>
    </w:p>
    <w:p w14:paraId="7C7267FC" w14:textId="77777777" w:rsidR="002767B9" w:rsidRDefault="002767B9" w:rsidP="00EF3E2E">
      <w:pPr>
        <w:jc w:val="both"/>
      </w:pPr>
      <w:r w:rsidRPr="002767B9">
        <w:t xml:space="preserve">● Τη ρωμαϊκή πολιτική παράδοση </w:t>
      </w:r>
    </w:p>
    <w:p w14:paraId="4C0C3A23" w14:textId="77777777" w:rsidR="002767B9" w:rsidRDefault="002767B9" w:rsidP="00EF3E2E">
      <w:pPr>
        <w:jc w:val="both"/>
      </w:pPr>
      <w:r w:rsidRPr="002767B9">
        <w:t xml:space="preserve">● Τη χριστιανική πίστη </w:t>
      </w:r>
    </w:p>
    <w:p w14:paraId="0C1F39D8" w14:textId="77777777" w:rsidR="002767B9" w:rsidRDefault="002767B9" w:rsidP="00EF3E2E">
      <w:pPr>
        <w:jc w:val="both"/>
      </w:pPr>
      <w:r w:rsidRPr="002767B9">
        <w:t>● Την ελληνική πολιτιστική κληρονομιά</w:t>
      </w:r>
    </w:p>
    <w:p w14:paraId="12303F40" w14:textId="77777777" w:rsidR="00EF3E2E" w:rsidRDefault="00EF3E2E" w:rsidP="002767B9"/>
    <w:p w14:paraId="70BD4BEA" w14:textId="004C66E2" w:rsidR="006F23AA" w:rsidRPr="006F23AA" w:rsidRDefault="006F23AA" w:rsidP="002767B9">
      <w:pPr>
        <w:rPr>
          <w:b/>
          <w:bCs/>
        </w:rPr>
      </w:pPr>
      <w:r w:rsidRPr="006F23AA">
        <w:rPr>
          <w:b/>
          <w:bCs/>
        </w:rPr>
        <w:t>1.4. Ο εξελληνισμός του Ανατολικού Ρωμαϊκού κράτους</w:t>
      </w:r>
    </w:p>
    <w:p w14:paraId="57DCF912" w14:textId="5BABB0F1" w:rsidR="006F23AA" w:rsidRDefault="00EF3E2E" w:rsidP="00EF3E2E">
      <w:pPr>
        <w:jc w:val="both"/>
      </w:pPr>
      <w:r w:rsidRPr="00EF3E2E">
        <w:t xml:space="preserve">Ο </w:t>
      </w:r>
      <w:r w:rsidRPr="00EF3E2E">
        <w:rPr>
          <w:b/>
          <w:bCs/>
        </w:rPr>
        <w:t>οριστικός χωρισμός</w:t>
      </w:r>
      <w:r w:rsidRPr="00EF3E2E">
        <w:t xml:space="preserve"> της αυτοκρατορίας σε ανατολική και δυτική από το </w:t>
      </w:r>
      <w:proofErr w:type="spellStart"/>
      <w:r w:rsidRPr="00EF3E2E">
        <w:t>Μ.Θεοδόσιο</w:t>
      </w:r>
      <w:proofErr w:type="spellEnd"/>
      <w:r w:rsidRPr="00EF3E2E">
        <w:t xml:space="preserve"> το 395 μ. Χ. σηματοδοτεί κατά πολλούς ερευνητές την απαρχή της Βυζαντινής ιστορίας. Το δυτικό τμήμα κατέρρευσε υπό το βάρος αλλεπάλληλων βαρβαρικών επιδρομών κυρίως γερμανικών φύλων (476 μ. Χ.) είναι το τέλος του ρωμαϊκού κόσμου στη Δύση). Το ανατολικό τμήμα νικά τους βαρβάρους, ξεφεύγει από τον κίνδυνο του </w:t>
      </w:r>
      <w:proofErr w:type="spellStart"/>
      <w:r w:rsidRPr="00EF3E2E">
        <w:t>εκγερμανισμού</w:t>
      </w:r>
      <w:proofErr w:type="spellEnd"/>
      <w:r w:rsidRPr="00EF3E2E">
        <w:t xml:space="preserve">, λόγω της ισχυρής αντίστασης των </w:t>
      </w:r>
      <w:proofErr w:type="spellStart"/>
      <w:r w:rsidRPr="00EF3E2E">
        <w:t>ελλήνων</w:t>
      </w:r>
      <w:proofErr w:type="spellEnd"/>
      <w:r w:rsidRPr="00EF3E2E">
        <w:t xml:space="preserve"> λογίων και πολιτικών (</w:t>
      </w:r>
      <w:proofErr w:type="spellStart"/>
      <w:r w:rsidRPr="00EF3E2E">
        <w:rPr>
          <w:b/>
          <w:bCs/>
        </w:rPr>
        <w:t>αντιγερμανική</w:t>
      </w:r>
      <w:proofErr w:type="spellEnd"/>
      <w:r w:rsidRPr="00EF3E2E">
        <w:rPr>
          <w:b/>
          <w:bCs/>
        </w:rPr>
        <w:t xml:space="preserve">/ </w:t>
      </w:r>
      <w:proofErr w:type="spellStart"/>
      <w:r w:rsidRPr="00EF3E2E">
        <w:rPr>
          <w:b/>
          <w:bCs/>
        </w:rPr>
        <w:t>αντιγοτθική</w:t>
      </w:r>
      <w:proofErr w:type="spellEnd"/>
      <w:r w:rsidRPr="00EF3E2E">
        <w:rPr>
          <w:b/>
          <w:bCs/>
        </w:rPr>
        <w:t xml:space="preserve"> κίνηση</w:t>
      </w:r>
      <w:r w:rsidRPr="00EF3E2E">
        <w:t>) και συνεχίζει την πορεία του με κυρίαρχο το ελληνικό στοιχείο</w:t>
      </w:r>
      <w:r>
        <w:t xml:space="preserve">, με σκοπό να μετεξελιχθεί στη </w:t>
      </w:r>
      <w:r w:rsidRPr="00EF3E2E">
        <w:rPr>
          <w:b/>
          <w:bCs/>
        </w:rPr>
        <w:t>βυζαντινή του μορφή</w:t>
      </w:r>
      <w:r w:rsidRPr="00EF3E2E">
        <w:rPr>
          <w:b/>
          <w:bCs/>
        </w:rPr>
        <w:t>.</w:t>
      </w:r>
    </w:p>
    <w:p w14:paraId="4349E4E1" w14:textId="77777777" w:rsidR="00EF3E2E" w:rsidRPr="00EF3E2E" w:rsidRDefault="00EF3E2E" w:rsidP="002767B9">
      <w:pPr>
        <w:rPr>
          <w:b/>
          <w:bCs/>
        </w:rPr>
      </w:pPr>
      <w:r w:rsidRPr="00EF3E2E">
        <w:rPr>
          <w:b/>
          <w:bCs/>
        </w:rPr>
        <w:t xml:space="preserve">2. Η εποχή του Ιουστινιανού </w:t>
      </w:r>
    </w:p>
    <w:p w14:paraId="4F602A0E" w14:textId="210B22FC" w:rsidR="00EF3E2E" w:rsidRDefault="00EF3E2E" w:rsidP="002767B9">
      <w:pPr>
        <w:rPr>
          <w:b/>
          <w:bCs/>
        </w:rPr>
      </w:pPr>
      <w:r w:rsidRPr="00EF3E2E">
        <w:rPr>
          <w:b/>
          <w:bCs/>
        </w:rPr>
        <w:t>2.2. Η ελληνοχριστιανική οικουμένη</w:t>
      </w:r>
    </w:p>
    <w:p w14:paraId="6278B59C" w14:textId="7E287BB7" w:rsidR="00EF3E2E" w:rsidRDefault="00EF3E2E" w:rsidP="00EF3E2E">
      <w:pPr>
        <w:jc w:val="both"/>
      </w:pPr>
      <w:r w:rsidRPr="00EF3E2E">
        <w:t>Στην εξωτερική του πολιτική ο Ιουστινιανός εμπνέεται από το όραμα της ανασύστασης της παλαιάς ρωμαϊκής οικουμένης. Στην εσωτερικής του πολιτική όμως στόχος του είναι η συνοχή των λαών της αυτοκρατορίας με συνεκτικό ιστό την ελληνική πολιτιστική παράδοση και τη χριστιανική πίστη. Έτσι διαμορφώνεται η βυζαντινή φυσιογνωμία του κράτους, ελληνοχριστιανική οικουμένη.</w:t>
      </w:r>
    </w:p>
    <w:p w14:paraId="61509913" w14:textId="5077085F" w:rsidR="00EF3E2E" w:rsidRDefault="00EF3E2E" w:rsidP="00EF3E2E">
      <w:pPr>
        <w:jc w:val="both"/>
      </w:pPr>
      <w:r w:rsidRPr="00EF3E2E">
        <w:t>Τα κύρια σημεία της εσωτερικής πολιτικής του Ιουστινιανού είναι τα ακόλουθα :</w:t>
      </w:r>
    </w:p>
    <w:p w14:paraId="7893944A" w14:textId="3A01FAE6" w:rsidR="00EF3E2E" w:rsidRDefault="00EF3E2E" w:rsidP="00EF3E2E">
      <w:pPr>
        <w:pStyle w:val="a6"/>
        <w:numPr>
          <w:ilvl w:val="0"/>
          <w:numId w:val="2"/>
        </w:numPr>
        <w:jc w:val="both"/>
      </w:pPr>
      <w:r w:rsidRPr="00EF3E2E">
        <w:rPr>
          <w:b/>
          <w:bCs/>
        </w:rPr>
        <w:t>Ισχυροποιείται η απόλυτη μοναρχία</w:t>
      </w:r>
      <w:r w:rsidRPr="00EF3E2E">
        <w:t>. Θεμελιώνεται μετά την καταστολή της Στάσης του Νίκα (532 μ. Χ.). Ο αυτοκράτορας θεωρείται πλέον εκλεκτός του Θεού που κυβερνά ελέω του για το καλό των υπηκόων του.</w:t>
      </w:r>
    </w:p>
    <w:p w14:paraId="7047987D" w14:textId="637F465E" w:rsidR="00EF3E2E" w:rsidRDefault="00EF3E2E" w:rsidP="00EF3E2E">
      <w:pPr>
        <w:pStyle w:val="a6"/>
        <w:numPr>
          <w:ilvl w:val="0"/>
          <w:numId w:val="2"/>
        </w:numPr>
        <w:jc w:val="both"/>
      </w:pPr>
      <w:r w:rsidRPr="00EF3E2E">
        <w:rPr>
          <w:b/>
          <w:bCs/>
        </w:rPr>
        <w:t>Επιβάλλεται μια θρησκεία κι ένα δόγμα</w:t>
      </w:r>
      <w:r w:rsidRPr="00EF3E2E">
        <w:t>. Οι αρχαίες θρησκείες αντιμετωπίζονται με σκληρό τρόπο (κλείσιμο της νεοπλατωνικής σχολής των Αθηνών το 529, δήμευση της περιουσίας της), εξοντώνονται οι θρησκευτικές μειονότητες (επιείκεια μόνο για</w:t>
      </w:r>
      <w:r>
        <w:t xml:space="preserve"> </w:t>
      </w:r>
      <w:r w:rsidRPr="00EF3E2E">
        <w:t>Εβραίους), εκχριστιανίζονται οι λαοί στα σύνορα της αυτοκρατορίας και γίνεται ιεραποστολικό έργο (Καύκασος, Νουβία, Σαχάρα, Δούναβης), οικοδομείται η Αγία Σοφία.</w:t>
      </w:r>
    </w:p>
    <w:p w14:paraId="45B22652" w14:textId="5B7FC7E3" w:rsidR="00EF3E2E" w:rsidRDefault="00EF3E2E" w:rsidP="00EF3E2E">
      <w:pPr>
        <w:pStyle w:val="a6"/>
        <w:numPr>
          <w:ilvl w:val="0"/>
          <w:numId w:val="2"/>
        </w:numPr>
        <w:jc w:val="both"/>
      </w:pPr>
      <w:r w:rsidRPr="00EF3E2E">
        <w:rPr>
          <w:b/>
          <w:bCs/>
        </w:rPr>
        <w:t xml:space="preserve">Γίνεται συστηματική κωδικοποίηση του δικαίου. </w:t>
      </w:r>
      <w:r w:rsidRPr="00EF3E2E">
        <w:t xml:space="preserve">Το νομοθετικό έργο ου Ιουστινιανού είναι τεράστιο και αποτελεί τη σπουδαιότερη πλευρά της εσωτερικής πολιτικής του. Κωδικοποιούνται οι παλιοί νόμοι που είναι στη λατινική γλώσσα (Ιουστινιάνειος κώδικας, Πανδέκτης, Εισηγήσεις), οι νεότεροι όμως εκδίδονται στην Ελληνική για να γίνονται κατανοητοί από όλους (Νεαρές από το 534 και μετά). Το σύνολο της νομοθεσίας ονομάζεται </w:t>
      </w:r>
      <w:proofErr w:type="spellStart"/>
      <w:r w:rsidRPr="00EF3E2E">
        <w:t>Corpus</w:t>
      </w:r>
      <w:proofErr w:type="spellEnd"/>
      <w:r w:rsidRPr="00EF3E2E">
        <w:t xml:space="preserve"> </w:t>
      </w:r>
      <w:proofErr w:type="spellStart"/>
      <w:r w:rsidRPr="00EF3E2E">
        <w:t>juris</w:t>
      </w:r>
      <w:proofErr w:type="spellEnd"/>
      <w:r w:rsidRPr="00EF3E2E">
        <w:t xml:space="preserve"> </w:t>
      </w:r>
      <w:proofErr w:type="spellStart"/>
      <w:r w:rsidRPr="00EF3E2E">
        <w:t>civilis</w:t>
      </w:r>
      <w:proofErr w:type="spellEnd"/>
      <w:r w:rsidRPr="00EF3E2E">
        <w:t xml:space="preserve"> (αστικό δίκαιο) τον 16ο αι. και αποτέλεσε τη βάση για τη νομοθεσία των νεότερων κρατών.</w:t>
      </w:r>
    </w:p>
    <w:p w14:paraId="6B4233EC" w14:textId="3EBBA6BF" w:rsidR="00EF3E2E" w:rsidRDefault="00EF3E2E" w:rsidP="00EF3E2E">
      <w:pPr>
        <w:pStyle w:val="a6"/>
        <w:numPr>
          <w:ilvl w:val="0"/>
          <w:numId w:val="2"/>
        </w:numPr>
        <w:jc w:val="both"/>
      </w:pPr>
      <w:r w:rsidRPr="00EF3E2E">
        <w:rPr>
          <w:b/>
          <w:bCs/>
        </w:rPr>
        <w:t xml:space="preserve">Θεμελιώνεται νέο διοικητικό σύστημα προς αποφυγή του </w:t>
      </w:r>
      <w:proofErr w:type="spellStart"/>
      <w:r w:rsidRPr="00EF3E2E">
        <w:rPr>
          <w:b/>
          <w:bCs/>
        </w:rPr>
        <w:t>εκφεουδαρχισμού</w:t>
      </w:r>
      <w:proofErr w:type="spellEnd"/>
      <w:r w:rsidRPr="00EF3E2E">
        <w:rPr>
          <w:b/>
          <w:bCs/>
        </w:rPr>
        <w:t xml:space="preserve"> της αυτοκρατορίας.</w:t>
      </w:r>
      <w:r w:rsidRPr="00EF3E2E">
        <w:t xml:space="preserve"> Με μια σειρά από Νεαρές παραχωρείται η πολιτική εξουσία στους στρατιωτικούς διοικητές των περιοχών που ήταν εκτεθειμένες σε επιθέσεις εχθρών. </w:t>
      </w:r>
      <w:r w:rsidRPr="00EF3E2E">
        <w:lastRenderedPageBreak/>
        <w:t xml:space="preserve">Το μέτρο στόχευε μεταξύ άλλων στην αντιμετώπιση της ανάπτυξης των μεγάλων γαιοκτησιών. Με διατάγματα προσπαθεί να πλήξει τους </w:t>
      </w:r>
      <w:r w:rsidRPr="00EF3E2E">
        <w:rPr>
          <w:b/>
          <w:bCs/>
        </w:rPr>
        <w:t>δυνατούς</w:t>
      </w:r>
      <w:r w:rsidRPr="00EF3E2E">
        <w:t xml:space="preserve"> (μεγαλοκτηματίες). Έτσι αποτράπηκε η κατάτμηση σε </w:t>
      </w:r>
      <w:r w:rsidRPr="00EF3E2E">
        <w:rPr>
          <w:b/>
          <w:bCs/>
        </w:rPr>
        <w:t>φέουδα</w:t>
      </w:r>
      <w:r w:rsidRPr="00EF3E2E">
        <w:t>, φαινόμενο που παρατηρήθηκε στο δυτικό μεσαιωνικό κόσμο.</w:t>
      </w:r>
    </w:p>
    <w:p w14:paraId="47A1FDE7" w14:textId="77777777" w:rsidR="00EF3E2E" w:rsidRPr="00EF3E2E" w:rsidRDefault="00EF3E2E" w:rsidP="00EF3E2E">
      <w:pPr>
        <w:jc w:val="both"/>
      </w:pPr>
    </w:p>
    <w:sectPr w:rsidR="00EF3E2E" w:rsidRPr="00EF3E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C4D43"/>
    <w:multiLevelType w:val="hybridMultilevel"/>
    <w:tmpl w:val="75DCF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633555D"/>
    <w:multiLevelType w:val="multilevel"/>
    <w:tmpl w:val="3BD26EB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3741705">
    <w:abstractNumId w:val="1"/>
  </w:num>
  <w:num w:numId="2" w16cid:durableId="136736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B9"/>
    <w:rsid w:val="000D4509"/>
    <w:rsid w:val="00103912"/>
    <w:rsid w:val="002767B9"/>
    <w:rsid w:val="005A3ED3"/>
    <w:rsid w:val="006F23AA"/>
    <w:rsid w:val="00715F4C"/>
    <w:rsid w:val="008939E9"/>
    <w:rsid w:val="00EF3E2E"/>
    <w:rsid w:val="00F25B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5A08"/>
  <w15:chartTrackingRefBased/>
  <w15:docId w15:val="{C790CE0A-2813-4E7E-AAD9-70CD4471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767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767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767B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767B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767B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767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767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767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767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767B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767B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767B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767B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767B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767B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767B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767B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767B9"/>
    <w:rPr>
      <w:rFonts w:eastAsiaTheme="majorEastAsia" w:cstheme="majorBidi"/>
      <w:color w:val="272727" w:themeColor="text1" w:themeTint="D8"/>
    </w:rPr>
  </w:style>
  <w:style w:type="paragraph" w:styleId="a3">
    <w:name w:val="Title"/>
    <w:basedOn w:val="a"/>
    <w:next w:val="a"/>
    <w:link w:val="Char"/>
    <w:uiPriority w:val="10"/>
    <w:qFormat/>
    <w:rsid w:val="00276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767B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767B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767B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767B9"/>
    <w:pPr>
      <w:spacing w:before="160"/>
      <w:jc w:val="center"/>
    </w:pPr>
    <w:rPr>
      <w:i/>
      <w:iCs/>
      <w:color w:val="404040" w:themeColor="text1" w:themeTint="BF"/>
    </w:rPr>
  </w:style>
  <w:style w:type="character" w:customStyle="1" w:styleId="Char1">
    <w:name w:val="Απόσπασμα Char"/>
    <w:basedOn w:val="a0"/>
    <w:link w:val="a5"/>
    <w:uiPriority w:val="29"/>
    <w:rsid w:val="002767B9"/>
    <w:rPr>
      <w:i/>
      <w:iCs/>
      <w:color w:val="404040" w:themeColor="text1" w:themeTint="BF"/>
    </w:rPr>
  </w:style>
  <w:style w:type="paragraph" w:styleId="a6">
    <w:name w:val="List Paragraph"/>
    <w:basedOn w:val="a"/>
    <w:uiPriority w:val="34"/>
    <w:qFormat/>
    <w:rsid w:val="002767B9"/>
    <w:pPr>
      <w:ind w:left="720"/>
      <w:contextualSpacing/>
    </w:pPr>
  </w:style>
  <w:style w:type="character" w:styleId="a7">
    <w:name w:val="Intense Emphasis"/>
    <w:basedOn w:val="a0"/>
    <w:uiPriority w:val="21"/>
    <w:qFormat/>
    <w:rsid w:val="002767B9"/>
    <w:rPr>
      <w:i/>
      <w:iCs/>
      <w:color w:val="2F5496" w:themeColor="accent1" w:themeShade="BF"/>
    </w:rPr>
  </w:style>
  <w:style w:type="paragraph" w:styleId="a8">
    <w:name w:val="Intense Quote"/>
    <w:basedOn w:val="a"/>
    <w:next w:val="a"/>
    <w:link w:val="Char2"/>
    <w:uiPriority w:val="30"/>
    <w:qFormat/>
    <w:rsid w:val="00276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767B9"/>
    <w:rPr>
      <w:i/>
      <w:iCs/>
      <w:color w:val="2F5496" w:themeColor="accent1" w:themeShade="BF"/>
    </w:rPr>
  </w:style>
  <w:style w:type="character" w:styleId="a9">
    <w:name w:val="Intense Reference"/>
    <w:basedOn w:val="a0"/>
    <w:uiPriority w:val="32"/>
    <w:qFormat/>
    <w:rsid w:val="00276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1309</Words>
  <Characters>7070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ΖΑΡΒΑΛΑ</dc:creator>
  <cp:keywords/>
  <dc:description/>
  <cp:lastModifiedBy>ΙΩΑΝΝΑ ΖΑΡΒΑΛΑ</cp:lastModifiedBy>
  <cp:revision>2</cp:revision>
  <dcterms:created xsi:type="dcterms:W3CDTF">2025-04-07T06:56:00Z</dcterms:created>
  <dcterms:modified xsi:type="dcterms:W3CDTF">2025-04-07T08:23:00Z</dcterms:modified>
</cp:coreProperties>
</file>