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3F8" w:rsidRDefault="008563F8" w:rsidP="008563F8">
      <w:pPr>
        <w:rPr>
          <w:b/>
          <w:sz w:val="26"/>
          <w:szCs w:val="26"/>
          <w:u w:val="single"/>
        </w:rPr>
      </w:pPr>
      <w:r w:rsidRPr="008563F8">
        <w:rPr>
          <w:b/>
          <w:sz w:val="26"/>
          <w:szCs w:val="26"/>
          <w:u w:val="single"/>
        </w:rPr>
        <w:t>4</w:t>
      </w:r>
      <w:r w:rsidRPr="002A3F76">
        <w:rPr>
          <w:b/>
          <w:sz w:val="26"/>
          <w:szCs w:val="26"/>
          <w:u w:val="single"/>
          <w:vertAlign w:val="superscript"/>
        </w:rPr>
        <w:t>η</w:t>
      </w:r>
      <w:r w:rsidRPr="002A3F76">
        <w:rPr>
          <w:b/>
          <w:sz w:val="26"/>
          <w:szCs w:val="26"/>
          <w:u w:val="single"/>
        </w:rPr>
        <w:t xml:space="preserve"> ομάδα: </w:t>
      </w:r>
      <w:r>
        <w:rPr>
          <w:b/>
          <w:sz w:val="26"/>
          <w:szCs w:val="26"/>
          <w:u w:val="single"/>
        </w:rPr>
        <w:t xml:space="preserve"> </w:t>
      </w:r>
      <w:r w:rsidRPr="002A3F76">
        <w:rPr>
          <w:b/>
          <w:sz w:val="26"/>
          <w:szCs w:val="26"/>
          <w:u w:val="single"/>
        </w:rPr>
        <w:t>ΣΥΜΒΟΛΙΣΜΟΣ</w:t>
      </w:r>
    </w:p>
    <w:p w:rsidR="008563F8" w:rsidRDefault="008563F8" w:rsidP="008563F8">
      <w:pPr>
        <w:rPr>
          <w:b/>
          <w:sz w:val="26"/>
          <w:szCs w:val="26"/>
          <w:u w:val="single"/>
        </w:rPr>
      </w:pPr>
    </w:p>
    <w:p w:rsidR="008563F8" w:rsidRDefault="008563F8" w:rsidP="008563F8">
      <w:pPr>
        <w:tabs>
          <w:tab w:val="left" w:pos="1800"/>
        </w:tabs>
      </w:pPr>
      <w:r>
        <w:t xml:space="preserve">    Το Σεπτέμβριο του 1886 ο Γάλλος ποιητής </w:t>
      </w:r>
      <w:r>
        <w:rPr>
          <w:lang w:val="en-US"/>
        </w:rPr>
        <w:t>Jean</w:t>
      </w:r>
      <w:r w:rsidRPr="006F6B9B">
        <w:t xml:space="preserve"> </w:t>
      </w:r>
      <w:proofErr w:type="spellStart"/>
      <w:r>
        <w:rPr>
          <w:lang w:val="en-US"/>
        </w:rPr>
        <w:t>Moreas</w:t>
      </w:r>
      <w:proofErr w:type="spellEnd"/>
      <w:r w:rsidRPr="006F6B9B">
        <w:t xml:space="preserve"> </w:t>
      </w:r>
      <w:r>
        <w:t xml:space="preserve">(Ιωάννης </w:t>
      </w:r>
      <w:proofErr w:type="spellStart"/>
      <w:r>
        <w:t>Παπαδιαμαντόπουλος</w:t>
      </w:r>
      <w:proofErr w:type="spellEnd"/>
      <w:r>
        <w:t>) δημοσιεύει το μανιφέστο του συμβολισμού.</w:t>
      </w:r>
    </w:p>
    <w:p w:rsidR="008563F8" w:rsidRDefault="008563F8" w:rsidP="008563F8">
      <w:pPr>
        <w:tabs>
          <w:tab w:val="left" w:pos="1800"/>
        </w:tabs>
      </w:pPr>
      <w:r>
        <w:t xml:space="preserve">    Ο συμβολισμός σε </w:t>
      </w:r>
      <w:proofErr w:type="spellStart"/>
      <w:r>
        <w:t>ό,τι</w:t>
      </w:r>
      <w:proofErr w:type="spellEnd"/>
      <w:r>
        <w:t xml:space="preserve"> αφορά τη λογοτεχνία καλλιέργησε κυρίως την ποίηση και λιγότερο την πεζογραφία.</w:t>
      </w:r>
    </w:p>
    <w:p w:rsidR="008563F8" w:rsidRDefault="008563F8" w:rsidP="008563F8">
      <w:pPr>
        <w:tabs>
          <w:tab w:val="left" w:pos="1800"/>
        </w:tabs>
      </w:pPr>
      <w:r>
        <w:t xml:space="preserve">    Η ονομασία </w:t>
      </w:r>
      <w:r w:rsidRPr="006F6B9B">
        <w:rPr>
          <w:b/>
        </w:rPr>
        <w:t>συμβολισμός</w:t>
      </w:r>
      <w:r>
        <w:t xml:space="preserve"> προέρχεται από τη συχνή και ιδιόμορφη χρήση των συμβόλων στην οποία πιστεύουν ιδιαίτερα οι εκπρόσωποι του κινήματος. Ο συμβολισμός εμφανίζεται ως διπλή αντίδραση τόσο στο ρομαντικό στόμφο όσο και στην </w:t>
      </w:r>
      <w:proofErr w:type="spellStart"/>
      <w:r>
        <w:t>παρνασσική</w:t>
      </w:r>
      <w:proofErr w:type="spellEnd"/>
      <w:r>
        <w:t xml:space="preserve"> απάθεια. Επιπλέον διαφοροποιείται και από το ρεαλισμό και το νατουραλισμό που αρέσκεται στη λεπτομερή περιγραφή του πραγματικού κόσμου και έχει κοινωνικούς στόχους.</w:t>
      </w:r>
    </w:p>
    <w:p w:rsidR="008563F8" w:rsidRDefault="008563F8" w:rsidP="008563F8">
      <w:pPr>
        <w:tabs>
          <w:tab w:val="left" w:pos="1800"/>
        </w:tabs>
      </w:pPr>
      <w:r>
        <w:t xml:space="preserve">    Για το συμβολιστή ποιητή η πραγματικότητα που αντιλαμβανόμαστε μα τις αισθήσεις μας, δηλαδή ο εξωτερικός κόσμος δεν έχει κανένα ποιητικό ενδιαφέρον. Ωστόσο τα πράγματα αυτού του κόσμου η ποίηση μπορεί να τα χρησιμοποιήσει ως διαμεσολαβητές, ως σύμβολα, για να φτάσει στο αληθινό της αντικείμενο: στην έκφραση ιδεών, ψυχικών ή νοητικών καταστάσεων, συναισθημάτων.</w:t>
      </w:r>
    </w:p>
    <w:p w:rsidR="008563F8" w:rsidRDefault="008563F8" w:rsidP="008563F8">
      <w:pPr>
        <w:tabs>
          <w:tab w:val="left" w:pos="1800"/>
        </w:tabs>
      </w:pPr>
    </w:p>
    <w:p w:rsidR="008563F8" w:rsidRDefault="008563F8" w:rsidP="008563F8">
      <w:pPr>
        <w:tabs>
          <w:tab w:val="left" w:pos="1800"/>
        </w:tabs>
      </w:pPr>
      <w:r>
        <w:t xml:space="preserve">   </w:t>
      </w:r>
      <w:r w:rsidRPr="002A3F76">
        <w:rPr>
          <w:u w:val="single"/>
        </w:rPr>
        <w:t>Τα χαρακτηριστικά της συμβολιστικής ποίησης</w:t>
      </w:r>
      <w:r>
        <w:t xml:space="preserve"> μπορούν να καθοριστούν ως εξής:</w:t>
      </w:r>
    </w:p>
    <w:p w:rsidR="008563F8" w:rsidRDefault="008563F8" w:rsidP="008563F8">
      <w:pPr>
        <w:numPr>
          <w:ilvl w:val="0"/>
          <w:numId w:val="1"/>
        </w:numPr>
        <w:tabs>
          <w:tab w:val="left" w:pos="1800"/>
        </w:tabs>
      </w:pPr>
      <w:r>
        <w:t>Προσπάθεια απόδοσης των ψυχικών καταστάσεων με τρόπο έμμεσο και συμβολικό, μέσα από τη χρήση συμβόλων.</w:t>
      </w:r>
    </w:p>
    <w:p w:rsidR="008563F8" w:rsidRDefault="008563F8" w:rsidP="008563F8">
      <w:pPr>
        <w:numPr>
          <w:ilvl w:val="0"/>
          <w:numId w:val="1"/>
        </w:numPr>
        <w:tabs>
          <w:tab w:val="left" w:pos="1800"/>
        </w:tabs>
      </w:pPr>
      <w:r>
        <w:t>Υποβλητική χρήση της γλώσσας.</w:t>
      </w:r>
    </w:p>
    <w:p w:rsidR="008563F8" w:rsidRDefault="008563F8" w:rsidP="008563F8">
      <w:pPr>
        <w:numPr>
          <w:ilvl w:val="0"/>
          <w:numId w:val="1"/>
        </w:numPr>
        <w:tabs>
          <w:tab w:val="left" w:pos="1800"/>
        </w:tabs>
      </w:pPr>
      <w:r>
        <w:t>Αφθονία εικόνων και μεταφορών.</w:t>
      </w:r>
    </w:p>
    <w:p w:rsidR="008563F8" w:rsidRDefault="008563F8" w:rsidP="008563F8">
      <w:pPr>
        <w:numPr>
          <w:ilvl w:val="0"/>
          <w:numId w:val="1"/>
        </w:numPr>
        <w:tabs>
          <w:tab w:val="left" w:pos="1800"/>
        </w:tabs>
      </w:pPr>
      <w:r>
        <w:t>Η αποφυγή της σαφήνειας και η προσπάθεια για τη δημιουργία ενός κλίματος ρευστού, συγκεχυμένου, ασαφούς ή θολού που συνυπάρχει με μια διάθεση μελαγχολίας και ονειροπόλησης.</w:t>
      </w:r>
    </w:p>
    <w:p w:rsidR="008563F8" w:rsidRDefault="008563F8" w:rsidP="008563F8">
      <w:pPr>
        <w:numPr>
          <w:ilvl w:val="0"/>
          <w:numId w:val="1"/>
        </w:numPr>
        <w:tabs>
          <w:tab w:val="left" w:pos="1800"/>
        </w:tabs>
      </w:pPr>
      <w:r>
        <w:t>Έντονη μουσικότητα και υποβλητικότητα του στίχου.</w:t>
      </w:r>
    </w:p>
    <w:p w:rsidR="008563F8" w:rsidRDefault="008563F8" w:rsidP="008563F8">
      <w:pPr>
        <w:numPr>
          <w:ilvl w:val="0"/>
          <w:numId w:val="1"/>
        </w:numPr>
        <w:tabs>
          <w:tab w:val="left" w:pos="1800"/>
        </w:tabs>
      </w:pPr>
      <w:r>
        <w:t>Τεχνικές και μορφολογικές καινοτομίες: χαλαρή ομοιοκαταληξία, ανομοιοκατάληκτος ή ελεύθερος στίχος, ιδιόρρυθμη σύνταξη, νέο λεξιλόγιο.</w:t>
      </w:r>
    </w:p>
    <w:p w:rsidR="008563F8" w:rsidRDefault="008563F8" w:rsidP="008563F8">
      <w:pPr>
        <w:tabs>
          <w:tab w:val="left" w:pos="1800"/>
        </w:tabs>
      </w:pPr>
    </w:p>
    <w:p w:rsidR="008563F8" w:rsidRDefault="008563F8" w:rsidP="008563F8">
      <w:pPr>
        <w:tabs>
          <w:tab w:val="left" w:pos="1800"/>
        </w:tabs>
      </w:pPr>
      <w:r>
        <w:t xml:space="preserve">    Με λίγα λόγια ο συμβολισμός φέρνει μια επανάσταση στην ποίηση, τόσο στο περιεχόμενο όσο και στη μορφή: το ποίημα δεν έχει πλέον ως στόχο τη μίμηση της φύσης, του εξωτερικού κόσμου και της πραγματικότητας, αλλά τη δημιουργία ενός άλλου, διαφορετικού ποιητικού κόσμου. Οι καινοτομίες</w:t>
      </w:r>
      <w:r w:rsidRPr="00DE50C1">
        <w:t xml:space="preserve"> </w:t>
      </w:r>
      <w:r>
        <w:t xml:space="preserve">του συμβολισμού λειτούργησαν ως πρώτο βήμα για να ξεφύγουμε από την παραδοσιακή και να πορευθούμε προς την </w:t>
      </w:r>
      <w:proofErr w:type="spellStart"/>
      <w:r>
        <w:t>νεοτερική</w:t>
      </w:r>
      <w:proofErr w:type="spellEnd"/>
      <w:r>
        <w:t>. Ακόμη και το γεγονός ότι με το συμβολισμό το ποίημα αρχίζει να γίνεται δυσνόητο ή και ακατανόητο, ακόμη και αυτό μας φέρνει πιο κοντά στον μοντερνισμό.</w:t>
      </w:r>
    </w:p>
    <w:p w:rsidR="00AE05D8" w:rsidRDefault="008563F8" w:rsidP="008563F8">
      <w:pPr>
        <w:tabs>
          <w:tab w:val="left" w:pos="1800"/>
        </w:tabs>
      </w:pPr>
      <w:r>
        <w:t xml:space="preserve">   Γύρω στα 1920, κάνουν την εμφάνιση τους ορισμένοι ποιητές βαθύτατα επηρεασμένοι από το γαλλικό συμβολισμό, τους οποίους τους κατατάσσουμε στην ομάδα του </w:t>
      </w:r>
      <w:proofErr w:type="spellStart"/>
      <w:r>
        <w:t>νεοσυμβολισμού</w:t>
      </w:r>
      <w:proofErr w:type="spellEnd"/>
      <w:r>
        <w:t xml:space="preserve">. Κυριότεροι εκπρόσωποι: </w:t>
      </w:r>
      <w:proofErr w:type="spellStart"/>
      <w:r>
        <w:t>Κ.Ουράνης</w:t>
      </w:r>
      <w:proofErr w:type="spellEnd"/>
      <w:r>
        <w:t xml:space="preserve">, Ν. </w:t>
      </w:r>
      <w:proofErr w:type="spellStart"/>
      <w:r>
        <w:t>Παπαδιώτης</w:t>
      </w:r>
      <w:proofErr w:type="spellEnd"/>
      <w:r>
        <w:t xml:space="preserve">, </w:t>
      </w:r>
      <w:proofErr w:type="spellStart"/>
      <w:r>
        <w:t>Τέλλος</w:t>
      </w:r>
      <w:proofErr w:type="spellEnd"/>
      <w:r>
        <w:t xml:space="preserve"> Άγρας, Μήτσος Παπανικολάου, Μαρία </w:t>
      </w:r>
      <w:proofErr w:type="spellStart"/>
      <w:r>
        <w:t>Πολυδούρη</w:t>
      </w:r>
      <w:proofErr w:type="spellEnd"/>
      <w:r>
        <w:t xml:space="preserve"> και κορυφαίος ο Κ. </w:t>
      </w:r>
      <w:proofErr w:type="spellStart"/>
      <w:r>
        <w:t>Καριωτάκης</w:t>
      </w:r>
      <w:proofErr w:type="spellEnd"/>
      <w:r>
        <w:t>. Οι ποιητές αυτοί (</w:t>
      </w:r>
      <w:proofErr w:type="spellStart"/>
      <w:r>
        <w:t>νεοσυμβολιστές</w:t>
      </w:r>
      <w:proofErr w:type="spellEnd"/>
      <w:r>
        <w:t xml:space="preserve"> – νεορομαντικοί) απομακρύνονται από την παλαμική μεγαλοστομία και τον ποιητικό ρητορισμό. Εισάγουν το χαμηλόφωνο και ιδιαιτέρα μουσικό τόνο στην ποίησή </w:t>
      </w:r>
      <w:r w:rsidR="000E3FA5">
        <w:t>τους, τον υπαινικτικό και υποβλητικό χαρακτήρα της ποίησης</w:t>
      </w:r>
      <w:r>
        <w:t xml:space="preserve"> και γίνονται εκφραστές τραυματικών συναισ</w:t>
      </w:r>
      <w:r w:rsidR="000E3FA5">
        <w:t>θημάτων και ψυχικών καταστάσεων (μελαγχολία, απελπισία).</w:t>
      </w:r>
      <w:r>
        <w:t xml:space="preserve"> Ο </w:t>
      </w:r>
      <w:r w:rsidRPr="00C12233">
        <w:rPr>
          <w:u w:val="single"/>
        </w:rPr>
        <w:t>ποιητικός συμβολισμ</w:t>
      </w:r>
      <w:r>
        <w:rPr>
          <w:u w:val="single"/>
        </w:rPr>
        <w:t xml:space="preserve">ός </w:t>
      </w:r>
      <w:r>
        <w:t xml:space="preserve">εκφράζει το άτομο τραυματισμένο από τη γύρω σκληρή πραγματικότητα, που όμως αποσύρθηκε στον εαυτό του και στη νοσταλγία για </w:t>
      </w:r>
      <w:proofErr w:type="spellStart"/>
      <w:r>
        <w:t>ό,τι</w:t>
      </w:r>
      <w:proofErr w:type="spellEnd"/>
      <w:r>
        <w:t xml:space="preserve"> έχει περάσει και χαθεί οριστικά</w:t>
      </w:r>
      <w:r w:rsidR="000E3FA5">
        <w:t>.</w:t>
      </w:r>
      <w:r>
        <w:t xml:space="preserve"> </w:t>
      </w:r>
    </w:p>
    <w:p w:rsidR="000E3FA5" w:rsidRDefault="000E3FA5" w:rsidP="000E3FA5">
      <w:pPr>
        <w:tabs>
          <w:tab w:val="left" w:pos="1800"/>
        </w:tabs>
      </w:pPr>
      <w:r w:rsidRPr="00A45B9D">
        <w:t>Όπως στη γαλλική έτσι και στη νεοελληνική λογοτεχνία, ο συμβολισμός έρχεται να απαλλάξει οριστικά την ποίηση από τη φλυαρία και τη μεγαλοστομία του ρομαντισμού αλλά και από την απάθεια του παρνασσισμού. Η ποίηση περνά πλέον σε μια όλο και πιο γνήσια έκφραση του συναισθήματος. Ωστόσο, οι Έλληνες ποιητές υιοθετούν λίγες από τις εκφραστικές καινοτομίες των Γάλλων.</w:t>
      </w:r>
      <w:r w:rsidRPr="000E3FA5">
        <w:t xml:space="preserve"> </w:t>
      </w:r>
      <w:r>
        <w:t xml:space="preserve">Ο Καρυωτάκης σε αντίθεση με τους άλλους </w:t>
      </w:r>
      <w:proofErr w:type="spellStart"/>
      <w:r>
        <w:t>νεοσυμβολιστές</w:t>
      </w:r>
      <w:proofErr w:type="spellEnd"/>
      <w:r>
        <w:t xml:space="preserve">, γίνεται εκφραστής αυτής της πραγματικότητας που τη σατιρίζει και τη σαρκάζει. Γι’ αυτό και είναι ο κορυφαίος ποιητής του </w:t>
      </w:r>
      <w:proofErr w:type="spellStart"/>
      <w:r>
        <w:t>νεοσυμβολισμού</w:t>
      </w:r>
      <w:proofErr w:type="spellEnd"/>
      <w:r>
        <w:t xml:space="preserve">. </w:t>
      </w:r>
    </w:p>
    <w:p w:rsidR="000E3FA5" w:rsidRDefault="008563F8" w:rsidP="00AE05D8">
      <w:pPr>
        <w:rPr>
          <w:b/>
          <w:bCs/>
        </w:rPr>
      </w:pPr>
      <w:r>
        <w:br/>
      </w:r>
      <w:r w:rsidR="00AE05D8" w:rsidRPr="00A45B9D">
        <w:rPr>
          <w:b/>
          <w:bCs/>
        </w:rPr>
        <w:t>Γενιά του ’20: κύρια χαρακτηριστικά της:</w:t>
      </w:r>
      <w:r w:rsidR="00AE05D8">
        <w:t xml:space="preserve"> </w:t>
      </w:r>
      <w:r w:rsidR="00AE05D8">
        <w:br/>
      </w:r>
      <w:r w:rsidR="00AE05D8">
        <w:br/>
        <w:t>Χαμηλόφωνος λυρισμός, χρή</w:t>
      </w:r>
      <w:r w:rsidR="00AE05D8" w:rsidRPr="00A45B9D">
        <w:t xml:space="preserve">ση καθημερινού λεξιλογίου, αίσθηση πίκρας για την απώλεια των ιδανικών και απογοήτευσης από την αδιάφορη και μίζερη ζωή της πόλης, </w:t>
      </w:r>
      <w:r w:rsidR="00AE05D8">
        <w:t>νοσταλγία των περασμένων και διά</w:t>
      </w:r>
      <w:r w:rsidR="00AE05D8" w:rsidRPr="00A45B9D">
        <w:t>θεση φυγής στη φύση και στο πραγματικό ή ονειρικό ταξίδι</w:t>
      </w:r>
      <w:r w:rsidR="00AE05D8" w:rsidRPr="00A45B9D">
        <w:br/>
      </w:r>
      <w:r w:rsidR="00AE05D8" w:rsidRPr="00A45B9D">
        <w:br/>
      </w:r>
    </w:p>
    <w:p w:rsidR="00AE05D8" w:rsidRPr="00A45B9D" w:rsidRDefault="00AE05D8" w:rsidP="00AE05D8">
      <w:r w:rsidRPr="00A45B9D">
        <w:rPr>
          <w:b/>
          <w:bCs/>
        </w:rPr>
        <w:lastRenderedPageBreak/>
        <w:t>Άλλοι ποιητές της γενιάς του 20:</w:t>
      </w:r>
      <w:r w:rsidRPr="00A45B9D">
        <w:br/>
      </w:r>
      <w:r w:rsidRPr="00A45B9D">
        <w:br/>
        <w:t xml:space="preserve">Τέλος </w:t>
      </w:r>
      <w:proofErr w:type="spellStart"/>
      <w:r w:rsidRPr="00A45B9D">
        <w:t>Αγρας</w:t>
      </w:r>
      <w:proofErr w:type="spellEnd"/>
      <w:r w:rsidRPr="00A45B9D">
        <w:t xml:space="preserve">, </w:t>
      </w:r>
      <w:proofErr w:type="spellStart"/>
      <w:r w:rsidRPr="00A45B9D">
        <w:t>Ναπολεων</w:t>
      </w:r>
      <w:proofErr w:type="spellEnd"/>
      <w:r w:rsidRPr="00A45B9D">
        <w:t xml:space="preserve"> </w:t>
      </w:r>
      <w:proofErr w:type="spellStart"/>
      <w:r w:rsidRPr="00A45B9D">
        <w:t>Λαπαθιώτης</w:t>
      </w:r>
      <w:proofErr w:type="spellEnd"/>
      <w:r w:rsidRPr="00A45B9D">
        <w:t xml:space="preserve">, Κώστας </w:t>
      </w:r>
      <w:proofErr w:type="spellStart"/>
      <w:r w:rsidRPr="00A45B9D">
        <w:t>Ουράνης</w:t>
      </w:r>
      <w:proofErr w:type="spellEnd"/>
      <w:r w:rsidRPr="00A45B9D">
        <w:t>, Ρώμος Φιλύρας</w:t>
      </w:r>
    </w:p>
    <w:p w:rsidR="00AE05D8" w:rsidRPr="00A45B9D" w:rsidRDefault="008563F8" w:rsidP="00AE05D8">
      <w:r>
        <w:br/>
      </w:r>
      <w:r w:rsidR="00AE05D8" w:rsidRPr="00A45B9D">
        <w:rPr>
          <w:b/>
          <w:bCs/>
        </w:rPr>
        <w:t xml:space="preserve">Νεορομαντισμός (1920-1930) </w:t>
      </w:r>
    </w:p>
    <w:p w:rsidR="00AE05D8" w:rsidRPr="00A45B9D" w:rsidRDefault="00AE05D8" w:rsidP="00AE05D8"/>
    <w:p w:rsidR="00AE05D8" w:rsidRPr="00AC048F" w:rsidRDefault="00AE05D8" w:rsidP="00AE05D8">
      <w:pPr>
        <w:jc w:val="both"/>
        <w:rPr>
          <w:b/>
        </w:rPr>
      </w:pPr>
      <w:r w:rsidRPr="00A45B9D">
        <w:t xml:space="preserve">Ο νεορομαντισμός συνιστά μια επιστροφή στην πρόταξη των προσωπικών συναισθημάτων του ποιητικού υποκειμένου. </w:t>
      </w:r>
      <w:r w:rsidRPr="00AC048F">
        <w:rPr>
          <w:b/>
        </w:rPr>
        <w:t>Σε αντίθεση με την αποστασιοποιημένη και ψυχρή ποίηση του παρνασσισμού, ο νεορομαντισμός αποζητά μια ποίηση διαπνεόμενη απ’ το συναίσθημα, όπου θα κυριαρχεί το προσωπικό βίωμα του ποιητή.</w:t>
      </w:r>
      <w:r w:rsidRPr="00A45B9D">
        <w:t xml:space="preserve"> Η ποίηση επιστρέφει έτσι στην </w:t>
      </w:r>
      <w:r w:rsidRPr="00AC048F">
        <w:rPr>
          <w:b/>
        </w:rPr>
        <w:t>εσωτερική και εγωκεντρική θέαση των πραγμάτων,</w:t>
      </w:r>
      <w:r w:rsidRPr="00A45B9D">
        <w:t xml:space="preserve"> αλλά </w:t>
      </w:r>
      <w:r w:rsidRPr="00AC048F">
        <w:rPr>
          <w:b/>
        </w:rPr>
        <w:t>δεν έχει πια τον μεγαλόπνοο πατριωτικό χαρακτήρα του ρομαντισμού.</w:t>
      </w:r>
      <w:r w:rsidRPr="00A45B9D">
        <w:t xml:space="preserve"> Οι δύσκολες ιστορικές συνθήκες έχουν κάμψει την επαναστατική διάθεση κι έχουν δημιουργήσει ένα </w:t>
      </w:r>
      <w:r w:rsidRPr="00AC048F">
        <w:rPr>
          <w:b/>
        </w:rPr>
        <w:t>κλίμα κόπωσης και γενικευμένης απαισιοδοξίας.</w:t>
      </w:r>
    </w:p>
    <w:p w:rsidR="00AE05D8" w:rsidRPr="00AC048F" w:rsidRDefault="00AE05D8" w:rsidP="00AE05D8">
      <w:pPr>
        <w:jc w:val="both"/>
        <w:rPr>
          <w:b/>
        </w:rPr>
      </w:pPr>
      <w:r w:rsidRPr="00A45B9D">
        <w:t xml:space="preserve">Ο νεορομαντισμός επομένως επαναφέρει τον ατομικισμό και το συναισθηματισμό του ρομαντισμού, ως αντίδραση στην ψυχρή ποίηση του παρνασσισμού, διαμορφώνει όμως -υπό την πίεση των ιστορικών γεγονότων- </w:t>
      </w:r>
      <w:r w:rsidRPr="00AC048F">
        <w:rPr>
          <w:b/>
        </w:rPr>
        <w:t xml:space="preserve">μια ποίηση κενή από ιδανικά και συλλογικές υψηλές επιδιώξεις. </w:t>
      </w:r>
      <w:r w:rsidRPr="00A45B9D">
        <w:t xml:space="preserve">Το έθνος και η κοινωνία δεν αποτελούν πια την πηγή έμπνευσης που ωθούσε άλλοτε το ρομαντισμό σε πατριωτικές συνθέσεις. Οι ποιητές του μεσοπολέμου διακατέχονται από μια </w:t>
      </w:r>
      <w:r w:rsidRPr="00AC048F">
        <w:rPr>
          <w:b/>
        </w:rPr>
        <w:t>διάθεση παραίτησης και απογοήτευσης.</w:t>
      </w:r>
      <w:r w:rsidRPr="00A45B9D">
        <w:t xml:space="preserve"> Στα ποιήματά τους κυριαρχεί </w:t>
      </w:r>
      <w:r w:rsidRPr="00AC048F">
        <w:rPr>
          <w:b/>
        </w:rPr>
        <w:t>η μελαγχολία, η αίσθηση του ανικανοποίητου, η απουσία αγωνιστικού παλμού και η επιστροφή στο ατομικό βίωμα</w:t>
      </w:r>
      <w:r w:rsidRPr="00A45B9D">
        <w:t xml:space="preserve">. Στη θέση των πατριωτικών ιδανικών τίθεται πλέον </w:t>
      </w:r>
      <w:r w:rsidRPr="00AC048F">
        <w:rPr>
          <w:b/>
        </w:rPr>
        <w:t>η ονειροπόληση και η επιθυμία φυγής από μια κοινωνία που αδυνατεί να εμπνεύσει τη συλλογική πορεία και προσπάθεια.</w:t>
      </w:r>
    </w:p>
    <w:p w:rsidR="008563F8" w:rsidRDefault="008563F8" w:rsidP="00AE05D8">
      <w:pPr>
        <w:tabs>
          <w:tab w:val="left" w:pos="1800"/>
        </w:tabs>
      </w:pPr>
    </w:p>
    <w:p w:rsidR="008563F8" w:rsidRDefault="008563F8" w:rsidP="008563F8">
      <w:pPr>
        <w:rPr>
          <w:b/>
          <w:sz w:val="26"/>
          <w:szCs w:val="26"/>
          <w:u w:val="single"/>
        </w:rPr>
      </w:pPr>
    </w:p>
    <w:p w:rsidR="008563F8" w:rsidRDefault="008563F8" w:rsidP="008563F8">
      <w:pPr>
        <w:rPr>
          <w:b/>
          <w:sz w:val="26"/>
          <w:szCs w:val="26"/>
          <w:u w:val="single"/>
        </w:rPr>
      </w:pPr>
    </w:p>
    <w:p w:rsidR="008563F8" w:rsidRDefault="008563F8" w:rsidP="008563F8">
      <w:pPr>
        <w:rPr>
          <w:b/>
          <w:sz w:val="26"/>
          <w:szCs w:val="26"/>
          <w:u w:val="single"/>
        </w:rPr>
      </w:pPr>
    </w:p>
    <w:p w:rsidR="008563F8" w:rsidRDefault="008563F8" w:rsidP="008563F8">
      <w:pPr>
        <w:rPr>
          <w:b/>
          <w:sz w:val="26"/>
          <w:szCs w:val="26"/>
          <w:u w:val="single"/>
        </w:rPr>
      </w:pPr>
    </w:p>
    <w:p w:rsidR="008563F8" w:rsidRDefault="008563F8" w:rsidP="008563F8">
      <w:pPr>
        <w:rPr>
          <w:b/>
          <w:sz w:val="26"/>
          <w:szCs w:val="26"/>
          <w:u w:val="single"/>
        </w:rPr>
      </w:pPr>
    </w:p>
    <w:p w:rsidR="008563F8" w:rsidRDefault="008563F8" w:rsidP="008563F8">
      <w:pPr>
        <w:rPr>
          <w:b/>
          <w:sz w:val="26"/>
          <w:szCs w:val="26"/>
          <w:u w:val="single"/>
        </w:rPr>
      </w:pPr>
    </w:p>
    <w:p w:rsidR="008563F8" w:rsidRDefault="008563F8" w:rsidP="008563F8">
      <w:pPr>
        <w:rPr>
          <w:b/>
          <w:sz w:val="26"/>
          <w:szCs w:val="26"/>
          <w:u w:val="single"/>
        </w:rPr>
      </w:pPr>
    </w:p>
    <w:p w:rsidR="008563F8" w:rsidRDefault="008563F8" w:rsidP="008563F8">
      <w:pPr>
        <w:rPr>
          <w:b/>
          <w:sz w:val="26"/>
          <w:szCs w:val="26"/>
          <w:u w:val="single"/>
        </w:rPr>
      </w:pPr>
    </w:p>
    <w:p w:rsidR="008563F8" w:rsidRDefault="008563F8" w:rsidP="008563F8">
      <w:pPr>
        <w:tabs>
          <w:tab w:val="left" w:pos="1800"/>
        </w:tabs>
      </w:pPr>
    </w:p>
    <w:p w:rsidR="00AE05D8" w:rsidRDefault="00AE05D8" w:rsidP="008563F8">
      <w:pPr>
        <w:tabs>
          <w:tab w:val="left" w:pos="1800"/>
        </w:tabs>
      </w:pPr>
    </w:p>
    <w:p w:rsidR="00AE05D8" w:rsidRDefault="00AE05D8" w:rsidP="008563F8">
      <w:pPr>
        <w:tabs>
          <w:tab w:val="left" w:pos="1800"/>
        </w:tabs>
      </w:pPr>
    </w:p>
    <w:p w:rsidR="00AE05D8" w:rsidRDefault="00AE05D8" w:rsidP="008563F8">
      <w:pPr>
        <w:tabs>
          <w:tab w:val="left" w:pos="1800"/>
        </w:tabs>
      </w:pPr>
    </w:p>
    <w:p w:rsidR="00AE05D8" w:rsidRDefault="00AE05D8" w:rsidP="008563F8">
      <w:pPr>
        <w:tabs>
          <w:tab w:val="left" w:pos="1800"/>
        </w:tabs>
      </w:pPr>
    </w:p>
    <w:p w:rsidR="00AE05D8" w:rsidRDefault="00AE05D8" w:rsidP="008563F8">
      <w:pPr>
        <w:tabs>
          <w:tab w:val="left" w:pos="1800"/>
        </w:tabs>
      </w:pPr>
    </w:p>
    <w:p w:rsidR="00AE05D8" w:rsidRDefault="00AE05D8" w:rsidP="008563F8">
      <w:pPr>
        <w:tabs>
          <w:tab w:val="left" w:pos="1800"/>
        </w:tabs>
      </w:pPr>
    </w:p>
    <w:p w:rsidR="00AE05D8" w:rsidRDefault="00AE05D8" w:rsidP="008563F8">
      <w:pPr>
        <w:tabs>
          <w:tab w:val="left" w:pos="1800"/>
        </w:tabs>
      </w:pPr>
    </w:p>
    <w:p w:rsidR="00AE05D8" w:rsidRDefault="00AE05D8" w:rsidP="008563F8">
      <w:pPr>
        <w:tabs>
          <w:tab w:val="left" w:pos="1800"/>
        </w:tabs>
      </w:pPr>
    </w:p>
    <w:p w:rsidR="00AE05D8" w:rsidRDefault="00AE05D8" w:rsidP="008563F8">
      <w:pPr>
        <w:tabs>
          <w:tab w:val="left" w:pos="1800"/>
        </w:tabs>
      </w:pPr>
    </w:p>
    <w:p w:rsidR="00AE05D8" w:rsidRDefault="00AE05D8" w:rsidP="008563F8">
      <w:pPr>
        <w:tabs>
          <w:tab w:val="left" w:pos="1800"/>
        </w:tabs>
      </w:pPr>
    </w:p>
    <w:p w:rsidR="00AE05D8" w:rsidRDefault="00AE05D8" w:rsidP="008563F8">
      <w:pPr>
        <w:tabs>
          <w:tab w:val="left" w:pos="1800"/>
        </w:tabs>
      </w:pPr>
    </w:p>
    <w:p w:rsidR="00AE05D8" w:rsidRDefault="00AE05D8" w:rsidP="008563F8">
      <w:pPr>
        <w:tabs>
          <w:tab w:val="left" w:pos="1800"/>
        </w:tabs>
      </w:pPr>
    </w:p>
    <w:p w:rsidR="00AE05D8" w:rsidRDefault="00AE05D8" w:rsidP="008563F8">
      <w:pPr>
        <w:tabs>
          <w:tab w:val="left" w:pos="1800"/>
        </w:tabs>
      </w:pPr>
    </w:p>
    <w:p w:rsidR="00AE05D8" w:rsidRDefault="00AE05D8" w:rsidP="008563F8">
      <w:pPr>
        <w:tabs>
          <w:tab w:val="left" w:pos="1800"/>
        </w:tabs>
      </w:pPr>
    </w:p>
    <w:p w:rsidR="00AE05D8" w:rsidRDefault="00AE05D8" w:rsidP="008563F8">
      <w:pPr>
        <w:tabs>
          <w:tab w:val="left" w:pos="1800"/>
        </w:tabs>
      </w:pPr>
    </w:p>
    <w:p w:rsidR="00AE05D8" w:rsidRDefault="00AE05D8" w:rsidP="008563F8">
      <w:pPr>
        <w:tabs>
          <w:tab w:val="left" w:pos="1800"/>
        </w:tabs>
      </w:pPr>
    </w:p>
    <w:p w:rsidR="00AE05D8" w:rsidRDefault="00AE05D8" w:rsidP="008563F8">
      <w:pPr>
        <w:tabs>
          <w:tab w:val="left" w:pos="1800"/>
        </w:tabs>
      </w:pPr>
    </w:p>
    <w:p w:rsidR="00AE05D8" w:rsidRDefault="00AE05D8" w:rsidP="008563F8">
      <w:pPr>
        <w:tabs>
          <w:tab w:val="left" w:pos="1800"/>
        </w:tabs>
      </w:pPr>
    </w:p>
    <w:p w:rsidR="00AE05D8" w:rsidRDefault="00AE05D8" w:rsidP="008563F8">
      <w:pPr>
        <w:tabs>
          <w:tab w:val="left" w:pos="1800"/>
        </w:tabs>
      </w:pPr>
    </w:p>
    <w:p w:rsidR="00AE05D8" w:rsidRDefault="00AE05D8" w:rsidP="008563F8">
      <w:pPr>
        <w:tabs>
          <w:tab w:val="left" w:pos="1800"/>
        </w:tabs>
      </w:pPr>
    </w:p>
    <w:p w:rsidR="00AE05D8" w:rsidRDefault="00AE05D8" w:rsidP="008563F8">
      <w:pPr>
        <w:tabs>
          <w:tab w:val="left" w:pos="1800"/>
        </w:tabs>
      </w:pPr>
    </w:p>
    <w:p w:rsidR="00AE05D8" w:rsidRDefault="00AE05D8" w:rsidP="008563F8">
      <w:pPr>
        <w:tabs>
          <w:tab w:val="left" w:pos="1800"/>
        </w:tabs>
      </w:pPr>
    </w:p>
    <w:p w:rsidR="00AE05D8" w:rsidRDefault="00AE05D8" w:rsidP="008563F8">
      <w:pPr>
        <w:tabs>
          <w:tab w:val="left" w:pos="1800"/>
        </w:tabs>
      </w:pPr>
    </w:p>
    <w:p w:rsidR="00AE05D8" w:rsidRDefault="00AE05D8" w:rsidP="008563F8">
      <w:pPr>
        <w:tabs>
          <w:tab w:val="left" w:pos="1800"/>
        </w:tabs>
      </w:pPr>
    </w:p>
    <w:p w:rsidR="00AE05D8" w:rsidRDefault="00AE05D8" w:rsidP="008563F8">
      <w:pPr>
        <w:tabs>
          <w:tab w:val="left" w:pos="1800"/>
        </w:tabs>
      </w:pPr>
    </w:p>
    <w:p w:rsidR="008563F8" w:rsidRDefault="008563F8" w:rsidP="008563F8">
      <w:pPr>
        <w:rPr>
          <w:sz w:val="26"/>
          <w:szCs w:val="26"/>
        </w:rPr>
      </w:pPr>
    </w:p>
    <w:p w:rsidR="008563F8" w:rsidRDefault="008563F8" w:rsidP="008563F8">
      <w:pPr>
        <w:tabs>
          <w:tab w:val="left" w:pos="3810"/>
        </w:tabs>
        <w:rPr>
          <w:sz w:val="26"/>
          <w:szCs w:val="26"/>
        </w:rPr>
      </w:pPr>
      <w:r>
        <w:rPr>
          <w:sz w:val="26"/>
          <w:szCs w:val="26"/>
        </w:rPr>
        <w:tab/>
      </w:r>
    </w:p>
    <w:p w:rsidR="008563F8" w:rsidRDefault="008563F8" w:rsidP="00AE05D8">
      <w:pPr>
        <w:tabs>
          <w:tab w:val="left" w:pos="3810"/>
        </w:tabs>
        <w:jc w:val="center"/>
        <w:rPr>
          <w:b/>
        </w:rPr>
      </w:pPr>
      <w:r w:rsidRPr="004F10E9">
        <w:rPr>
          <w:b/>
        </w:rPr>
        <w:t>Κ. ΚΑΡΥΩΤΑΚΗΣ (1896-1928)  -  Γενιά του 1920</w:t>
      </w:r>
    </w:p>
    <w:p w:rsidR="00AE05D8" w:rsidRPr="00AE05D8" w:rsidRDefault="00AE05D8" w:rsidP="00AE05D8">
      <w:pPr>
        <w:tabs>
          <w:tab w:val="left" w:pos="3810"/>
        </w:tabs>
        <w:jc w:val="center"/>
        <w:rPr>
          <w:b/>
        </w:rPr>
      </w:pPr>
    </w:p>
    <w:p w:rsidR="008563F8" w:rsidRDefault="008563F8" w:rsidP="008563F8">
      <w:r>
        <w:t xml:space="preserve">    Ιδιαίτερα βιωματικός ποιητής και αντιπροσωπευτικός του καιρού του. Ποιητής του μηδενισμού και της απαισιοδοξίας έχει τις ρίζες του στην ιστορική στιγμή και τα περιστατικά που δημιούργησαν την ασφυκτική ατμόσφαιρα (ιστορικά γεγονότα: Βαλκανικοί πόλεμοι, </w:t>
      </w:r>
      <w:proofErr w:type="spellStart"/>
      <w:r>
        <w:t>Α΄παγκόσμιος</w:t>
      </w:r>
      <w:proofErr w:type="spellEnd"/>
      <w:r>
        <w:t xml:space="preserve"> πόλεμος, Μικρασιατική καταστροφή), ενώ ταυτόχρονα από ένα σημείο και πέρα προεκτείνεται ως την εποχή μας. Κύριο χαρακτηριστικό του έργου είναι η σάτιρα, που είναι συγχρόνως κλαυσίγελος και σαρκασμός. Φτάνει να δούμε τι </w:t>
      </w:r>
      <w:proofErr w:type="spellStart"/>
      <w:r>
        <w:t>εσάρκασε</w:t>
      </w:r>
      <w:proofErr w:type="spellEnd"/>
      <w:r>
        <w:t>, για να δούμε τι αγάπησε, τι φαντάστηκε. Όλος αυτός ο καγχασμός και η σαρκαστική οξύτητα δεν προέρχεται παρά από τη στραγγαλισμένη μέσα του λαχτάρα για ζωή. Κυριευμένος ολόκληρος από την απελπισία, κάνει κέντρο της βιοθεωρίας του το θάνατο. Όμως η σημασία και η αξία της προσφοράς του οφείλονται, αντίθετα, στις καταστάσεις ζωής που αντανακλά κατά την πορεία του προς το μοιραίο τέρμα, καθώς η ποίησή του δεν εκφράζει μόνο αντιπροσωπευτικά τον καιρό του, αλλά γίνεται μια φωνή διαμαρτυρίας γενικότερη, όχι μόνο εκείνη τη στιγμή.</w:t>
      </w:r>
    </w:p>
    <w:p w:rsidR="00AE05D8" w:rsidRPr="00A45B9D" w:rsidRDefault="00AE05D8" w:rsidP="00AE05D8">
      <w:r w:rsidRPr="00A45B9D">
        <w:rPr>
          <w:b/>
          <w:color w:val="0070C0"/>
        </w:rPr>
        <w:t xml:space="preserve">Ιστορικό &amp; Κοινωνικό Πλαίσιο: </w:t>
      </w:r>
      <w:r w:rsidRPr="00A45B9D">
        <w:br/>
        <w:t>Αποτυχία Μεγάλης Ιδέας, Μικρασιατική καταστροφή, Α’ Παγκόσμιος Πόλεμος, προσφυγιά =&gt; πεσιμισμός, αποπροσανατολισμός, απόγνωση, αισθήματα οδύνης και διάλυσης που προκάλεσαν η συντριπτική εθνική ήττα της Μικρασιατικής Καταστροφής και τα επακόλουθα προβλήματα της κοινωνικής ένταξης των προσφύγων.</w:t>
      </w:r>
    </w:p>
    <w:p w:rsidR="00AE05D8" w:rsidRPr="00A45B9D" w:rsidRDefault="00AE05D8" w:rsidP="00AE05D8">
      <w:r w:rsidRPr="00A45B9D">
        <w:t>Ο ποιητής ως πνευματικός άνθρωπος έχει κοινωνική ευθύνη και βρίσκεται σε αναπόσπαστη σχέση με το κοινωνικ</w:t>
      </w:r>
      <w:r>
        <w:t>ό περιβάλλον.</w:t>
      </w:r>
      <w:r>
        <w:br/>
        <w:t>Ο Καρυωτάκης βίωσε</w:t>
      </w:r>
      <w:r w:rsidRPr="00A45B9D">
        <w:t xml:space="preserve"> τη βίαιη απόσπαση κι εντέλει τη σύγκρουσή του με το κ</w:t>
      </w:r>
      <w:r>
        <w:t>οινωνικό σώμα. Η αυτοκτονία του</w:t>
      </w:r>
      <w:r w:rsidRPr="00A45B9D">
        <w:t xml:space="preserve"> θεωρήθηκε πράξη που υπερέ</w:t>
      </w:r>
      <w:r>
        <w:t>βαινε την ατομική σφαίρα του ανθρώπου και προσ</w:t>
      </w:r>
      <w:r w:rsidRPr="00A45B9D">
        <w:t>ελάμβανε σχεδόν συμβολική σημασία ως κοινωνικό γεγονός. Συναρτη</w:t>
      </w:r>
      <w:r>
        <w:t>μ</w:t>
      </w:r>
      <w:r w:rsidRPr="00A45B9D">
        <w:t xml:space="preserve">ένη </w:t>
      </w:r>
      <w:r>
        <w:t>μ</w:t>
      </w:r>
      <w:r w:rsidRPr="00A45B9D">
        <w:t>ε την υπηρεσιακή περιπέτ</w:t>
      </w:r>
      <w:r>
        <w:t>ε</w:t>
      </w:r>
      <w:r w:rsidRPr="00A45B9D">
        <w:t>ιά του (απόσπαση στην Πρέβεζα) ερμηνεύτηκε ως χειρονομία δημόσιας αντεκδίκησης.</w:t>
      </w:r>
    </w:p>
    <w:p w:rsidR="00AE05D8" w:rsidRPr="00AE05D8" w:rsidRDefault="00AE05D8" w:rsidP="00AE05D8">
      <w:pPr>
        <w:rPr>
          <w:b/>
          <w:bCs/>
        </w:rPr>
      </w:pPr>
      <w:r w:rsidRPr="00A45B9D">
        <w:br/>
      </w:r>
      <w:r w:rsidRPr="00A45B9D">
        <w:rPr>
          <w:b/>
          <w:bCs/>
        </w:rPr>
        <w:t>Τρεις ποιητικές συλλογές:</w:t>
      </w:r>
      <w:r w:rsidRPr="00A45B9D">
        <w:br/>
      </w:r>
      <w:r w:rsidRPr="00A45B9D">
        <w:rPr>
          <w:i/>
        </w:rPr>
        <w:t>Ο πόνος του ανθρώπου και των πραγμάτων (1919)</w:t>
      </w:r>
      <w:r w:rsidRPr="00A45B9D">
        <w:br/>
      </w:r>
      <w:r w:rsidRPr="00A45B9D">
        <w:rPr>
          <w:i/>
        </w:rPr>
        <w:t>Νηπενθή (1921-ομηρική λέξη που σημαίνει αυτά που διώχνουν το πένθος)</w:t>
      </w:r>
      <w:r w:rsidRPr="00A45B9D">
        <w:br/>
      </w:r>
      <w:r w:rsidRPr="00A45B9D">
        <w:rPr>
          <w:i/>
        </w:rPr>
        <w:t xml:space="preserve">Ελεγεία και σάτιρες (1927= </w:t>
      </w:r>
      <w:r w:rsidRPr="00A45B9D">
        <w:t xml:space="preserve">η δραστικότερη έκφραση του </w:t>
      </w:r>
      <w:proofErr w:type="spellStart"/>
      <w:r w:rsidRPr="00A45B9D">
        <w:t>ιστορικοκοινωνικού</w:t>
      </w:r>
      <w:proofErr w:type="spellEnd"/>
      <w:r w:rsidRPr="00A45B9D">
        <w:t xml:space="preserve"> στίγματος της εποχής ανάμεσα στον </w:t>
      </w:r>
      <w:proofErr w:type="spellStart"/>
      <w:r w:rsidRPr="00A45B9D">
        <w:t>α΄</w:t>
      </w:r>
      <w:proofErr w:type="spellEnd"/>
      <w:r w:rsidRPr="00A45B9D">
        <w:t xml:space="preserve"> και </w:t>
      </w:r>
      <w:proofErr w:type="spellStart"/>
      <w:r w:rsidRPr="00A45B9D">
        <w:t>β΄</w:t>
      </w:r>
      <w:proofErr w:type="spellEnd"/>
      <w:r w:rsidRPr="00A45B9D">
        <w:t xml:space="preserve"> </w:t>
      </w:r>
      <w:proofErr w:type="spellStart"/>
      <w:r w:rsidRPr="00A45B9D">
        <w:t>παγκοσμιο</w:t>
      </w:r>
      <w:proofErr w:type="spellEnd"/>
      <w:r w:rsidRPr="00A45B9D">
        <w:t xml:space="preserve"> πόλεμο-στο πρόσωπο του Κα</w:t>
      </w:r>
      <w:r>
        <w:t>ρυωτάκη θάβεται η Μεγάλη Ιδέα)</w:t>
      </w:r>
      <w:r>
        <w:br/>
      </w:r>
    </w:p>
    <w:p w:rsidR="008563F8" w:rsidRDefault="008563F8" w:rsidP="008563F8">
      <w:r>
        <w:t xml:space="preserve">   Από την άποψη της ουσίας και της μορφής </w:t>
      </w:r>
      <w:r w:rsidRPr="00544CF1">
        <w:rPr>
          <w:b/>
        </w:rPr>
        <w:t>οι όψεις του έργου του Καρυωτάκη</w:t>
      </w:r>
      <w:r>
        <w:t xml:space="preserve"> είναι τελικά δύο:</w:t>
      </w:r>
    </w:p>
    <w:p w:rsidR="008563F8" w:rsidRDefault="008563F8" w:rsidP="008563F8">
      <w:pPr>
        <w:numPr>
          <w:ilvl w:val="0"/>
          <w:numId w:val="3"/>
        </w:numPr>
      </w:pPr>
      <w:r>
        <w:t xml:space="preserve">Η ρομαντική (απογοήτευση, ψυχική κόπωση, πικρία, απαισιοδοξία) και </w:t>
      </w:r>
    </w:p>
    <w:p w:rsidR="00581B95" w:rsidRPr="00581B95" w:rsidRDefault="008563F8" w:rsidP="00581B95">
      <w:pPr>
        <w:numPr>
          <w:ilvl w:val="0"/>
          <w:numId w:val="3"/>
        </w:numPr>
      </w:pPr>
      <w:r>
        <w:t>η ρεαλιστική.</w:t>
      </w:r>
    </w:p>
    <w:p w:rsidR="008563F8" w:rsidRDefault="008563F8" w:rsidP="008563F8">
      <w:pPr>
        <w:jc w:val="both"/>
      </w:pPr>
      <w:r>
        <w:t>Ο Καρυωτάκης είναι ένας αδιάλλακτος ρομαντικός, που αγωνίζεται να σπάσει τους φραγμούς της καθημερινότητας και να κυνηγήσει τις μεγάλες συγκινήσεις. Ζώντας όμως την περίοδο του μεσοπολέμου (1919-1939) απογοητεύεται θανάσιμα και προσγειώνεται ανώμαλα στην πραγματικότητα, διαψεύδεται, βλέπει τα πάντα πιο ασήμαντα, ώσπου αρχίζουν και τα πράγματα να περνούν στην ποίησή του απογυμνωμένα από την αίγλη τους και χωρίς καμιά ωραιοποίηση. Ο Καρυωτάκης με το έργο του «προαναγγέλλει» τη νέα ποίηση.</w:t>
      </w:r>
    </w:p>
    <w:p w:rsidR="008563F8" w:rsidRPr="00766904" w:rsidRDefault="008563F8" w:rsidP="008563F8">
      <w:pPr>
        <w:jc w:val="both"/>
        <w:rPr>
          <w:b/>
        </w:rPr>
      </w:pPr>
      <w:r w:rsidRPr="00766904">
        <w:rPr>
          <w:b/>
        </w:rPr>
        <w:t>Α) Εσωτερικά στοιχεία:</w:t>
      </w:r>
    </w:p>
    <w:p w:rsidR="008563F8" w:rsidRDefault="008563F8" w:rsidP="008563F8">
      <w:pPr>
        <w:numPr>
          <w:ilvl w:val="0"/>
          <w:numId w:val="4"/>
        </w:numPr>
      </w:pPr>
      <w:r>
        <w:t>Περιεχόμενο: βιωματικός χαρακτήρας του έργου του, εγωκεντρισμός του, η προσκόλληση στην περιοχή του ιδιωτικού χώρου.</w:t>
      </w:r>
    </w:p>
    <w:p w:rsidR="008563F8" w:rsidRDefault="00581B95" w:rsidP="008563F8">
      <w:pPr>
        <w:numPr>
          <w:ilvl w:val="0"/>
          <w:numId w:val="4"/>
        </w:numPr>
      </w:pPr>
      <w:r>
        <w:t>Πραγματισμός – ρεαλισμός:</w:t>
      </w:r>
      <w:r w:rsidRPr="00581B95">
        <w:rPr>
          <w:rFonts w:eastAsia="TimesNewRoman"/>
        </w:rPr>
        <w:t xml:space="preserve"> Η συνηθέστερη πλευρά αυτού του </w:t>
      </w:r>
      <w:proofErr w:type="spellStart"/>
      <w:r w:rsidRPr="00581B95">
        <w:rPr>
          <w:rFonts w:eastAsia="TimesNewRoman"/>
        </w:rPr>
        <w:t>νεοαστικού</w:t>
      </w:r>
      <w:proofErr w:type="spellEnd"/>
      <w:r w:rsidRPr="00581B95">
        <w:rPr>
          <w:rFonts w:eastAsia="TimesNewRoman"/>
        </w:rPr>
        <w:t xml:space="preserve"> ρεαλισμού είναι η ιεραρχία, η υπαλληλία, το γραφείο, η γραφειοκρατία</w:t>
      </w:r>
    </w:p>
    <w:p w:rsidR="008563F8" w:rsidRDefault="008563F8" w:rsidP="008563F8">
      <w:pPr>
        <w:numPr>
          <w:ilvl w:val="0"/>
          <w:numId w:val="4"/>
        </w:numPr>
      </w:pPr>
      <w:r>
        <w:t>Κοινωνικός χαρακτήρας του έργου του.</w:t>
      </w:r>
    </w:p>
    <w:p w:rsidR="008563F8" w:rsidRDefault="008563F8" w:rsidP="008563F8">
      <w:pPr>
        <w:numPr>
          <w:ilvl w:val="0"/>
          <w:numId w:val="4"/>
        </w:numPr>
      </w:pPr>
      <w:r>
        <w:t>Σπάσιμο λογικού συνειρμού.</w:t>
      </w:r>
    </w:p>
    <w:p w:rsidR="00581B95" w:rsidRPr="00581B95" w:rsidRDefault="00581B95" w:rsidP="00581B95">
      <w:pPr>
        <w:pStyle w:val="a3"/>
        <w:numPr>
          <w:ilvl w:val="0"/>
          <w:numId w:val="4"/>
        </w:numPr>
        <w:autoSpaceDE w:val="0"/>
        <w:autoSpaceDN w:val="0"/>
        <w:adjustRightInd w:val="0"/>
        <w:rPr>
          <w:rFonts w:eastAsia="TimesNewRoman"/>
        </w:rPr>
      </w:pPr>
      <w:r w:rsidRPr="00581B95">
        <w:rPr>
          <w:rFonts w:eastAsia="TimesNewRoman"/>
        </w:rPr>
        <w:t>Η μελαγχολία του: Είναι απαισιόδοξος και πεσιμιστής. Ο πόνος και η θλίψη έχουν γίνει τρόπος ζωής γι’ αυτόν. Η πραγματικότητα τον απογοητεύει γιατί διαψεύδει όσα ονειρεύεται..</w:t>
      </w:r>
    </w:p>
    <w:p w:rsidR="00581B95" w:rsidRDefault="00581B95" w:rsidP="00581B95">
      <w:pPr>
        <w:pStyle w:val="a3"/>
        <w:numPr>
          <w:ilvl w:val="0"/>
          <w:numId w:val="4"/>
        </w:numPr>
        <w:autoSpaceDE w:val="0"/>
        <w:autoSpaceDN w:val="0"/>
        <w:adjustRightInd w:val="0"/>
        <w:rPr>
          <w:rFonts w:eastAsia="TimesNewRoman"/>
        </w:rPr>
      </w:pPr>
      <w:r w:rsidRPr="00581B95">
        <w:rPr>
          <w:rFonts w:eastAsia="TimesNewRoman"/>
        </w:rPr>
        <w:t xml:space="preserve"> Η απελπισία του: «Ο Καρυωτάκης πηγαίνει προς την απελπισία όλος μαζί … Δεν έχει ψευδαισθήσεις, δεν καταδέχεται συμβιβασμούς. </w:t>
      </w:r>
    </w:p>
    <w:p w:rsidR="00581B95" w:rsidRDefault="00581B95" w:rsidP="00581B95">
      <w:pPr>
        <w:pStyle w:val="a3"/>
        <w:numPr>
          <w:ilvl w:val="0"/>
          <w:numId w:val="4"/>
        </w:numPr>
        <w:autoSpaceDE w:val="0"/>
        <w:autoSpaceDN w:val="0"/>
        <w:adjustRightInd w:val="0"/>
        <w:rPr>
          <w:rFonts w:eastAsia="TimesNewRoman"/>
        </w:rPr>
      </w:pPr>
      <w:r>
        <w:rPr>
          <w:rFonts w:eastAsia="TimesNewRoman"/>
        </w:rPr>
        <w:t>Ο λυρισμός</w:t>
      </w:r>
    </w:p>
    <w:p w:rsidR="00581B95" w:rsidRDefault="00581B95" w:rsidP="00581B95">
      <w:pPr>
        <w:ind w:left="780"/>
      </w:pPr>
    </w:p>
    <w:p w:rsidR="008563F8" w:rsidRDefault="008563F8" w:rsidP="008563F8">
      <w:pPr>
        <w:rPr>
          <w:b/>
        </w:rPr>
      </w:pPr>
      <w:r w:rsidRPr="00766904">
        <w:rPr>
          <w:b/>
        </w:rPr>
        <w:t>Β) Εξωτερικά στοιχεία</w:t>
      </w:r>
      <w:r>
        <w:rPr>
          <w:b/>
        </w:rPr>
        <w:t>:</w:t>
      </w:r>
    </w:p>
    <w:p w:rsidR="008563F8" w:rsidRPr="00766904" w:rsidRDefault="008563F8" w:rsidP="008563F8">
      <w:pPr>
        <w:numPr>
          <w:ilvl w:val="0"/>
          <w:numId w:val="5"/>
        </w:numPr>
        <w:rPr>
          <w:b/>
        </w:rPr>
      </w:pPr>
      <w:r>
        <w:t>Ο στίχος χαλαρώνει (μεικτά μέτρα, παρατονισμός, διασκελισμός, μετάθεση τομής, χασμωδίες)</w:t>
      </w:r>
    </w:p>
    <w:p w:rsidR="008563F8" w:rsidRPr="00766904" w:rsidRDefault="008563F8" w:rsidP="008563F8">
      <w:pPr>
        <w:numPr>
          <w:ilvl w:val="0"/>
          <w:numId w:val="5"/>
        </w:numPr>
        <w:rPr>
          <w:b/>
        </w:rPr>
      </w:pPr>
      <w:r>
        <w:t>Τα στροφικά συμπλέγματα δεν έχουν την παραδοσιακή μορφή.</w:t>
      </w:r>
    </w:p>
    <w:p w:rsidR="008563F8" w:rsidRDefault="008563F8" w:rsidP="008563F8">
      <w:pPr>
        <w:numPr>
          <w:ilvl w:val="0"/>
          <w:numId w:val="5"/>
        </w:numPr>
        <w:rPr>
          <w:b/>
        </w:rPr>
      </w:pPr>
      <w:r>
        <w:lastRenderedPageBreak/>
        <w:t>Χρήση αντιποιητικών λέξεων (επίδραση από τον Καβάφη).</w:t>
      </w:r>
    </w:p>
    <w:p w:rsidR="008563F8" w:rsidRPr="002E5125" w:rsidRDefault="008563F8" w:rsidP="008563F8"/>
    <w:p w:rsidR="008563F8" w:rsidRDefault="008563F8" w:rsidP="008563F8">
      <w:pPr>
        <w:tabs>
          <w:tab w:val="left" w:pos="4065"/>
        </w:tabs>
        <w:jc w:val="center"/>
        <w:rPr>
          <w:b/>
        </w:rPr>
      </w:pPr>
      <w:r w:rsidRPr="002E5125">
        <w:rPr>
          <w:b/>
        </w:rPr>
        <w:t>«Μπαλάντα στους άδοξους ποιητές των αιώνων»</w:t>
      </w:r>
    </w:p>
    <w:p w:rsidR="008563F8" w:rsidRDefault="008563F8" w:rsidP="008563F8">
      <w:pPr>
        <w:tabs>
          <w:tab w:val="left" w:pos="4065"/>
        </w:tabs>
        <w:jc w:val="center"/>
        <w:rPr>
          <w:b/>
        </w:rPr>
      </w:pPr>
    </w:p>
    <w:p w:rsidR="008563F8" w:rsidRDefault="008563F8" w:rsidP="008563F8">
      <w:pPr>
        <w:jc w:val="both"/>
      </w:pPr>
      <w:r w:rsidRPr="002E5125">
        <w:rPr>
          <w:b/>
        </w:rPr>
        <w:t>Μπαλάντα</w:t>
      </w:r>
      <w:r>
        <w:t xml:space="preserve">: Η μπαλάντα είναι είδος ποιήματος, το οποίο συναντούμε αρχικά στην ευρωπαϊκή ποίηση &lt; </w:t>
      </w:r>
      <w:proofErr w:type="spellStart"/>
      <w:r>
        <w:rPr>
          <w:lang w:val="en-US"/>
        </w:rPr>
        <w:t>ballare</w:t>
      </w:r>
      <w:proofErr w:type="spellEnd"/>
      <w:r>
        <w:t xml:space="preserve">=χορεύω και από το αρχαίο ρήμα </w:t>
      </w:r>
      <w:proofErr w:type="spellStart"/>
      <w:r>
        <w:t>βαλλίζω=χορεύω</w:t>
      </w:r>
      <w:proofErr w:type="spellEnd"/>
      <w:r>
        <w:t>, χοροπηδώ  (</w:t>
      </w:r>
      <w:proofErr w:type="spellStart"/>
      <w:r>
        <w:t>βαλλίσματα</w:t>
      </w:r>
      <w:proofErr w:type="spellEnd"/>
      <w:r>
        <w:t>-ο ελληνικός όρος αντί μπαλάντα).</w:t>
      </w:r>
    </w:p>
    <w:p w:rsidR="008563F8" w:rsidRDefault="008563F8" w:rsidP="008563F8">
      <w:pPr>
        <w:tabs>
          <w:tab w:val="left" w:pos="4065"/>
        </w:tabs>
      </w:pPr>
      <w:r>
        <w:t xml:space="preserve">    Συγκεκριμένα, η μπαλάντα είναι ένα αφηγηματικό ποίημα στο οποίο συνήθως παρουσιάζεται μια δραματική ιστορία, συχνά με χαρακτήρα τραγικό ή και βίαιο. Το θέμα προέρχεται από την κοινωνική και καθημερινή ζωή.</w:t>
      </w:r>
    </w:p>
    <w:p w:rsidR="008563F8" w:rsidRDefault="008563F8" w:rsidP="008563F8">
      <w:pPr>
        <w:tabs>
          <w:tab w:val="left" w:pos="4065"/>
        </w:tabs>
      </w:pPr>
      <w:r>
        <w:t xml:space="preserve">    Η πιο συνηθισμένη περίπτωση, ειδικά για τις λογοτεχνικές μπαλάντες είναι η λεγόμενη </w:t>
      </w:r>
      <w:r w:rsidRPr="002E5125">
        <w:rPr>
          <w:u w:val="single"/>
        </w:rPr>
        <w:t>σταθερή μορφή</w:t>
      </w:r>
      <w:r>
        <w:t xml:space="preserve">, η οποία περιλαμβάνει: τρεις στροφές </w:t>
      </w:r>
      <w:proofErr w:type="spellStart"/>
      <w:r>
        <w:t>ισόστιχες</w:t>
      </w:r>
      <w:proofErr w:type="spellEnd"/>
      <w:r>
        <w:t xml:space="preserve"> (οκτώ έως δώδεκα στίχους) και μια τέταρτη (τεσσάρων έως έξι στίχων) που λειτουργεί ως κατακλείδα</w:t>
      </w:r>
      <w:r w:rsidR="00581B95">
        <w:t>-επωδός</w:t>
      </w:r>
      <w:r>
        <w:t xml:space="preserve"> και συμπυκνώνει όλο το νόημα του ποιήματος. </w:t>
      </w:r>
      <w:r w:rsidRPr="009B30CF">
        <w:t>Όλες οι στροφές επαναλαμβάνουν στο τέλος τον ίδιο στίχο, που παίζει το ρόλο του γυρίσματος (ρεφρέν). Η μπαλάντα γνώρισε μεγάλη ακμή στο Μεσαίωνα. Κατά το 19</w:t>
      </w:r>
      <w:r w:rsidRPr="009B30CF">
        <w:rPr>
          <w:vertAlign w:val="superscript"/>
        </w:rPr>
        <w:t>ο</w:t>
      </w:r>
      <w:r w:rsidRPr="009B30CF">
        <w:t xml:space="preserve"> αιώνα τη χρησιμοποίησαν πολλοί μεγάλοι ποιητές στην Αγγλία, Γαλλία και Γερμανία.</w:t>
      </w:r>
    </w:p>
    <w:p w:rsidR="008563F8" w:rsidRPr="008563F8" w:rsidRDefault="008563F8" w:rsidP="008563F8">
      <w:pPr>
        <w:jc w:val="both"/>
        <w:rPr>
          <w:b/>
        </w:rPr>
      </w:pPr>
      <w:r w:rsidRPr="004156A5">
        <w:t xml:space="preserve">Το </w:t>
      </w:r>
      <w:r>
        <w:t xml:space="preserve">συγκεκριμένο </w:t>
      </w:r>
      <w:r w:rsidRPr="004156A5">
        <w:t xml:space="preserve">ποίημα ανήκει στην ποιητική συλλογή </w:t>
      </w:r>
      <w:r w:rsidRPr="008563F8">
        <w:rPr>
          <w:b/>
        </w:rPr>
        <w:t xml:space="preserve">Νηπενθή </w:t>
      </w:r>
      <w:r w:rsidRPr="004156A5">
        <w:t xml:space="preserve">(1921) που ήταν η δεύτερη ποιητική του συλλογή. Ο Καρυωτάκης ήταν τότε νεαρός ποιητής, αλλά δε βρήκε την ανταπόκριση που περίμενε. Την αναγνώριση όμως του έργου του από την κριτική δε θα τη γνωρίσει ούτε όσο ζούσε. Θα χρειαστεί να μεσολαβήσει ο τραγικός του θάνατος, για να περάσει κι ο Καρυωτάκης στην αθανασία. Είναι φανερό πως το ποίημα γράφτηκε υπό την επίδραση μιας παρόμοιας συναισθηματικής κατάστασης, που </w:t>
      </w:r>
      <w:r w:rsidRPr="008563F8">
        <w:rPr>
          <w:b/>
        </w:rPr>
        <w:t xml:space="preserve">παρουσιάζει τον ποιητή αλληλέγγυο με όλους τους περιφρονημένους κι άδοξους ποιητές των αιώνων. </w:t>
      </w:r>
    </w:p>
    <w:p w:rsidR="008563F8" w:rsidRDefault="008563F8" w:rsidP="008563F8">
      <w:pPr>
        <w:tabs>
          <w:tab w:val="left" w:pos="4065"/>
        </w:tabs>
      </w:pPr>
    </w:p>
    <w:p w:rsidR="008563F8" w:rsidRDefault="008563F8" w:rsidP="008563F8">
      <w:pPr>
        <w:tabs>
          <w:tab w:val="left" w:pos="4065"/>
        </w:tabs>
        <w:jc w:val="both"/>
      </w:pPr>
      <w:r>
        <w:t xml:space="preserve">    Η μπαλάντα του Καρυωτάκη ακολουθεί την τυπική μορφή. Διαφέρει ως προς το περιεχόμενο, γιατί δεν αφηγείται μια δραματική ιστορία, αλλά περισσότερο εκφράζει μιαν άποψη για την ποίηση, τη δόξα, την αθανασία και την τραγική τύχη πολλών ποιητών που παραμένουν άσημοι και άγνωστοι.</w:t>
      </w:r>
    </w:p>
    <w:p w:rsidR="008563F8" w:rsidRDefault="008563F8" w:rsidP="008563F8">
      <w:pPr>
        <w:tabs>
          <w:tab w:val="left" w:pos="4065"/>
        </w:tabs>
        <w:jc w:val="both"/>
        <w:rPr>
          <w:u w:val="single"/>
        </w:rPr>
      </w:pPr>
      <w:r>
        <w:t xml:space="preserve">    Το ποίημα αυτό </w:t>
      </w:r>
      <w:r w:rsidRPr="003F3084">
        <w:rPr>
          <w:u w:val="single"/>
        </w:rPr>
        <w:t>ακολουθεί την τεχνοτροπία του συμβολισμού μόνο ως προς τη μορφή και όχι ως προς το περιεχόμενο με τη χρήση λέξεων συμβόλων.</w:t>
      </w:r>
    </w:p>
    <w:p w:rsidR="00581B95" w:rsidRPr="009B30CF" w:rsidRDefault="00581B95" w:rsidP="00581B95">
      <w:pPr>
        <w:jc w:val="both"/>
      </w:pPr>
      <w:r w:rsidRPr="009B30CF">
        <w:t xml:space="preserve">Η μπαλάντα του Καρυωτάκη έχει προσεγμένη </w:t>
      </w:r>
      <w:r w:rsidRPr="00581B95">
        <w:rPr>
          <w:b/>
        </w:rPr>
        <w:t>ομοιοκαταληξία καθώς και ποικίλα σχήματα λόγου</w:t>
      </w:r>
      <w:r w:rsidRPr="009B30CF">
        <w:t xml:space="preserve"> που ενισχύουν τη μουσικότητα των στίχων. </w:t>
      </w:r>
    </w:p>
    <w:p w:rsidR="00581B95" w:rsidRPr="009B30CF" w:rsidRDefault="00581B95" w:rsidP="00581B95">
      <w:r w:rsidRPr="009B30CF">
        <w:rPr>
          <w:b/>
          <w:bCs/>
        </w:rPr>
        <w:t xml:space="preserve">Η μουσικότητα του ποιήματος, πέρα από την ομοιοκαταληξία ενισχύεται με: </w:t>
      </w:r>
    </w:p>
    <w:p w:rsidR="00581B95" w:rsidRPr="009B30CF" w:rsidRDefault="00581B95" w:rsidP="00581B95">
      <w:r w:rsidRPr="009B30CF">
        <w:t xml:space="preserve">- </w:t>
      </w:r>
      <w:r w:rsidRPr="004156A5">
        <w:rPr>
          <w:b/>
        </w:rPr>
        <w:t>το μέτρο</w:t>
      </w:r>
      <w:r w:rsidRPr="009B30CF">
        <w:t xml:space="preserve">: οι στίχοι του ποιήματος είναι ενδεκασύλλαβοι και δεκασύλλαβοι κι έχουν γραφτεί σε ιαμβικό μέτρο, έχουμε δηλαδή εναλλαγή μίας άτονης και μίας τονισμένης συλλαβής. Για παράδειγμα: Μα </w:t>
      </w:r>
      <w:r w:rsidRPr="009B30CF">
        <w:rPr>
          <w:u w:val="single"/>
        </w:rPr>
        <w:t>ξέ</w:t>
      </w:r>
      <w:r w:rsidRPr="009B30CF">
        <w:t>ρο</w:t>
      </w:r>
      <w:r w:rsidRPr="009B30CF">
        <w:rPr>
          <w:u w:val="single"/>
        </w:rPr>
        <w:t>ντας</w:t>
      </w:r>
      <w:r w:rsidRPr="009B30CF">
        <w:t xml:space="preserve"> πως </w:t>
      </w:r>
      <w:r w:rsidRPr="009B30CF">
        <w:rPr>
          <w:u w:val="single"/>
        </w:rPr>
        <w:t>ό</w:t>
      </w:r>
      <w:r w:rsidRPr="009B30CF">
        <w:t>λοι τ</w:t>
      </w:r>
      <w:r w:rsidRPr="009B30CF">
        <w:rPr>
          <w:u w:val="single"/>
        </w:rPr>
        <w:t>ους</w:t>
      </w:r>
      <w:r w:rsidRPr="009B30CF">
        <w:t xml:space="preserve"> ξε</w:t>
      </w:r>
      <w:r w:rsidRPr="009B30CF">
        <w:rPr>
          <w:u w:val="single"/>
        </w:rPr>
        <w:t>χνού</w:t>
      </w:r>
      <w:r w:rsidRPr="009B30CF">
        <w:t xml:space="preserve">νε (ως τόνος δε λογίζεται μόνο ο γραμματικός τόνος, αλλά και ο μουσικός τόνος που δίνεται κατά την ανάγνωση σε συμφωνία με το μέτρο του ποιήματος). </w:t>
      </w:r>
    </w:p>
    <w:p w:rsidR="00581B95" w:rsidRPr="009B30CF" w:rsidRDefault="00581B95" w:rsidP="00581B95">
      <w:r w:rsidRPr="009B30CF">
        <w:t xml:space="preserve">- </w:t>
      </w:r>
      <w:r w:rsidRPr="004156A5">
        <w:rPr>
          <w:b/>
        </w:rPr>
        <w:t>την επανάληψη του στίχου «</w:t>
      </w:r>
      <w:r w:rsidRPr="009B30CF">
        <w:t xml:space="preserve">μπαλάντα στους ποιητές άδοξοι που ‘ναι» που τίθεται ως καταληκτικός στίχος όλων των στροφών και λειτουργεί ως το γύρισμα (ρεφρέν) της μπαλάντας. </w:t>
      </w:r>
    </w:p>
    <w:p w:rsidR="00581B95" w:rsidRPr="009B30CF" w:rsidRDefault="00581B95" w:rsidP="00581B95">
      <w:r w:rsidRPr="009B30CF">
        <w:t xml:space="preserve">- τις </w:t>
      </w:r>
      <w:r w:rsidRPr="004156A5">
        <w:rPr>
          <w:b/>
        </w:rPr>
        <w:t>παρηχήσεις</w:t>
      </w:r>
      <w:r w:rsidRPr="009B30CF">
        <w:t xml:space="preserve"> σε διάφορους στίχους. Για παράδειγμα, στους δύο πρώτους στίχους, έχουμε παρήχηση του «σ»: “Από θεούς και ανθρώπους μισημένοι, /σαν άρχοντες που εξέπεσαν πικροί.” </w:t>
      </w:r>
    </w:p>
    <w:p w:rsidR="008563F8" w:rsidRDefault="00581B95" w:rsidP="00581B95">
      <w:r w:rsidRPr="009B30CF">
        <w:t>Ενώ στους δύο επόμενους έχουμε παρήχηση του «ρ»: “μα</w:t>
      </w:r>
      <w:r w:rsidRPr="009B30CF">
        <w:rPr>
          <w:b/>
          <w:bCs/>
        </w:rPr>
        <w:t>ρ</w:t>
      </w:r>
      <w:r w:rsidRPr="009B30CF">
        <w:t xml:space="preserve">αίνονται οι </w:t>
      </w:r>
      <w:proofErr w:type="spellStart"/>
      <w:r w:rsidRPr="009B30CF">
        <w:t>Βε</w:t>
      </w:r>
      <w:r w:rsidRPr="009B30CF">
        <w:rPr>
          <w:b/>
          <w:bCs/>
        </w:rPr>
        <w:t>ρ</w:t>
      </w:r>
      <w:r w:rsidRPr="009B30CF">
        <w:t>λέν</w:t>
      </w:r>
      <w:proofErr w:type="spellEnd"/>
      <w:r w:rsidRPr="009B30CF">
        <w:t xml:space="preserve">· τους απομένει / πλούτος η </w:t>
      </w:r>
      <w:r w:rsidRPr="009B30CF">
        <w:rPr>
          <w:b/>
          <w:bCs/>
        </w:rPr>
        <w:t>ρ</w:t>
      </w:r>
      <w:r w:rsidRPr="009B30CF">
        <w:t>ίμα πλούσια και α</w:t>
      </w:r>
      <w:r w:rsidRPr="009B30CF">
        <w:rPr>
          <w:b/>
          <w:bCs/>
        </w:rPr>
        <w:t>ρ</w:t>
      </w:r>
      <w:r w:rsidRPr="009B30CF">
        <w:t>γυ</w:t>
      </w:r>
      <w:r w:rsidRPr="009B30CF">
        <w:rPr>
          <w:b/>
          <w:bCs/>
        </w:rPr>
        <w:t>ρ</w:t>
      </w:r>
      <w:r w:rsidRPr="009B30CF">
        <w:t>ή”</w:t>
      </w:r>
    </w:p>
    <w:p w:rsidR="008563F8" w:rsidRDefault="00581B95" w:rsidP="00581B95">
      <w:pPr>
        <w:tabs>
          <w:tab w:val="left" w:pos="4065"/>
        </w:tabs>
      </w:pPr>
      <w:r>
        <w:t>-</w:t>
      </w:r>
      <w:r w:rsidR="008563F8" w:rsidRPr="00581B95">
        <w:rPr>
          <w:b/>
        </w:rPr>
        <w:t>Χρήση του ευφωνικού –ν</w:t>
      </w:r>
      <w:r w:rsidR="008563F8">
        <w:t xml:space="preserve"> (</w:t>
      </w:r>
      <w:proofErr w:type="spellStart"/>
      <w:r w:rsidR="008563F8" w:rsidRPr="00581B95">
        <w:rPr>
          <w:i/>
        </w:rPr>
        <w:t>τραγικήν</w:t>
      </w:r>
      <w:proofErr w:type="spellEnd"/>
      <w:r w:rsidR="008563F8" w:rsidRPr="00581B95">
        <w:rPr>
          <w:i/>
        </w:rPr>
        <w:t xml:space="preserve"> απάτη, μιαν έτσι πενιχρή</w:t>
      </w:r>
      <w:r w:rsidR="008563F8">
        <w:t>)</w:t>
      </w:r>
    </w:p>
    <w:p w:rsidR="008563F8" w:rsidRDefault="00581B95" w:rsidP="00581B95">
      <w:pPr>
        <w:tabs>
          <w:tab w:val="left" w:pos="4065"/>
        </w:tabs>
      </w:pPr>
      <w:r>
        <w:t>-</w:t>
      </w:r>
      <w:r w:rsidR="008563F8" w:rsidRPr="00581B95">
        <w:rPr>
          <w:b/>
        </w:rPr>
        <w:t>Απουσία χασμωδιών</w:t>
      </w:r>
    </w:p>
    <w:p w:rsidR="008563F8" w:rsidRDefault="00581B95" w:rsidP="00581B95">
      <w:pPr>
        <w:tabs>
          <w:tab w:val="left" w:pos="4065"/>
        </w:tabs>
      </w:pPr>
      <w:r>
        <w:t>-</w:t>
      </w:r>
      <w:r w:rsidR="008563F8" w:rsidRPr="00581B95">
        <w:rPr>
          <w:b/>
        </w:rPr>
        <w:t>Μακρόσυρτος ρυθμός των λέξεων</w:t>
      </w:r>
      <w:r w:rsidR="008563F8">
        <w:t xml:space="preserve"> (</w:t>
      </w:r>
      <w:r w:rsidR="008563F8" w:rsidRPr="00C13EF8">
        <w:rPr>
          <w:i/>
        </w:rPr>
        <w:t>λυπητερή, θλιβερή, πενιχρή</w:t>
      </w:r>
      <w:r w:rsidR="008563F8">
        <w:t>)</w:t>
      </w:r>
    </w:p>
    <w:p w:rsidR="008563F8" w:rsidRDefault="008563F8" w:rsidP="008563F8">
      <w:pPr>
        <w:tabs>
          <w:tab w:val="left" w:pos="4065"/>
        </w:tabs>
      </w:pPr>
      <w:r>
        <w:t xml:space="preserve">    Β) </w:t>
      </w:r>
      <w:r w:rsidRPr="008563F8">
        <w:rPr>
          <w:b/>
        </w:rPr>
        <w:t>Υποβάλλονται τα συναισθήματα της λύπης και της μελαγχολίας</w:t>
      </w:r>
      <w:r>
        <w:t xml:space="preserve"> αφενός με το σαρκασμό που υπάρχει στους στ. 18-21, στους οποίους ο ποιητής σαρκάζει τους άδοξους και ατάλαντους ποιητές και στην τελευταία στροφή, όπου αυτοσαρκάζεται - και αφετέρου με τη χρήση λέξεων που δηλώνουν έντονα συναισθήματα (</w:t>
      </w:r>
      <w:r w:rsidRPr="00C13EF8">
        <w:rPr>
          <w:i/>
        </w:rPr>
        <w:t xml:space="preserve">νοσταλγικά </w:t>
      </w:r>
      <w:proofErr w:type="spellStart"/>
      <w:r w:rsidRPr="00C13EF8">
        <w:rPr>
          <w:i/>
        </w:rPr>
        <w:t>κλαίουν</w:t>
      </w:r>
      <w:proofErr w:type="spellEnd"/>
      <w:r w:rsidRPr="00C13EF8">
        <w:rPr>
          <w:i/>
        </w:rPr>
        <w:t>, θλιβερή, πενιχρή</w:t>
      </w:r>
      <w:r>
        <w:t>).</w:t>
      </w:r>
    </w:p>
    <w:p w:rsidR="00581B95" w:rsidRDefault="00581B95" w:rsidP="008563F8">
      <w:pPr>
        <w:jc w:val="center"/>
        <w:rPr>
          <w:b/>
        </w:rPr>
      </w:pPr>
    </w:p>
    <w:p w:rsidR="00581B95" w:rsidRDefault="00581B95" w:rsidP="008563F8">
      <w:pPr>
        <w:jc w:val="center"/>
        <w:rPr>
          <w:b/>
        </w:rPr>
      </w:pPr>
    </w:p>
    <w:p w:rsidR="00581B95" w:rsidRDefault="00581B95" w:rsidP="008563F8">
      <w:pPr>
        <w:jc w:val="center"/>
        <w:rPr>
          <w:b/>
        </w:rPr>
      </w:pPr>
    </w:p>
    <w:p w:rsidR="00581B95" w:rsidRDefault="00581B95" w:rsidP="008563F8">
      <w:pPr>
        <w:jc w:val="center"/>
        <w:rPr>
          <w:b/>
        </w:rPr>
      </w:pPr>
    </w:p>
    <w:p w:rsidR="00581B95" w:rsidRDefault="00581B95" w:rsidP="008563F8">
      <w:pPr>
        <w:jc w:val="center"/>
        <w:rPr>
          <w:b/>
        </w:rPr>
      </w:pPr>
    </w:p>
    <w:p w:rsidR="00581B95" w:rsidRDefault="00581B95" w:rsidP="008563F8">
      <w:pPr>
        <w:jc w:val="center"/>
        <w:rPr>
          <w:b/>
        </w:rPr>
      </w:pPr>
    </w:p>
    <w:p w:rsidR="00581B95" w:rsidRDefault="00581B95" w:rsidP="008563F8">
      <w:pPr>
        <w:jc w:val="center"/>
        <w:rPr>
          <w:b/>
        </w:rPr>
      </w:pPr>
    </w:p>
    <w:p w:rsidR="00581B95" w:rsidRDefault="00581B95" w:rsidP="008563F8">
      <w:pPr>
        <w:jc w:val="center"/>
        <w:rPr>
          <w:b/>
        </w:rPr>
      </w:pPr>
    </w:p>
    <w:p w:rsidR="00581B95" w:rsidRDefault="00581B95" w:rsidP="008563F8">
      <w:pPr>
        <w:jc w:val="center"/>
        <w:rPr>
          <w:b/>
        </w:rPr>
      </w:pPr>
    </w:p>
    <w:p w:rsidR="00581B95" w:rsidRDefault="00581B95" w:rsidP="008563F8">
      <w:pPr>
        <w:jc w:val="center"/>
        <w:rPr>
          <w:b/>
        </w:rPr>
      </w:pPr>
    </w:p>
    <w:p w:rsidR="00581B95" w:rsidRDefault="00581B95" w:rsidP="008563F8">
      <w:pPr>
        <w:jc w:val="center"/>
        <w:rPr>
          <w:b/>
        </w:rPr>
      </w:pPr>
    </w:p>
    <w:p w:rsidR="00F0712F" w:rsidRPr="008A49F9" w:rsidRDefault="00F0712F" w:rsidP="00F0712F">
      <w:pPr>
        <w:jc w:val="center"/>
        <w:rPr>
          <w:u w:val="single"/>
        </w:rPr>
      </w:pPr>
      <w:r w:rsidRPr="008A49F9">
        <w:rPr>
          <w:b/>
          <w:bCs/>
          <w:u w:val="single"/>
        </w:rPr>
        <w:t>Κωνσταντίνος Καβάφης</w:t>
      </w:r>
    </w:p>
    <w:p w:rsidR="00F0712F" w:rsidRPr="008A49F9" w:rsidRDefault="00F0712F" w:rsidP="00F0712F">
      <w:pPr>
        <w:rPr>
          <w:u w:val="single"/>
        </w:rPr>
      </w:pPr>
    </w:p>
    <w:p w:rsidR="00F0712F" w:rsidRPr="00A45B9D" w:rsidRDefault="00F0712F" w:rsidP="00F0712F">
      <w:pPr>
        <w:jc w:val="both"/>
      </w:pPr>
      <w:r w:rsidRPr="00A45B9D">
        <w:t xml:space="preserve">Ιδιαίτερα φιλομαθής, ο Καβάφης από πολύ νωρίς εκδήλωσε την αγάπη του για την ιστορία. Στα ποιήματά του αναφέρεται συχνά σε </w:t>
      </w:r>
      <w:r w:rsidRPr="00AC048F">
        <w:rPr>
          <w:b/>
        </w:rPr>
        <w:t>συγκεκριμένα ιστορικά γεγονότα.</w:t>
      </w:r>
      <w:r w:rsidRPr="00A45B9D">
        <w:t xml:space="preserve"> Εμπνέεται περισσότερο από την </w:t>
      </w:r>
      <w:r w:rsidRPr="00AC048F">
        <w:rPr>
          <w:b/>
        </w:rPr>
        <w:t xml:space="preserve">Ελληνιστική εποχή με τα έντονα φαινόμενα παρακμής, </w:t>
      </w:r>
      <w:r w:rsidRPr="00A45B9D">
        <w:t xml:space="preserve">τα οποία ο ποιητής χρησιμοποιεί για τις αναλογίες που βρίσκει με το παρόν. </w:t>
      </w:r>
      <w:r w:rsidRPr="00AC048F">
        <w:rPr>
          <w:b/>
        </w:rPr>
        <w:t>Τα ιστορικά γεγονότα γίνονται η πρόφαση ή το μέσο με το οποίο ο Καβάφης δίνει υπόσταση στα προσωπικά του βιώματα</w:t>
      </w:r>
      <w:r w:rsidRPr="00A45B9D">
        <w:t>.</w:t>
      </w:r>
    </w:p>
    <w:p w:rsidR="00F0712F" w:rsidRPr="00A45B9D" w:rsidRDefault="00F0712F" w:rsidP="00F0712F">
      <w:pPr>
        <w:jc w:val="both"/>
      </w:pPr>
      <w:r w:rsidRPr="00A45B9D">
        <w:t xml:space="preserve">Ενώ ο ποιητής γνώριζε πολύ καλά τα σύγχρονα λογοτεχνικά ρεύματα, όπως ήταν ο παρνασσισμός και ο συμβολισμός, δε φαίνεται να ακολούθησε συστηματικά κάποιο από αυτά. </w:t>
      </w:r>
      <w:r w:rsidRPr="00AC048F">
        <w:rPr>
          <w:b/>
        </w:rPr>
        <w:t>Βαθμιαία απομακρύνθηκε εντελώς και κινήθηκε στα πλαίσια του ρεαλισμού</w:t>
      </w:r>
      <w:r w:rsidRPr="00A45B9D">
        <w:t xml:space="preserve">. Ο ποιητής, όπως αναφέρει στην Ιστορία του ο </w:t>
      </w:r>
      <w:proofErr w:type="spellStart"/>
      <w:r w:rsidRPr="00A45B9D">
        <w:t>Mario</w:t>
      </w:r>
      <w:proofErr w:type="spellEnd"/>
      <w:r w:rsidRPr="00A45B9D">
        <w:t xml:space="preserve"> </w:t>
      </w:r>
      <w:proofErr w:type="spellStart"/>
      <w:r w:rsidRPr="00A45B9D">
        <w:t>Vitti</w:t>
      </w:r>
      <w:proofErr w:type="spellEnd"/>
      <w:r w:rsidRPr="00A45B9D">
        <w:t>, περιβλήθηκε γρήγορα με μύθο. Στην Ελλάδα έγινε για πρώτη φορά λόγος γι’ αυτόν το 1903, όταν ο Ξενόπουλος δημοσίευσε στο περιοδικό Παναθήναια το ιστορικό του άρθρο με τίτλο «Ένας ποιητής».</w:t>
      </w:r>
    </w:p>
    <w:p w:rsidR="00F0712F" w:rsidRPr="00A45B9D" w:rsidRDefault="00F0712F" w:rsidP="00F0712F">
      <w:pPr>
        <w:jc w:val="both"/>
      </w:pPr>
      <w:r w:rsidRPr="00A45B9D">
        <w:t xml:space="preserve">Σε συνέντευξη που έδωσε ο Καβάφης σε ξένο ανταποκριτή τρία χρόνια πριν πεθάνει, προσδιόρισε τα στοιχεία που θα τον καθιστούσαν «ποιητή των μελλουσών γενεών»: </w:t>
      </w:r>
      <w:r w:rsidRPr="00AC048F">
        <w:rPr>
          <w:b/>
        </w:rPr>
        <w:t>λακωνική λιτότητα ύφους, ιστορική, φιλοσοφική και ψυχολογική αξία της ποίησής του, ενθουσιασμός που προέρχεται από διανοητική συγκίνηση, ορθή φράση που οφείλεται στη φυσικότητα του λόγου και ελαφρά ειρωνεία.</w:t>
      </w:r>
      <w:r w:rsidRPr="00A45B9D">
        <w:t xml:space="preserve"> Ο Καβάφης, όπως γράφει ο καθηγητής Νάσος Βαγενάς, είναι ο μόνος ποιητής που χρησιμοποίησε την ειρωνεία ως κύριο μηχανισμό παραγωγής ποιητικότητας. </w:t>
      </w:r>
      <w:r w:rsidRPr="00AC048F">
        <w:rPr>
          <w:b/>
        </w:rPr>
        <w:t>Η δραματική και η τραγική ειρωνεία του (απεικόνιση των αντιθέσεων ανάμεσα στα φαινόμενα και την πραγματικότητα) διαμορφώνει και τη λεκτική του ειρωνεία</w:t>
      </w:r>
      <w:r w:rsidRPr="00A45B9D">
        <w:t xml:space="preserve"> και αποτελεί το στοιχείο που προκαλεί ακριβώς την «ποιητική συγκίνηση».</w:t>
      </w:r>
    </w:p>
    <w:p w:rsidR="00F0712F" w:rsidRDefault="00F0712F" w:rsidP="00F0712F">
      <w:pPr>
        <w:jc w:val="both"/>
      </w:pPr>
      <w:r w:rsidRPr="00AC048F">
        <w:rPr>
          <w:b/>
        </w:rPr>
        <w:t xml:space="preserve">Τα ποιητικά κείμενα του Καβάφη πλησιάζουν τον πεζό λόγο. </w:t>
      </w:r>
      <w:r w:rsidRPr="00A45B9D">
        <w:t xml:space="preserve">Αυτό κατορθώνεται με τη </w:t>
      </w:r>
      <w:r w:rsidRPr="00AC048F">
        <w:rPr>
          <w:b/>
        </w:rPr>
        <w:t>λιτότητα στην έκφραση, τα λιγοστά επίθετα, τον ελεύθερο στίχο</w:t>
      </w:r>
      <w:r w:rsidRPr="00A45B9D">
        <w:t xml:space="preserve"> με τον άνισο αριθμό συλλαβών. </w:t>
      </w:r>
      <w:r w:rsidRPr="00AC048F">
        <w:rPr>
          <w:b/>
        </w:rPr>
        <w:t>Η γλώσσα είναι ιδιότυπη και περιέχει πολλά στοιχεία από την καθαρεύουσα αλλά και από τη δημοτική, ενώ είναι διανθισμένη με πολλούς ιδιωματισμούς από την Αλεξάνδρεια και την Πόλη.</w:t>
      </w:r>
      <w:r w:rsidRPr="00A45B9D">
        <w:t xml:space="preserve"> Για τον Καβάφη η ποιητική τέχνη ήταν μια επίπονη διαδικασία: σύμφωνα με πληροφορίες που παρέχουν οι μελετητές του, τα στάδια γραφής ενός ποιήματος διαρκούσαν ακόμη και δεκαετίες. Τα ποιήματα του περνούσαν από πολλά στάδια επεξεργασίας, μέχρις ότου φτάσουν στην τελική τους μορφή. Όσο ζούσε ακολουθούσε μιαν ιδιότυπη εκδοτική τακτική: τύπωνε τα ποιήματά του σε μικρά φυλλάδια, αργότερα σε τεύχη και τέλος έφτιαχνε χειροποίητες συλλογές που μοίραζε σε φίλους και θαυμαστές.</w:t>
      </w:r>
    </w:p>
    <w:p w:rsidR="00F0712F" w:rsidRPr="00A45B9D" w:rsidRDefault="00F0712F" w:rsidP="00F0712F">
      <w:pPr>
        <w:jc w:val="both"/>
      </w:pPr>
    </w:p>
    <w:p w:rsidR="00F0712F" w:rsidRPr="00AD3ED5" w:rsidRDefault="00F0712F" w:rsidP="00F0712F">
      <w:pPr>
        <w:rPr>
          <w:rStyle w:val="a4"/>
          <w:u w:val="single"/>
        </w:rPr>
      </w:pPr>
      <w:r w:rsidRPr="00AD3ED5">
        <w:rPr>
          <w:rStyle w:val="a4"/>
          <w:u w:val="single"/>
        </w:rPr>
        <w:t>Χαρακτηριστικά της ποίησης του Καβάφη</w:t>
      </w:r>
    </w:p>
    <w:p w:rsidR="008A49F9" w:rsidRDefault="00F0712F" w:rsidP="00D14419">
      <w:pPr>
        <w:widowControl w:val="0"/>
        <w:ind w:firstLine="560"/>
      </w:pPr>
      <w:r w:rsidRPr="006C053F">
        <w:rPr>
          <w:rStyle w:val="a4"/>
        </w:rPr>
        <w:t>Μορφή:</w:t>
      </w:r>
      <w:r w:rsidRPr="006C053F">
        <w:rPr>
          <w:b/>
          <w:bCs/>
        </w:rPr>
        <w:br/>
      </w:r>
      <w:r w:rsidRPr="006C053F">
        <w:t>1) ποίηση απογυμνωμένη</w:t>
      </w:r>
      <w:r w:rsidR="008A49F9">
        <w:t xml:space="preserve"> από παραδοσιακά λυρικά σχήματα </w:t>
      </w:r>
    </w:p>
    <w:p w:rsidR="008A49F9" w:rsidRPr="00A45B9D" w:rsidRDefault="008A49F9" w:rsidP="008A49F9">
      <w:pPr>
        <w:widowControl w:val="0"/>
      </w:pPr>
      <w:r w:rsidRPr="00A45B9D">
        <w:t xml:space="preserve">Από άποψη μορφής τα ποιήματά του είναι μοντέρνα/νεωτερικά. Συνήθως, </w:t>
      </w:r>
      <w:r w:rsidRPr="00711EED">
        <w:rPr>
          <w:b/>
        </w:rPr>
        <w:t>δεν έχουν ομοιοκαταληξία, οι στροφές μπορεί να μην έχουν ίσο αριθμό στίχων</w:t>
      </w:r>
      <w:r w:rsidRPr="00A45B9D">
        <w:t xml:space="preserve"> </w:t>
      </w:r>
      <w:r w:rsidRPr="00711EED">
        <w:rPr>
          <w:b/>
        </w:rPr>
        <w:t>και οι στίχοι είναι ανισοσύλλαβοι.. Το μέτρο είναι συνήθως ιαμβικό</w:t>
      </w:r>
      <w:r w:rsidRPr="00A45B9D">
        <w:rPr>
          <w:b/>
        </w:rPr>
        <w:t xml:space="preserve">. </w:t>
      </w:r>
      <w:r w:rsidRPr="00A45B9D">
        <w:t xml:space="preserve">Μερικές φορές απουσιάζει η </w:t>
      </w:r>
      <w:r w:rsidRPr="00A45B9D">
        <w:rPr>
          <w:b/>
        </w:rPr>
        <w:t>στίξη</w:t>
      </w:r>
      <w:r w:rsidRPr="00A45B9D">
        <w:t xml:space="preserve">. Άλλες όμως φορές η </w:t>
      </w:r>
      <w:r w:rsidRPr="00A45B9D">
        <w:rPr>
          <w:b/>
        </w:rPr>
        <w:t>στίξη</w:t>
      </w:r>
      <w:r w:rsidRPr="00A45B9D">
        <w:t xml:space="preserve"> παίζει σημαντικό ρόλο (πχ. ειρωνεία, σκηνοθετικές οδηγίες απαγγελίας, όπως χαμήλωμα φωνής όταν έχουμε παρένθεση).</w:t>
      </w:r>
    </w:p>
    <w:p w:rsidR="008A49F9" w:rsidRPr="00A45B9D" w:rsidRDefault="008A49F9" w:rsidP="008A49F9">
      <w:pPr>
        <w:widowControl w:val="0"/>
      </w:pPr>
      <w:r w:rsidRPr="00A45B9D">
        <w:t xml:space="preserve">Ο ποιητικός του λόγος είναι </w:t>
      </w:r>
      <w:r w:rsidRPr="00A45B9D">
        <w:rPr>
          <w:b/>
        </w:rPr>
        <w:t xml:space="preserve">απλός, λιτός, πυκνός, επιγραμματικός, </w:t>
      </w:r>
      <w:proofErr w:type="spellStart"/>
      <w:r w:rsidRPr="00A45B9D">
        <w:rPr>
          <w:b/>
        </w:rPr>
        <w:t>αντιρητορικός</w:t>
      </w:r>
      <w:proofErr w:type="spellEnd"/>
      <w:r w:rsidRPr="00A45B9D">
        <w:rPr>
          <w:b/>
        </w:rPr>
        <w:t xml:space="preserve">, </w:t>
      </w:r>
      <w:r w:rsidRPr="00A45B9D">
        <w:rPr>
          <w:b/>
          <w:u w:val="single"/>
        </w:rPr>
        <w:t>πεζολογικός</w:t>
      </w:r>
      <w:r w:rsidRPr="00A45B9D">
        <w:rPr>
          <w:b/>
        </w:rPr>
        <w:t xml:space="preserve">, </w:t>
      </w:r>
      <w:r w:rsidRPr="00A45B9D">
        <w:t xml:space="preserve">συνήθως </w:t>
      </w:r>
      <w:r w:rsidRPr="00A45B9D">
        <w:rPr>
          <w:u w:val="single"/>
        </w:rPr>
        <w:t xml:space="preserve">χωρίς </w:t>
      </w:r>
      <w:r w:rsidRPr="00A45B9D">
        <w:rPr>
          <w:b/>
        </w:rPr>
        <w:t xml:space="preserve">διακοσμητικά επίθετα και λυρικές εκφράσεις, </w:t>
      </w:r>
      <w:r w:rsidRPr="00A45B9D">
        <w:t>χωρίς</w:t>
      </w:r>
      <w:r w:rsidRPr="00A45B9D">
        <w:rPr>
          <w:b/>
        </w:rPr>
        <w:t xml:space="preserve"> πλούσια εκφραστικά μέσα</w:t>
      </w:r>
      <w:r w:rsidRPr="00A45B9D">
        <w:t xml:space="preserve">. </w:t>
      </w:r>
    </w:p>
    <w:p w:rsidR="00D14419" w:rsidRPr="00A45B9D" w:rsidRDefault="008A49F9" w:rsidP="008A49F9">
      <w:pPr>
        <w:widowControl w:val="0"/>
      </w:pPr>
      <w:r w:rsidRPr="00A45B9D">
        <w:t xml:space="preserve">H αφήγηση και οι περιγραφές του είναι </w:t>
      </w:r>
      <w:r w:rsidRPr="00A45B9D">
        <w:rPr>
          <w:b/>
        </w:rPr>
        <w:t xml:space="preserve">ρεαλιστικές. </w:t>
      </w:r>
      <w:r w:rsidRPr="00A45B9D">
        <w:t xml:space="preserve">Ο λόγος του χαρακτηρίζεται από </w:t>
      </w:r>
      <w:r w:rsidRPr="00A45B9D">
        <w:rPr>
          <w:b/>
        </w:rPr>
        <w:t>ακριβολογία.</w:t>
      </w:r>
      <w:r>
        <w:br/>
        <w:t xml:space="preserve">2) </w:t>
      </w:r>
      <w:r w:rsidRPr="00A45B9D">
        <w:t xml:space="preserve">Ο </w:t>
      </w:r>
      <w:r w:rsidRPr="00A45B9D">
        <w:rPr>
          <w:b/>
        </w:rPr>
        <w:t xml:space="preserve">δραματικός μονόλογος (το ποιητικό υποκείμενο απευθύνεται στο “εσύ”) </w:t>
      </w:r>
      <w:r w:rsidRPr="00A45B9D">
        <w:t xml:space="preserve">και ο </w:t>
      </w:r>
      <w:r w:rsidRPr="00A45B9D">
        <w:rPr>
          <w:b/>
        </w:rPr>
        <w:t>διάλογος</w:t>
      </w:r>
      <w:r w:rsidRPr="00A45B9D">
        <w:t xml:space="preserve"> είναι από τους κύριους αφηγηματικούς τρόπους που χρησιμοποιεί.  Τα ποιήματά του χαρακτηρίζονται από </w:t>
      </w:r>
      <w:r w:rsidRPr="00A45B9D">
        <w:rPr>
          <w:b/>
        </w:rPr>
        <w:t>θεατρικότητα</w:t>
      </w:r>
      <w:r w:rsidRPr="00A45B9D">
        <w:t xml:space="preserve">. Στο έργο του </w:t>
      </w:r>
      <w:r w:rsidRPr="00A45B9D">
        <w:rPr>
          <w:b/>
        </w:rPr>
        <w:t>δρουν</w:t>
      </w:r>
      <w:r w:rsidRPr="00A45B9D">
        <w:t xml:space="preserve"> πρόσωπα/ </w:t>
      </w:r>
      <w:r w:rsidRPr="00A45B9D">
        <w:rPr>
          <w:b/>
          <w:u w:val="single"/>
        </w:rPr>
        <w:t>προσωπεία</w:t>
      </w:r>
      <w:r w:rsidRPr="00A45B9D">
        <w:rPr>
          <w:b/>
        </w:rPr>
        <w:t xml:space="preserve">, </w:t>
      </w:r>
      <w:r w:rsidRPr="00A45B9D">
        <w:t xml:space="preserve">όπως στο αρχαίο δράμα, πίσω από τα οποία κρύβεται ο ποιητής. </w:t>
      </w:r>
      <w:proofErr w:type="spellStart"/>
      <w:r w:rsidRPr="00A45B9D">
        <w:t>Yποδύεται</w:t>
      </w:r>
      <w:proofErr w:type="spellEnd"/>
      <w:r w:rsidRPr="00A45B9D">
        <w:t xml:space="preserve"> </w:t>
      </w:r>
      <w:r w:rsidRPr="00A45B9D">
        <w:rPr>
          <w:b/>
        </w:rPr>
        <w:t>ρόλους.</w:t>
      </w:r>
      <w:r w:rsidR="00F0712F" w:rsidRPr="006C053F">
        <w:br/>
        <w:t>3) εξαιρετική γλωσσική ευστοχία,</w:t>
      </w:r>
      <w:r w:rsidR="00F0712F" w:rsidRPr="006C053F">
        <w:br/>
        <w:t>4) υποβολή</w:t>
      </w:r>
      <w:r w:rsidR="00F0712F" w:rsidRPr="006C053F">
        <w:br/>
        <w:t xml:space="preserve">5) </w:t>
      </w:r>
      <w:r w:rsidR="00D14419" w:rsidRPr="00A45B9D">
        <w:t xml:space="preserve">Ένα από τα κύρια χαρακτηριστικά είναι η ιδιότυπη </w:t>
      </w:r>
      <w:r w:rsidR="00D14419" w:rsidRPr="00A45B9D">
        <w:rPr>
          <w:b/>
        </w:rPr>
        <w:t xml:space="preserve">γλώσσα του </w:t>
      </w:r>
      <w:proofErr w:type="spellStart"/>
      <w:r w:rsidR="00D14419" w:rsidRPr="00A45B9D">
        <w:rPr>
          <w:b/>
        </w:rPr>
        <w:t>Kαβάφη</w:t>
      </w:r>
      <w:proofErr w:type="spellEnd"/>
      <w:r w:rsidR="00D14419" w:rsidRPr="00A45B9D">
        <w:t xml:space="preserve">. Πρόκειται για </w:t>
      </w:r>
      <w:r w:rsidR="00D14419" w:rsidRPr="00A45B9D">
        <w:rPr>
          <w:b/>
        </w:rPr>
        <w:t xml:space="preserve">λόγια γλώσσα </w:t>
      </w:r>
      <w:r w:rsidR="00D14419" w:rsidRPr="00A45B9D">
        <w:t>με τύπους της</w:t>
      </w:r>
      <w:r w:rsidR="00D14419" w:rsidRPr="00A45B9D">
        <w:rPr>
          <w:b/>
        </w:rPr>
        <w:t xml:space="preserve"> δημοτικής </w:t>
      </w:r>
      <w:r w:rsidR="00D14419" w:rsidRPr="00A45B9D">
        <w:t>αλλά και των</w:t>
      </w:r>
      <w:r w:rsidR="00D14419" w:rsidRPr="00A45B9D">
        <w:rPr>
          <w:b/>
        </w:rPr>
        <w:t xml:space="preserve"> αρχαίων ελληνικών </w:t>
      </w:r>
      <w:r w:rsidR="00D14419" w:rsidRPr="00A45B9D">
        <w:t xml:space="preserve">(μείγμα καθαρεύουσας και δημοτικής). Μερικές φορές έχει και </w:t>
      </w:r>
      <w:r w:rsidR="00D14419" w:rsidRPr="00A45B9D">
        <w:rPr>
          <w:b/>
        </w:rPr>
        <w:t xml:space="preserve">ιδιωματικούς τύπους </w:t>
      </w:r>
      <w:r w:rsidR="00D14419" w:rsidRPr="00A45B9D">
        <w:t>της Κωνσταντινούπολης</w:t>
      </w:r>
      <w:r w:rsidR="00D14419" w:rsidRPr="00A45B9D">
        <w:rPr>
          <w:b/>
        </w:rPr>
        <w:t xml:space="preserve">. </w:t>
      </w:r>
      <w:r w:rsidR="00D14419" w:rsidRPr="00A45B9D">
        <w:t xml:space="preserve">Η </w:t>
      </w:r>
      <w:r w:rsidR="00D14419" w:rsidRPr="00A45B9D">
        <w:rPr>
          <w:b/>
        </w:rPr>
        <w:t xml:space="preserve">καβαφική γλώσσα </w:t>
      </w:r>
      <w:r w:rsidR="00D14419" w:rsidRPr="00A45B9D">
        <w:t>αναγνωρίζεται εύκολα.</w:t>
      </w:r>
    </w:p>
    <w:p w:rsidR="00F0712F" w:rsidRDefault="00F0712F" w:rsidP="00F0712F">
      <w:r w:rsidRPr="006C053F">
        <w:t>6) Ο στίχος καλλιεργεί τα "αντιποιητικά", τα πεζολογικά στοιχεία.</w:t>
      </w:r>
      <w:r w:rsidRPr="006C053F">
        <w:br/>
        <w:t>7) Στίχος ελεύθερος, με άνισο αριθμό συλλαβών</w:t>
      </w:r>
      <w:r w:rsidRPr="006C053F">
        <w:br/>
        <w:t>8) Μέτρο χαλαρό ιαμβικό</w:t>
      </w:r>
      <w:r w:rsidRPr="006C053F">
        <w:br/>
        <w:t>9) Πολλές φορές φανερώνεται και η ομοιοκαταληξία - σαν παιχνίδι ή ειρωνεία.</w:t>
      </w:r>
      <w:r w:rsidRPr="006C053F">
        <w:br/>
        <w:t>10) Κάποτε ο στίχος κόβεται, διαλύεται στα δύο, σα να μην έχει δύναμη να ολοκληρωθεί.</w:t>
      </w:r>
      <w:r w:rsidRPr="006C053F">
        <w:br/>
      </w:r>
      <w:r w:rsidRPr="006C053F">
        <w:lastRenderedPageBreak/>
        <w:t xml:space="preserve">11) Προσοχή και </w:t>
      </w:r>
      <w:proofErr w:type="spellStart"/>
      <w:r w:rsidRPr="006C053F">
        <w:t>λεπτουργία</w:t>
      </w:r>
      <w:proofErr w:type="spellEnd"/>
      <w:r w:rsidRPr="006C053F">
        <w:t xml:space="preserve"> ως την τελευταία λεπτομέρεια.(στίξη, παύσεις, περίοδοι)</w:t>
      </w:r>
      <w:r>
        <w:br/>
        <w:t>12) Κομψότητα και καλαισθησία.</w:t>
      </w:r>
    </w:p>
    <w:p w:rsidR="008A49F9" w:rsidRPr="006C053F" w:rsidRDefault="008A49F9" w:rsidP="00F0712F">
      <w:r>
        <w:t>13)</w:t>
      </w:r>
      <w:r w:rsidRPr="008A49F9">
        <w:rPr>
          <w:b/>
          <w:bCs/>
        </w:rPr>
        <w:t xml:space="preserve"> </w:t>
      </w:r>
      <w:proofErr w:type="spellStart"/>
      <w:r w:rsidRPr="00A45B9D">
        <w:rPr>
          <w:b/>
          <w:bCs/>
        </w:rPr>
        <w:t>Aπουσιάζει</w:t>
      </w:r>
      <w:proofErr w:type="spellEnd"/>
      <w:r w:rsidRPr="00A45B9D">
        <w:rPr>
          <w:b/>
          <w:bCs/>
        </w:rPr>
        <w:t xml:space="preserve"> </w:t>
      </w:r>
      <w:r w:rsidRPr="00A45B9D">
        <w:t xml:space="preserve">σχεδόν τελείως η </w:t>
      </w:r>
      <w:r w:rsidRPr="00A45B9D">
        <w:rPr>
          <w:b/>
        </w:rPr>
        <w:t>περιγραφή της φύσης.</w:t>
      </w:r>
    </w:p>
    <w:p w:rsidR="008A49F9" w:rsidRDefault="008A49F9" w:rsidP="008A49F9">
      <w:pPr>
        <w:widowControl w:val="0"/>
        <w:ind w:firstLine="560"/>
        <w:rPr>
          <w:rStyle w:val="a4"/>
        </w:rPr>
      </w:pPr>
    </w:p>
    <w:p w:rsidR="00F0712F" w:rsidRDefault="00F0712F" w:rsidP="008A49F9">
      <w:pPr>
        <w:widowControl w:val="0"/>
        <w:ind w:firstLine="560"/>
      </w:pPr>
      <w:r w:rsidRPr="006C053F">
        <w:rPr>
          <w:rStyle w:val="a4"/>
        </w:rPr>
        <w:t>Περιεχόμενο:</w:t>
      </w:r>
      <w:r w:rsidRPr="006C053F">
        <w:rPr>
          <w:b/>
          <w:bCs/>
        </w:rPr>
        <w:br/>
      </w:r>
      <w:r w:rsidR="008A49F9">
        <w:t xml:space="preserve">1) </w:t>
      </w:r>
      <w:r w:rsidR="008A49F9" w:rsidRPr="00A45B9D">
        <w:rPr>
          <w:rFonts w:ascii="Zapf Dingbats" w:hAnsi="Zapf Dingbats"/>
        </w:rPr>
        <w:t>-</w:t>
      </w:r>
      <w:proofErr w:type="spellStart"/>
      <w:r w:rsidR="008A49F9" w:rsidRPr="00A45B9D">
        <w:rPr>
          <w:b/>
          <w:bCs/>
        </w:rPr>
        <w:t>Yπολανθάνει</w:t>
      </w:r>
      <w:proofErr w:type="spellEnd"/>
      <w:r w:rsidR="008A49F9" w:rsidRPr="00A45B9D">
        <w:rPr>
          <w:b/>
          <w:bCs/>
        </w:rPr>
        <w:t xml:space="preserve"> </w:t>
      </w:r>
      <w:r w:rsidR="008A49F9" w:rsidRPr="00A45B9D">
        <w:t xml:space="preserve">επίσης λεπτή </w:t>
      </w:r>
      <w:r w:rsidR="008A49F9" w:rsidRPr="00A45B9D">
        <w:rPr>
          <w:b/>
        </w:rPr>
        <w:t xml:space="preserve">ειρωνεία </w:t>
      </w:r>
      <w:r w:rsidR="008A49F9" w:rsidRPr="00A45B9D">
        <w:t xml:space="preserve">και </w:t>
      </w:r>
      <w:r w:rsidR="008A49F9" w:rsidRPr="00A45B9D">
        <w:rPr>
          <w:b/>
        </w:rPr>
        <w:t xml:space="preserve">σαρκασμός </w:t>
      </w:r>
      <w:r w:rsidR="008A49F9" w:rsidRPr="00A45B9D">
        <w:t xml:space="preserve">που γίνεται  κάποιες φορές </w:t>
      </w:r>
      <w:r w:rsidR="008A49F9" w:rsidRPr="00A45B9D">
        <w:rPr>
          <w:b/>
        </w:rPr>
        <w:t>αυτοσαρκασμός</w:t>
      </w:r>
      <w:r w:rsidR="008A49F9" w:rsidRPr="00A45B9D">
        <w:t xml:space="preserve">. </w:t>
      </w:r>
      <w:r w:rsidR="008A49F9" w:rsidRPr="00A45B9D">
        <w:rPr>
          <w:b/>
        </w:rPr>
        <w:t> </w:t>
      </w:r>
      <w:r>
        <w:br/>
        <w:t>2) οξύτατη σκέψη</w:t>
      </w:r>
      <w:r w:rsidRPr="006C053F">
        <w:br/>
        <w:t>3) βαθιά αίσθηση τραγικού, συνειδητοποίηση της δραματικής ουσίας της ζωής</w:t>
      </w:r>
      <w:r w:rsidRPr="006C053F">
        <w:br/>
        <w:t>4) εκλεπτυσμένη ευαισθησία</w:t>
      </w:r>
      <w:r w:rsidR="008A49F9">
        <w:t xml:space="preserve">. </w:t>
      </w:r>
      <w:r w:rsidR="008A49F9" w:rsidRPr="00A45B9D">
        <w:t xml:space="preserve">Φαινομενικά ο λόγος του είναι ψυχρός. H </w:t>
      </w:r>
      <w:r w:rsidR="008A49F9" w:rsidRPr="00A45B9D">
        <w:rPr>
          <w:b/>
        </w:rPr>
        <w:t>συγκίνηση</w:t>
      </w:r>
      <w:r w:rsidR="008A49F9" w:rsidRPr="00A45B9D">
        <w:t xml:space="preserve">, το </w:t>
      </w:r>
      <w:r w:rsidR="008A49F9" w:rsidRPr="00A45B9D">
        <w:rPr>
          <w:b/>
        </w:rPr>
        <w:t>συναίσθημα</w:t>
      </w:r>
      <w:r w:rsidR="008A49F9" w:rsidRPr="00A45B9D">
        <w:t xml:space="preserve">, ο </w:t>
      </w:r>
      <w:r w:rsidR="008A49F9" w:rsidRPr="00A45B9D">
        <w:rPr>
          <w:b/>
        </w:rPr>
        <w:t>λυρισμός υπολανθάνουν</w:t>
      </w:r>
      <w:r w:rsidR="008A49F9" w:rsidRPr="00A45B9D">
        <w:t xml:space="preserve">, </w:t>
      </w:r>
      <w:r w:rsidR="008A49F9" w:rsidRPr="00A45B9D">
        <w:rPr>
          <w:b/>
        </w:rPr>
        <w:t>καλύπτονται έντεχνα</w:t>
      </w:r>
      <w:r w:rsidR="008A49F9" w:rsidRPr="00A45B9D">
        <w:t xml:space="preserve"> πίσω από </w:t>
      </w:r>
      <w:r w:rsidR="008A49F9" w:rsidRPr="00A45B9D">
        <w:rPr>
          <w:b/>
        </w:rPr>
        <w:t>μύθους</w:t>
      </w:r>
      <w:r w:rsidR="008A49F9" w:rsidRPr="00A45B9D">
        <w:t xml:space="preserve"> και σ</w:t>
      </w:r>
      <w:r w:rsidR="008A49F9" w:rsidRPr="00A45B9D">
        <w:rPr>
          <w:b/>
        </w:rPr>
        <w:t>ύμβολα</w:t>
      </w:r>
      <w:r w:rsidR="008A49F9" w:rsidRPr="00A45B9D">
        <w:t xml:space="preserve">. </w:t>
      </w:r>
      <w:r w:rsidRPr="006C053F">
        <w:br/>
        <w:t>5) διάκριση ποιημάτων σε ιστορικά-φιλοσοφικά-ερωτικά</w:t>
      </w:r>
      <w:r w:rsidRPr="006C053F">
        <w:br/>
        <w:t>6) σοβαρότητα και βαρυθυμία</w:t>
      </w:r>
      <w:r w:rsidRPr="006C053F">
        <w:br/>
        <w:t>7) αίσθηση παρακμής και ματαιότητας (που δεν οδηγεί, όμως, στη διάλυση και την απι</w:t>
      </w:r>
      <w:r>
        <w:t>στία)</w:t>
      </w:r>
      <w:r>
        <w:br/>
        <w:t>8) αίσθημα αξιοπρέπειας</w:t>
      </w:r>
    </w:p>
    <w:p w:rsidR="008A49F9" w:rsidRPr="00A45B9D" w:rsidRDefault="008A49F9" w:rsidP="00F0712F">
      <w:r>
        <w:t>9)</w:t>
      </w:r>
      <w:r w:rsidRPr="00A45B9D">
        <w:t xml:space="preserve">Στο έργο του Καβάφη, ο μύθος και η ιστορία συναντούν την ποίηση, μετουσιώνονται σε ποίηση. Η </w:t>
      </w:r>
      <w:r w:rsidRPr="00A45B9D">
        <w:rPr>
          <w:b/>
        </w:rPr>
        <w:t xml:space="preserve">συμβολική χρήση των αρχαίων μύθων </w:t>
      </w:r>
      <w:r w:rsidRPr="00A45B9D">
        <w:t>και</w:t>
      </w:r>
      <w:r w:rsidRPr="00A45B9D">
        <w:rPr>
          <w:b/>
        </w:rPr>
        <w:t xml:space="preserve"> ιστορικών προσώπων </w:t>
      </w:r>
      <w:r w:rsidRPr="00A45B9D">
        <w:t>είναι από τα κύρια χαρακτηριστικά του έργου του</w:t>
      </w:r>
      <w:r w:rsidRPr="00A45B9D">
        <w:rPr>
          <w:b/>
        </w:rPr>
        <w:t>.</w:t>
      </w:r>
      <w:r w:rsidRPr="00A45B9D">
        <w:t xml:space="preserve"> Σε πολλά ποιήματα αντλεί τα θέματά του από την </w:t>
      </w:r>
      <w:r w:rsidRPr="00A45B9D">
        <w:rPr>
          <w:b/>
        </w:rPr>
        <w:t>ιστορία</w:t>
      </w:r>
      <w:r w:rsidRPr="00A45B9D">
        <w:t xml:space="preserve">. H αγαπημένη του ιστορική περίοδος είναι κυρίως η </w:t>
      </w:r>
      <w:proofErr w:type="spellStart"/>
      <w:r w:rsidRPr="00A45B9D">
        <w:rPr>
          <w:b/>
          <w:u w:val="single"/>
        </w:rPr>
        <w:t>Eλληνιστική</w:t>
      </w:r>
      <w:proofErr w:type="spellEnd"/>
      <w:r w:rsidRPr="00A45B9D">
        <w:rPr>
          <w:b/>
        </w:rPr>
        <w:t xml:space="preserve"> </w:t>
      </w:r>
      <w:r w:rsidRPr="00A45B9D">
        <w:t>(</w:t>
      </w:r>
      <w:proofErr w:type="spellStart"/>
      <w:r w:rsidRPr="00A45B9D">
        <w:rPr>
          <w:b/>
        </w:rPr>
        <w:t>Aλεξανδρινή</w:t>
      </w:r>
      <w:proofErr w:type="spellEnd"/>
      <w:r w:rsidRPr="00A45B9D">
        <w:rPr>
          <w:b/>
        </w:rPr>
        <w:t xml:space="preserve"> και </w:t>
      </w:r>
      <w:proofErr w:type="spellStart"/>
      <w:r w:rsidRPr="00A45B9D">
        <w:rPr>
          <w:b/>
        </w:rPr>
        <w:t>Mεταλεξανδρινή</w:t>
      </w:r>
      <w:proofErr w:type="spellEnd"/>
      <w:r w:rsidRPr="00A45B9D">
        <w:t>) Περίοδος και η Περίοδος</w:t>
      </w:r>
      <w:r w:rsidRPr="00A45B9D">
        <w:rPr>
          <w:b/>
        </w:rPr>
        <w:t xml:space="preserve"> της Ρωμαϊκής κυριαρχίας στην Ανατολή</w:t>
      </w:r>
      <w:r w:rsidRPr="00A45B9D">
        <w:t xml:space="preserve"> (Πτολεμαίοι, </w:t>
      </w:r>
      <w:proofErr w:type="spellStart"/>
      <w:r w:rsidRPr="00A45B9D">
        <w:t>Σέλευκοι</w:t>
      </w:r>
      <w:proofErr w:type="spellEnd"/>
      <w:r w:rsidRPr="00A45B9D">
        <w:t xml:space="preserve">, </w:t>
      </w:r>
      <w:proofErr w:type="spellStart"/>
      <w:r w:rsidRPr="00A45B9D">
        <w:t>Kαίσαρ</w:t>
      </w:r>
      <w:proofErr w:type="spellEnd"/>
      <w:r w:rsidRPr="00A45B9D">
        <w:t xml:space="preserve">, </w:t>
      </w:r>
      <w:proofErr w:type="spellStart"/>
      <w:r w:rsidRPr="00A45B9D">
        <w:t>Aντώνιος</w:t>
      </w:r>
      <w:proofErr w:type="spellEnd"/>
      <w:r w:rsidRPr="00A45B9D">
        <w:t xml:space="preserve">), οι τελευταίοι αιώνες του αρχαίου κόσμου. Εμπνέεται επίσης, αλλά πολύ λιγότερο, από την </w:t>
      </w:r>
      <w:r w:rsidRPr="00A45B9D">
        <w:rPr>
          <w:b/>
        </w:rPr>
        <w:t xml:space="preserve">ελληνική μυθολογία, </w:t>
      </w:r>
      <w:r w:rsidRPr="00A45B9D">
        <w:t xml:space="preserve">την </w:t>
      </w:r>
      <w:r w:rsidRPr="00A45B9D">
        <w:rPr>
          <w:b/>
        </w:rPr>
        <w:t>κλασική αρχαιότητα</w:t>
      </w:r>
      <w:r w:rsidRPr="00A45B9D">
        <w:t xml:space="preserve"> και το </w:t>
      </w:r>
      <w:proofErr w:type="spellStart"/>
      <w:r w:rsidRPr="00A45B9D">
        <w:rPr>
          <w:b/>
        </w:rPr>
        <w:t>Bυζάντιο</w:t>
      </w:r>
      <w:proofErr w:type="spellEnd"/>
      <w:r w:rsidRPr="00A45B9D">
        <w:t xml:space="preserve">. </w:t>
      </w:r>
      <w:proofErr w:type="spellStart"/>
      <w:r w:rsidRPr="00A45B9D">
        <w:t>Tον</w:t>
      </w:r>
      <w:proofErr w:type="spellEnd"/>
      <w:r w:rsidRPr="00A45B9D">
        <w:t xml:space="preserve"> γοητεύει κυρίως </w:t>
      </w:r>
      <w:r w:rsidRPr="00711EED">
        <w:rPr>
          <w:b/>
        </w:rPr>
        <w:t>η παρακμή, η αποτυχία, η  ήττα του αρχαίου ελληνικού κόσμου</w:t>
      </w:r>
    </w:p>
    <w:p w:rsidR="00581B95" w:rsidRDefault="00581B95" w:rsidP="008563F8">
      <w:pPr>
        <w:jc w:val="center"/>
        <w:rPr>
          <w:b/>
        </w:rPr>
      </w:pPr>
    </w:p>
    <w:p w:rsidR="00581B95" w:rsidRDefault="00581B95" w:rsidP="008563F8">
      <w:pPr>
        <w:jc w:val="center"/>
        <w:rPr>
          <w:b/>
        </w:rPr>
      </w:pPr>
    </w:p>
    <w:p w:rsidR="00581B95" w:rsidRDefault="00581B95" w:rsidP="008563F8">
      <w:pPr>
        <w:jc w:val="center"/>
        <w:rPr>
          <w:b/>
        </w:rPr>
      </w:pPr>
    </w:p>
    <w:p w:rsidR="00D14419" w:rsidRPr="00711EED" w:rsidRDefault="00D14419" w:rsidP="00D14419">
      <w:pPr>
        <w:widowControl w:val="0"/>
        <w:ind w:firstLine="560"/>
        <w:jc w:val="both"/>
        <w:rPr>
          <w:b/>
        </w:rPr>
      </w:pPr>
      <w:r w:rsidRPr="00711EED">
        <w:rPr>
          <w:b/>
        </w:rPr>
        <w:t xml:space="preserve"> </w:t>
      </w:r>
    </w:p>
    <w:p w:rsidR="00581B95" w:rsidRDefault="00581B95" w:rsidP="008563F8">
      <w:pPr>
        <w:jc w:val="center"/>
        <w:rPr>
          <w:b/>
        </w:rPr>
      </w:pPr>
    </w:p>
    <w:p w:rsidR="00581B95" w:rsidRDefault="00581B95" w:rsidP="008563F8">
      <w:pPr>
        <w:jc w:val="center"/>
        <w:rPr>
          <w:b/>
        </w:rPr>
      </w:pPr>
    </w:p>
    <w:p w:rsidR="00581B95" w:rsidRDefault="00581B95" w:rsidP="008563F8">
      <w:pPr>
        <w:jc w:val="center"/>
        <w:rPr>
          <w:b/>
        </w:rPr>
      </w:pPr>
    </w:p>
    <w:p w:rsidR="00581B95" w:rsidRDefault="00581B95" w:rsidP="008563F8">
      <w:pPr>
        <w:jc w:val="center"/>
        <w:rPr>
          <w:b/>
        </w:rPr>
      </w:pPr>
    </w:p>
    <w:p w:rsidR="00581B95" w:rsidRDefault="00581B95" w:rsidP="008563F8">
      <w:pPr>
        <w:jc w:val="center"/>
        <w:rPr>
          <w:b/>
        </w:rPr>
      </w:pPr>
    </w:p>
    <w:p w:rsidR="00581B95" w:rsidRDefault="00581B95" w:rsidP="00581B95">
      <w:pPr>
        <w:rPr>
          <w:b/>
        </w:rPr>
      </w:pPr>
    </w:p>
    <w:p w:rsidR="00581B95" w:rsidRDefault="00581B95" w:rsidP="008563F8">
      <w:pPr>
        <w:jc w:val="center"/>
        <w:rPr>
          <w:b/>
        </w:rPr>
      </w:pPr>
    </w:p>
    <w:p w:rsidR="00581B95" w:rsidRDefault="00581B95" w:rsidP="008563F8">
      <w:pPr>
        <w:jc w:val="center"/>
        <w:rPr>
          <w:b/>
        </w:rPr>
      </w:pPr>
    </w:p>
    <w:p w:rsidR="008563F8" w:rsidRPr="002E5125" w:rsidRDefault="008563F8" w:rsidP="008563F8"/>
    <w:p w:rsidR="008563F8" w:rsidRPr="002E5125" w:rsidRDefault="008563F8" w:rsidP="008563F8"/>
    <w:p w:rsidR="008563F8" w:rsidRPr="002E5125" w:rsidRDefault="008563F8" w:rsidP="008563F8"/>
    <w:p w:rsidR="008563F8" w:rsidRPr="002E5125" w:rsidRDefault="008563F8" w:rsidP="008563F8"/>
    <w:p w:rsidR="008563F8" w:rsidRPr="002E5125" w:rsidRDefault="008563F8" w:rsidP="008563F8"/>
    <w:p w:rsidR="008563F8" w:rsidRPr="002E5125" w:rsidRDefault="008563F8" w:rsidP="008563F8"/>
    <w:p w:rsidR="008563F8" w:rsidRDefault="008563F8" w:rsidP="008563F8"/>
    <w:p w:rsidR="008563F8" w:rsidRDefault="008563F8" w:rsidP="008563F8"/>
    <w:p w:rsidR="008563F8" w:rsidRDefault="008563F8" w:rsidP="008563F8">
      <w:pPr>
        <w:tabs>
          <w:tab w:val="left" w:pos="4065"/>
        </w:tabs>
      </w:pPr>
      <w:r>
        <w:tab/>
      </w:r>
    </w:p>
    <w:p w:rsidR="008563F8" w:rsidRDefault="008563F8" w:rsidP="008563F8">
      <w:pPr>
        <w:tabs>
          <w:tab w:val="left" w:pos="4065"/>
        </w:tabs>
      </w:pPr>
    </w:p>
    <w:p w:rsidR="008563F8" w:rsidRPr="002E5125" w:rsidRDefault="008563F8" w:rsidP="008563F8">
      <w:pPr>
        <w:tabs>
          <w:tab w:val="left" w:pos="4065"/>
        </w:tabs>
      </w:pPr>
    </w:p>
    <w:p w:rsidR="00641408" w:rsidRDefault="00641408"/>
    <w:sectPr w:rsidR="00641408" w:rsidSect="002A3F76">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TimesNewRoman">
    <w:altName w:val="MS Mincho"/>
    <w:panose1 w:val="00000000000000000000"/>
    <w:charset w:val="80"/>
    <w:family w:val="auto"/>
    <w:notTrueType/>
    <w:pitch w:val="default"/>
    <w:sig w:usb0="00000003" w:usb1="08070000" w:usb2="00000010" w:usb3="00000000" w:csb0="00020001" w:csb1="00000000"/>
  </w:font>
  <w:font w:name="Zapf Dingbat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865AD"/>
    <w:multiLevelType w:val="hybridMultilevel"/>
    <w:tmpl w:val="D58A930A"/>
    <w:lvl w:ilvl="0" w:tplc="7DCEC07A">
      <w:start w:val="1"/>
      <w:numFmt w:val="decimal"/>
      <w:lvlText w:val="%1."/>
      <w:lvlJc w:val="left"/>
      <w:pPr>
        <w:tabs>
          <w:tab w:val="num" w:pos="780"/>
        </w:tabs>
        <w:ind w:left="780" w:hanging="360"/>
      </w:pPr>
      <w:rPr>
        <w:b/>
      </w:rPr>
    </w:lvl>
    <w:lvl w:ilvl="1" w:tplc="04080019" w:tentative="1">
      <w:start w:val="1"/>
      <w:numFmt w:val="lowerLetter"/>
      <w:lvlText w:val="%2."/>
      <w:lvlJc w:val="left"/>
      <w:pPr>
        <w:tabs>
          <w:tab w:val="num" w:pos="1500"/>
        </w:tabs>
        <w:ind w:left="1500" w:hanging="360"/>
      </w:pPr>
    </w:lvl>
    <w:lvl w:ilvl="2" w:tplc="0408001B" w:tentative="1">
      <w:start w:val="1"/>
      <w:numFmt w:val="lowerRoman"/>
      <w:lvlText w:val="%3."/>
      <w:lvlJc w:val="right"/>
      <w:pPr>
        <w:tabs>
          <w:tab w:val="num" w:pos="2220"/>
        </w:tabs>
        <w:ind w:left="2220" w:hanging="180"/>
      </w:pPr>
    </w:lvl>
    <w:lvl w:ilvl="3" w:tplc="0408000F" w:tentative="1">
      <w:start w:val="1"/>
      <w:numFmt w:val="decimal"/>
      <w:lvlText w:val="%4."/>
      <w:lvlJc w:val="left"/>
      <w:pPr>
        <w:tabs>
          <w:tab w:val="num" w:pos="2940"/>
        </w:tabs>
        <w:ind w:left="2940" w:hanging="360"/>
      </w:pPr>
    </w:lvl>
    <w:lvl w:ilvl="4" w:tplc="04080019" w:tentative="1">
      <w:start w:val="1"/>
      <w:numFmt w:val="lowerLetter"/>
      <w:lvlText w:val="%5."/>
      <w:lvlJc w:val="left"/>
      <w:pPr>
        <w:tabs>
          <w:tab w:val="num" w:pos="3660"/>
        </w:tabs>
        <w:ind w:left="3660" w:hanging="360"/>
      </w:pPr>
    </w:lvl>
    <w:lvl w:ilvl="5" w:tplc="0408001B" w:tentative="1">
      <w:start w:val="1"/>
      <w:numFmt w:val="lowerRoman"/>
      <w:lvlText w:val="%6."/>
      <w:lvlJc w:val="right"/>
      <w:pPr>
        <w:tabs>
          <w:tab w:val="num" w:pos="4380"/>
        </w:tabs>
        <w:ind w:left="4380" w:hanging="180"/>
      </w:pPr>
    </w:lvl>
    <w:lvl w:ilvl="6" w:tplc="0408000F" w:tentative="1">
      <w:start w:val="1"/>
      <w:numFmt w:val="decimal"/>
      <w:lvlText w:val="%7."/>
      <w:lvlJc w:val="left"/>
      <w:pPr>
        <w:tabs>
          <w:tab w:val="num" w:pos="5100"/>
        </w:tabs>
        <w:ind w:left="5100" w:hanging="360"/>
      </w:pPr>
    </w:lvl>
    <w:lvl w:ilvl="7" w:tplc="04080019" w:tentative="1">
      <w:start w:val="1"/>
      <w:numFmt w:val="lowerLetter"/>
      <w:lvlText w:val="%8."/>
      <w:lvlJc w:val="left"/>
      <w:pPr>
        <w:tabs>
          <w:tab w:val="num" w:pos="5820"/>
        </w:tabs>
        <w:ind w:left="5820" w:hanging="360"/>
      </w:pPr>
    </w:lvl>
    <w:lvl w:ilvl="8" w:tplc="0408001B" w:tentative="1">
      <w:start w:val="1"/>
      <w:numFmt w:val="lowerRoman"/>
      <w:lvlText w:val="%9."/>
      <w:lvlJc w:val="right"/>
      <w:pPr>
        <w:tabs>
          <w:tab w:val="num" w:pos="6540"/>
        </w:tabs>
        <w:ind w:left="6540" w:hanging="180"/>
      </w:pPr>
    </w:lvl>
  </w:abstractNum>
  <w:abstractNum w:abstractNumId="1">
    <w:nsid w:val="258220EC"/>
    <w:multiLevelType w:val="hybridMultilevel"/>
    <w:tmpl w:val="B5425756"/>
    <w:lvl w:ilvl="0" w:tplc="EB9A1F22">
      <w:start w:val="1"/>
      <w:numFmt w:val="decimal"/>
      <w:lvlText w:val="%1."/>
      <w:lvlJc w:val="left"/>
      <w:pPr>
        <w:tabs>
          <w:tab w:val="num" w:pos="720"/>
        </w:tabs>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nsid w:val="3A4C47A6"/>
    <w:multiLevelType w:val="hybridMultilevel"/>
    <w:tmpl w:val="DCA8DD4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nsid w:val="414F394F"/>
    <w:multiLevelType w:val="hybridMultilevel"/>
    <w:tmpl w:val="F9142BDC"/>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nsid w:val="4A4A34D6"/>
    <w:multiLevelType w:val="hybridMultilevel"/>
    <w:tmpl w:val="FCB41428"/>
    <w:lvl w:ilvl="0" w:tplc="333A8E78">
      <w:start w:val="6"/>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53E7005B"/>
    <w:multiLevelType w:val="hybridMultilevel"/>
    <w:tmpl w:val="93081C8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nsid w:val="57577E83"/>
    <w:multiLevelType w:val="hybridMultilevel"/>
    <w:tmpl w:val="7F488272"/>
    <w:lvl w:ilvl="0" w:tplc="F4AAE0AA">
      <w:start w:val="1"/>
      <w:numFmt w:val="decimal"/>
      <w:lvlText w:val="%1."/>
      <w:lvlJc w:val="left"/>
      <w:pPr>
        <w:tabs>
          <w:tab w:val="num" w:pos="780"/>
        </w:tabs>
        <w:ind w:left="780" w:hanging="360"/>
      </w:pPr>
      <w:rPr>
        <w:rFonts w:hint="default"/>
        <w:b/>
      </w:rPr>
    </w:lvl>
    <w:lvl w:ilvl="1" w:tplc="04080019" w:tentative="1">
      <w:start w:val="1"/>
      <w:numFmt w:val="lowerLetter"/>
      <w:lvlText w:val="%2."/>
      <w:lvlJc w:val="left"/>
      <w:pPr>
        <w:tabs>
          <w:tab w:val="num" w:pos="1500"/>
        </w:tabs>
        <w:ind w:left="1500" w:hanging="360"/>
      </w:pPr>
    </w:lvl>
    <w:lvl w:ilvl="2" w:tplc="0408001B" w:tentative="1">
      <w:start w:val="1"/>
      <w:numFmt w:val="lowerRoman"/>
      <w:lvlText w:val="%3."/>
      <w:lvlJc w:val="right"/>
      <w:pPr>
        <w:tabs>
          <w:tab w:val="num" w:pos="2220"/>
        </w:tabs>
        <w:ind w:left="2220" w:hanging="180"/>
      </w:pPr>
    </w:lvl>
    <w:lvl w:ilvl="3" w:tplc="0408000F" w:tentative="1">
      <w:start w:val="1"/>
      <w:numFmt w:val="decimal"/>
      <w:lvlText w:val="%4."/>
      <w:lvlJc w:val="left"/>
      <w:pPr>
        <w:tabs>
          <w:tab w:val="num" w:pos="2940"/>
        </w:tabs>
        <w:ind w:left="2940" w:hanging="360"/>
      </w:pPr>
    </w:lvl>
    <w:lvl w:ilvl="4" w:tplc="04080019" w:tentative="1">
      <w:start w:val="1"/>
      <w:numFmt w:val="lowerLetter"/>
      <w:lvlText w:val="%5."/>
      <w:lvlJc w:val="left"/>
      <w:pPr>
        <w:tabs>
          <w:tab w:val="num" w:pos="3660"/>
        </w:tabs>
        <w:ind w:left="3660" w:hanging="360"/>
      </w:pPr>
    </w:lvl>
    <w:lvl w:ilvl="5" w:tplc="0408001B" w:tentative="1">
      <w:start w:val="1"/>
      <w:numFmt w:val="lowerRoman"/>
      <w:lvlText w:val="%6."/>
      <w:lvlJc w:val="right"/>
      <w:pPr>
        <w:tabs>
          <w:tab w:val="num" w:pos="4380"/>
        </w:tabs>
        <w:ind w:left="4380" w:hanging="180"/>
      </w:pPr>
    </w:lvl>
    <w:lvl w:ilvl="6" w:tplc="0408000F" w:tentative="1">
      <w:start w:val="1"/>
      <w:numFmt w:val="decimal"/>
      <w:lvlText w:val="%7."/>
      <w:lvlJc w:val="left"/>
      <w:pPr>
        <w:tabs>
          <w:tab w:val="num" w:pos="5100"/>
        </w:tabs>
        <w:ind w:left="5100" w:hanging="360"/>
      </w:pPr>
    </w:lvl>
    <w:lvl w:ilvl="7" w:tplc="04080019" w:tentative="1">
      <w:start w:val="1"/>
      <w:numFmt w:val="lowerLetter"/>
      <w:lvlText w:val="%8."/>
      <w:lvlJc w:val="left"/>
      <w:pPr>
        <w:tabs>
          <w:tab w:val="num" w:pos="5820"/>
        </w:tabs>
        <w:ind w:left="5820" w:hanging="360"/>
      </w:pPr>
    </w:lvl>
    <w:lvl w:ilvl="8" w:tplc="0408001B" w:tentative="1">
      <w:start w:val="1"/>
      <w:numFmt w:val="lowerRoman"/>
      <w:lvlText w:val="%9."/>
      <w:lvlJc w:val="right"/>
      <w:pPr>
        <w:tabs>
          <w:tab w:val="num" w:pos="6540"/>
        </w:tabs>
        <w:ind w:left="6540" w:hanging="180"/>
      </w:pPr>
    </w:lvl>
  </w:abstractNum>
  <w:abstractNum w:abstractNumId="7">
    <w:nsid w:val="794E039A"/>
    <w:multiLevelType w:val="hybridMultilevel"/>
    <w:tmpl w:val="9BACBE5E"/>
    <w:lvl w:ilvl="0" w:tplc="04080001">
      <w:start w:val="1"/>
      <w:numFmt w:val="bullet"/>
      <w:lvlText w:val=""/>
      <w:lvlJc w:val="left"/>
      <w:pPr>
        <w:tabs>
          <w:tab w:val="num" w:pos="720"/>
        </w:tabs>
        <w:ind w:left="720" w:hanging="360"/>
      </w:pPr>
      <w:rPr>
        <w:rFonts w:ascii="Symbol" w:hAnsi="Symbol" w:hint="default"/>
      </w:rPr>
    </w:lvl>
    <w:lvl w:ilvl="1" w:tplc="94503C10">
      <w:start w:val="4"/>
      <w:numFmt w:val="bullet"/>
      <w:lvlText w:val="-"/>
      <w:lvlJc w:val="left"/>
      <w:pPr>
        <w:tabs>
          <w:tab w:val="num" w:pos="1440"/>
        </w:tabs>
        <w:ind w:left="1440" w:hanging="360"/>
      </w:pPr>
      <w:rPr>
        <w:rFonts w:ascii="Times New Roman" w:eastAsia="Times New Roman" w:hAnsi="Times New Roman"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3"/>
  </w:num>
  <w:num w:numId="4">
    <w:abstractNumId w:val="0"/>
  </w:num>
  <w:num w:numId="5">
    <w:abstractNumId w:val="5"/>
  </w:num>
  <w:num w:numId="6">
    <w:abstractNumId w:val="2"/>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20"/>
  <w:characterSpacingControl w:val="doNotCompress"/>
  <w:compat/>
  <w:rsids>
    <w:rsidRoot w:val="008563F8"/>
    <w:rsid w:val="000E3FA5"/>
    <w:rsid w:val="00581B95"/>
    <w:rsid w:val="00641408"/>
    <w:rsid w:val="008563F8"/>
    <w:rsid w:val="008A49F9"/>
    <w:rsid w:val="00AE05D8"/>
    <w:rsid w:val="00D14419"/>
    <w:rsid w:val="00F0712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3F8"/>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1B95"/>
    <w:pPr>
      <w:ind w:left="720"/>
      <w:contextualSpacing/>
    </w:pPr>
  </w:style>
  <w:style w:type="character" w:styleId="a4">
    <w:name w:val="Strong"/>
    <w:basedOn w:val="a0"/>
    <w:qFormat/>
    <w:rsid w:val="00F0712F"/>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1CBBB-9003-42D6-BA9F-767FFE60B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6</Pages>
  <Words>2859</Words>
  <Characters>15439</Characters>
  <Application>Microsoft Office Word</Application>
  <DocSecurity>0</DocSecurity>
  <Lines>128</Lines>
  <Paragraphs>36</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18262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2014-02-19T18:22:00Z</dcterms:created>
  <dcterms:modified xsi:type="dcterms:W3CDTF">2014-02-19T20:22:00Z</dcterms:modified>
</cp:coreProperties>
</file>