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7E" w:rsidRPr="002571A0" w:rsidRDefault="000D42CD" w:rsidP="002571A0">
      <w:pPr>
        <w:pStyle w:val="normal"/>
        <w:pBdr>
          <w:top w:val="nil"/>
          <w:left w:val="nil"/>
          <w:bottom w:val="nil"/>
          <w:right w:val="nil"/>
          <w:between w:val="nil"/>
        </w:pBdr>
        <w:contextualSpacing w:val="0"/>
        <w:jc w:val="center"/>
        <w:rPr>
          <w:rFonts w:ascii="Book Antiqua" w:eastAsia="Georgia" w:hAnsi="Book Antiqua" w:cs="Times New Roman"/>
          <w:b/>
          <w:sz w:val="24"/>
          <w:szCs w:val="24"/>
        </w:rPr>
      </w:pPr>
      <w:r w:rsidRPr="00D47598">
        <w:rPr>
          <w:rFonts w:ascii="Book Antiqua" w:eastAsia="Georgia" w:hAnsi="Book Antiqua" w:cs="Times New Roman"/>
          <w:b/>
          <w:sz w:val="24"/>
          <w:szCs w:val="24"/>
        </w:rPr>
        <w:t>Τα σχήματα λόγου και η λειτο</w:t>
      </w:r>
      <w:r w:rsidR="002571A0">
        <w:rPr>
          <w:rFonts w:ascii="Book Antiqua" w:eastAsia="Georgia" w:hAnsi="Book Antiqua" w:cs="Times New Roman"/>
          <w:b/>
          <w:sz w:val="24"/>
          <w:szCs w:val="24"/>
        </w:rPr>
        <w:t>υργία τους</w:t>
      </w:r>
    </w:p>
    <w:p w:rsidR="00021C7E" w:rsidRPr="00D47598" w:rsidRDefault="00021C7E" w:rsidP="003A1043">
      <w:pPr>
        <w:pStyle w:val="normal"/>
        <w:pBdr>
          <w:top w:val="nil"/>
          <w:left w:val="nil"/>
          <w:bottom w:val="nil"/>
          <w:right w:val="nil"/>
          <w:between w:val="nil"/>
        </w:pBdr>
        <w:contextualSpacing w:val="0"/>
        <w:jc w:val="both"/>
        <w:rPr>
          <w:rFonts w:ascii="Book Antiqua" w:eastAsia="Georgia" w:hAnsi="Book Antiqua" w:cs="Times New Roman"/>
          <w:sz w:val="24"/>
          <w:szCs w:val="24"/>
        </w:rPr>
      </w:pPr>
    </w:p>
    <w:p w:rsidR="00021C7E" w:rsidRPr="00D47598" w:rsidRDefault="00021C7E" w:rsidP="003A1043">
      <w:pPr>
        <w:pStyle w:val="normal"/>
        <w:pBdr>
          <w:top w:val="nil"/>
          <w:left w:val="nil"/>
          <w:bottom w:val="nil"/>
          <w:right w:val="nil"/>
          <w:between w:val="nil"/>
        </w:pBdr>
        <w:contextualSpacing w:val="0"/>
        <w:jc w:val="both"/>
        <w:rPr>
          <w:rFonts w:ascii="Book Antiqua" w:eastAsia="Georgia" w:hAnsi="Book Antiqua" w:cs="Times New Roman"/>
          <w:b/>
          <w:sz w:val="24"/>
          <w:szCs w:val="24"/>
        </w:rPr>
      </w:pPr>
    </w:p>
    <w:p w:rsidR="004E3FEC"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Μεταφορά:</w:t>
      </w:r>
      <w:r w:rsidR="004E3FEC">
        <w:rPr>
          <w:rFonts w:ascii="Book Antiqua" w:eastAsia="Georgia" w:hAnsi="Book Antiqua" w:cs="Times New Roman"/>
          <w:b/>
          <w:sz w:val="24"/>
          <w:szCs w:val="24"/>
        </w:rPr>
        <w:t xml:space="preserve"> </w:t>
      </w:r>
      <w:r w:rsidRPr="00D47598">
        <w:rPr>
          <w:rFonts w:ascii="Book Antiqua" w:eastAsia="Georgia" w:hAnsi="Book Antiqua" w:cs="Times New Roman"/>
          <w:sz w:val="24"/>
          <w:szCs w:val="24"/>
        </w:rPr>
        <w:t xml:space="preserve">η σημασία μιας λέξης μεταφέρεται σε άλλες λέξεις με τις οποίες υπάρχει μια μικρή ή μεγάλη </w:t>
      </w:r>
      <w:r w:rsidRPr="004E3FEC">
        <w:rPr>
          <w:rFonts w:ascii="Book Antiqua" w:eastAsia="Georgia" w:hAnsi="Book Antiqua" w:cs="Times New Roman"/>
          <w:sz w:val="24"/>
          <w:szCs w:val="24"/>
        </w:rPr>
        <w:t>ομοιότητα με την πρώτη σημασία.</w:t>
      </w:r>
      <w:r w:rsidR="003A1043" w:rsidRPr="004E3FEC">
        <w:rPr>
          <w:rFonts w:ascii="Book Antiqua" w:eastAsia="Georgia" w:hAnsi="Book Antiqua" w:cs="Times New Roman"/>
          <w:sz w:val="24"/>
          <w:szCs w:val="24"/>
        </w:rPr>
        <w:t xml:space="preserve"> </w:t>
      </w:r>
      <w:r w:rsidRPr="004E3FEC">
        <w:rPr>
          <w:rFonts w:ascii="Book Antiqua" w:eastAsia="Georgia" w:hAnsi="Book Antiqua" w:cs="Times New Roman"/>
          <w:sz w:val="24"/>
          <w:szCs w:val="24"/>
        </w:rPr>
        <w:t>Δημιουργούνται έτσι απροσδόκητοι εκφραστικοί συνδυασμοί,εκπληκτικοί πολύ συχνά στη σύλληψή τους.</w:t>
      </w:r>
      <w:r w:rsidR="003A1043" w:rsidRPr="004E3FEC">
        <w:rPr>
          <w:rFonts w:ascii="Book Antiqua" w:eastAsia="Georgia" w:hAnsi="Book Antiqua" w:cs="Times New Roman"/>
          <w:sz w:val="24"/>
          <w:szCs w:val="24"/>
        </w:rPr>
        <w:t xml:space="preserve"> </w:t>
      </w:r>
      <w:r w:rsidRPr="004E3FEC">
        <w:rPr>
          <w:rFonts w:ascii="Book Antiqua" w:eastAsia="Georgia" w:hAnsi="Book Antiqua" w:cs="Times New Roman"/>
          <w:b/>
          <w:sz w:val="24"/>
          <w:szCs w:val="24"/>
        </w:rPr>
        <w:t>Η λειτουργία της μεταφοράς είναι να εκφράσει μια υπερβολική κατάσταση ή ιδιότητα και ταυτόχρονα τη συναισθηματική επίδραση που αυτή έχει πάνω στον συγγραφέα ή στον αφηγητή ενός κειμένου</w:t>
      </w:r>
      <w:r w:rsidRPr="004E3FEC">
        <w:rPr>
          <w:rFonts w:ascii="Book Antiqua" w:eastAsia="Georgia" w:hAnsi="Book Antiqua" w:cs="Times New Roman"/>
          <w:sz w:val="24"/>
          <w:szCs w:val="24"/>
        </w:rPr>
        <w:t>.</w:t>
      </w:r>
      <w:r w:rsidR="003A1043" w:rsidRPr="004E3FEC">
        <w:rPr>
          <w:rFonts w:ascii="Book Antiqua" w:eastAsia="Georgia" w:hAnsi="Book Antiqua" w:cs="Times New Roman"/>
          <w:sz w:val="24"/>
          <w:szCs w:val="24"/>
        </w:rPr>
        <w:t xml:space="preserve"> </w:t>
      </w:r>
      <w:r w:rsidRPr="004E3FEC">
        <w:rPr>
          <w:rFonts w:ascii="Book Antiqua" w:eastAsia="Georgia" w:hAnsi="Book Antiqua" w:cs="Times New Roman"/>
          <w:b/>
          <w:sz w:val="24"/>
          <w:szCs w:val="24"/>
        </w:rPr>
        <w:t>Πλουτίζεται έτσι ο λόγος με τολμηρές εκφράσεις,</w:t>
      </w:r>
      <w:r w:rsidR="003A1043" w:rsidRPr="004E3FEC">
        <w:rPr>
          <w:rFonts w:ascii="Book Antiqua" w:eastAsia="Georgia" w:hAnsi="Book Antiqua" w:cs="Times New Roman"/>
          <w:b/>
          <w:sz w:val="24"/>
          <w:szCs w:val="24"/>
        </w:rPr>
        <w:t xml:space="preserve"> </w:t>
      </w:r>
      <w:r w:rsidRPr="004E3FEC">
        <w:rPr>
          <w:rFonts w:ascii="Book Antiqua" w:eastAsia="Georgia" w:hAnsi="Book Antiqua" w:cs="Times New Roman"/>
          <w:b/>
          <w:sz w:val="24"/>
          <w:szCs w:val="24"/>
        </w:rPr>
        <w:t>με συνδυασμούς εκφραστικούς που γοητεύουν και δημιουργούν αισθητική απόλαυση και αποδεικνύονται τα απέραντα όρια της γλώσσας όπως και των ανθρωπίνων βιωμάτων.</w:t>
      </w:r>
    </w:p>
    <w:p w:rsidR="00021C7E" w:rsidRPr="00D47598"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Αλληγορία:</w:t>
      </w:r>
      <w:r w:rsidR="003A1043" w:rsidRPr="00D47598">
        <w:rPr>
          <w:rFonts w:ascii="Book Antiqua" w:eastAsia="Georgia" w:hAnsi="Book Antiqua" w:cs="Times New Roman"/>
          <w:b/>
          <w:sz w:val="24"/>
          <w:szCs w:val="24"/>
        </w:rPr>
        <w:t xml:space="preserve"> </w:t>
      </w:r>
      <w:r w:rsidRPr="00D47598">
        <w:rPr>
          <w:rFonts w:ascii="Book Antiqua" w:eastAsia="Georgia" w:hAnsi="Book Antiqua" w:cs="Times New Roman"/>
          <w:sz w:val="24"/>
          <w:szCs w:val="24"/>
        </w:rPr>
        <w:t>είναι μια συνεχής μεταφορά ή παρομοίωση.</w:t>
      </w:r>
      <w:r w:rsidR="003A1043" w:rsidRPr="00D47598">
        <w:rPr>
          <w:rFonts w:ascii="Book Antiqua" w:eastAsia="Georgia" w:hAnsi="Book Antiqua" w:cs="Times New Roman"/>
          <w:sz w:val="24"/>
          <w:szCs w:val="24"/>
        </w:rPr>
        <w:t xml:space="preserve"> </w:t>
      </w:r>
      <w:r w:rsidRPr="00D47598">
        <w:rPr>
          <w:rFonts w:ascii="Book Antiqua" w:eastAsia="Georgia" w:hAnsi="Book Antiqua" w:cs="Times New Roman"/>
          <w:b/>
          <w:sz w:val="24"/>
          <w:szCs w:val="24"/>
        </w:rPr>
        <w:t>Συνήθως με την αλληγορία ο ομιλητής,ο πομπός,</w:t>
      </w:r>
      <w:r w:rsidR="003A1043" w:rsidRPr="00D47598">
        <w:rPr>
          <w:rFonts w:ascii="Book Antiqua" w:eastAsia="Georgia" w:hAnsi="Book Antiqua" w:cs="Times New Roman"/>
          <w:b/>
          <w:sz w:val="24"/>
          <w:szCs w:val="24"/>
        </w:rPr>
        <w:t xml:space="preserve"> </w:t>
      </w:r>
      <w:r w:rsidRPr="00D47598">
        <w:rPr>
          <w:rFonts w:ascii="Book Antiqua" w:eastAsia="Georgia" w:hAnsi="Book Antiqua" w:cs="Times New Roman"/>
          <w:b/>
          <w:sz w:val="24"/>
          <w:szCs w:val="24"/>
        </w:rPr>
        <w:t>θέλει να μεταδώσει υψηλά και δύσκολα νοήματα με τρόπο απλούστερο και εύληπτο,</w:t>
      </w:r>
      <w:r w:rsidR="003A1043" w:rsidRPr="00D47598">
        <w:rPr>
          <w:rFonts w:ascii="Book Antiqua" w:eastAsia="Georgia" w:hAnsi="Book Antiqua" w:cs="Times New Roman"/>
          <w:b/>
          <w:sz w:val="24"/>
          <w:szCs w:val="24"/>
        </w:rPr>
        <w:t xml:space="preserve"> </w:t>
      </w:r>
      <w:r w:rsidRPr="00D47598">
        <w:rPr>
          <w:rFonts w:ascii="Book Antiqua" w:eastAsia="Georgia" w:hAnsi="Book Antiqua" w:cs="Times New Roman"/>
          <w:b/>
          <w:sz w:val="24"/>
          <w:szCs w:val="24"/>
        </w:rPr>
        <w:t>ιδίως για εκείνους που δεν έχουν την απαιτούμενη γνωστική υποδομή για να τα καταλάβουν</w:t>
      </w:r>
      <w:r w:rsidRPr="00D47598">
        <w:rPr>
          <w:rFonts w:ascii="Book Antiqua" w:eastAsia="Georgia" w:hAnsi="Book Antiqua" w:cs="Times New Roman"/>
          <w:sz w:val="24"/>
          <w:szCs w:val="24"/>
        </w:rPr>
        <w:t>.</w:t>
      </w:r>
      <w:r w:rsidR="003A1043" w:rsidRPr="00D47598">
        <w:rPr>
          <w:rFonts w:ascii="Book Antiqua" w:eastAsia="Georgia" w:hAnsi="Book Antiqua" w:cs="Times New Roman"/>
          <w:sz w:val="24"/>
          <w:szCs w:val="24"/>
        </w:rPr>
        <w:t xml:space="preserve"> </w:t>
      </w:r>
      <w:r w:rsidRPr="00D47598">
        <w:rPr>
          <w:rFonts w:ascii="Book Antiqua" w:eastAsia="Georgia" w:hAnsi="Book Antiqua" w:cs="Times New Roman"/>
          <w:b/>
          <w:sz w:val="24"/>
          <w:szCs w:val="24"/>
        </w:rPr>
        <w:t>Η αλληγορία εξοικειώνει τον πομπό με τον δέκτη και συνιστά ένα είδους φιλικού διαλόγου μεταξύ τους</w:t>
      </w:r>
      <w:r w:rsidRPr="00D47598">
        <w:rPr>
          <w:rFonts w:ascii="Book Antiqua" w:eastAsia="Georgia" w:hAnsi="Book Antiqua" w:cs="Times New Roman"/>
          <w:sz w:val="24"/>
          <w:szCs w:val="24"/>
        </w:rPr>
        <w:t>.</w:t>
      </w:r>
      <w:r w:rsidR="003A1043" w:rsidRPr="00D47598">
        <w:rPr>
          <w:rFonts w:ascii="Book Antiqua" w:eastAsia="Georgia" w:hAnsi="Book Antiqua" w:cs="Times New Roman"/>
          <w:sz w:val="24"/>
          <w:szCs w:val="24"/>
        </w:rPr>
        <w:t xml:space="preserve"> </w:t>
      </w:r>
      <w:r w:rsidRPr="00D47598">
        <w:rPr>
          <w:rFonts w:ascii="Book Antiqua" w:eastAsia="Georgia" w:hAnsi="Book Antiqua" w:cs="Times New Roman"/>
          <w:b/>
          <w:sz w:val="24"/>
          <w:szCs w:val="24"/>
        </w:rPr>
        <w:t>Είναι χαρακτηριστικό της προφορικότητας του λόγου,</w:t>
      </w:r>
      <w:r w:rsidRPr="00D47598">
        <w:rPr>
          <w:rFonts w:ascii="Book Antiqua" w:eastAsia="Georgia" w:hAnsi="Book Antiqua" w:cs="Times New Roman"/>
          <w:sz w:val="24"/>
          <w:szCs w:val="24"/>
        </w:rPr>
        <w:t xml:space="preserve">όπως γνωρίζουμε και από τις περίφημες αλληγορικές ιστορίες του Αισώπου αλλά και του Πλάτωνα,του πρώτου με ηθικό περιεχόμενο και του δεύτερου με φιλοσοφικό. </w:t>
      </w:r>
    </w:p>
    <w:p w:rsidR="00021C7E" w:rsidRPr="00D47598"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Παρομοίωση ή παραλληλισμός</w:t>
      </w:r>
      <w:r w:rsidRPr="00D47598">
        <w:rPr>
          <w:rFonts w:ascii="Book Antiqua" w:eastAsia="Cardo" w:hAnsi="Book Antiqua" w:cs="Times New Roman"/>
          <w:sz w:val="24"/>
          <w:szCs w:val="24"/>
        </w:rPr>
        <w:t>:</w:t>
      </w:r>
      <w:r w:rsidR="003A1043" w:rsidRPr="00D47598">
        <w:rPr>
          <w:rFonts w:ascii="Book Antiqua" w:eastAsia="Cardo" w:hAnsi="Book Antiqua" w:cs="Times New Roman"/>
          <w:sz w:val="24"/>
          <w:szCs w:val="24"/>
        </w:rPr>
        <w:t xml:space="preserve"> </w:t>
      </w:r>
      <w:r w:rsidRPr="00D47598">
        <w:rPr>
          <w:rFonts w:ascii="Book Antiqua" w:eastAsia="Cardo" w:hAnsi="Book Antiqua" w:cs="Times New Roman"/>
          <w:sz w:val="24"/>
          <w:szCs w:val="24"/>
        </w:rPr>
        <w:t>ένα πρόσωπο ή ένα πράγμα παραβάλλεται και συγκρίνεται με ένα άλλο το οποίο έχει παρόμοιες ιδιότητες  αλλά σε μεγαλύτερο βαθμό.</w:t>
      </w:r>
      <w:r w:rsidR="003A1043" w:rsidRPr="00D47598">
        <w:rPr>
          <w:rFonts w:ascii="Book Antiqua" w:eastAsia="Cardo" w:hAnsi="Book Antiqua" w:cs="Times New Roman"/>
          <w:sz w:val="24"/>
          <w:szCs w:val="24"/>
        </w:rPr>
        <w:t xml:space="preserve"> </w:t>
      </w:r>
      <w:r w:rsidRPr="00D47598">
        <w:rPr>
          <w:rFonts w:ascii="Book Antiqua" w:eastAsia="Cardo" w:hAnsi="Book Antiqua" w:cs="Times New Roman"/>
          <w:b/>
          <w:sz w:val="24"/>
          <w:szCs w:val="24"/>
        </w:rPr>
        <w:t>Η παρομοίωση τονίζει το μέγεθος του φαινομένου στο οποίο αναφέρεται και προβάλλει τη δυναμική και την έντασή του ενώ ταυτόχρονα απλοποιεί στα μάτια του δέκτη το φαινόμενο και το αισθητοποιεί ώστε να γίνει πιο απτό και πιο κοντινό,</w:t>
      </w:r>
      <w:r w:rsidRPr="00D47598">
        <w:rPr>
          <w:rFonts w:ascii="Book Antiqua" w:eastAsia="Cardo" w:hAnsi="Book Antiqua" w:cs="Times New Roman"/>
          <w:sz w:val="24"/>
          <w:szCs w:val="24"/>
        </w:rPr>
        <w:t>π.χ.Εφούσκωνε τ’</w:t>
      </w:r>
      <w:r w:rsidRPr="00D47598">
        <w:rPr>
          <w:rFonts w:ascii="Book Antiqua" w:eastAsia="Cardo" w:hAnsi="Times New Roman" w:cs="Times New Roman"/>
          <w:sz w:val="24"/>
          <w:szCs w:val="24"/>
        </w:rPr>
        <w:t>ἀ</w:t>
      </w:r>
      <w:r w:rsidRPr="00D47598">
        <w:rPr>
          <w:rFonts w:ascii="Book Antiqua" w:eastAsia="Cardo" w:hAnsi="Book Antiqua" w:cs="Times New Roman"/>
          <w:sz w:val="24"/>
          <w:szCs w:val="24"/>
        </w:rPr>
        <w:t>έρι λευκότατα πανιά,</w:t>
      </w:r>
      <w:r w:rsidRPr="00D47598">
        <w:rPr>
          <w:rFonts w:ascii="Book Antiqua" w:eastAsia="Cardo" w:hAnsi="Times New Roman" w:cs="Times New Roman"/>
          <w:sz w:val="24"/>
          <w:szCs w:val="24"/>
        </w:rPr>
        <w:t>ὡ</w:t>
      </w:r>
      <w:r w:rsidRPr="00D47598">
        <w:rPr>
          <w:rFonts w:ascii="Book Antiqua" w:eastAsia="Cardo" w:hAnsi="Book Antiqua" w:cs="Times New Roman"/>
          <w:sz w:val="24"/>
          <w:szCs w:val="24"/>
        </w:rPr>
        <w:t xml:space="preserve">σάν τό περιστέρι πού </w:t>
      </w:r>
      <w:r w:rsidRPr="00D47598">
        <w:rPr>
          <w:rFonts w:ascii="Book Antiqua" w:eastAsia="Cardo" w:hAnsi="Times New Roman" w:cs="Times New Roman"/>
          <w:sz w:val="24"/>
          <w:szCs w:val="24"/>
        </w:rPr>
        <w:t>ἁ</w:t>
      </w:r>
      <w:r w:rsidRPr="00D47598">
        <w:rPr>
          <w:rFonts w:ascii="Book Antiqua" w:eastAsia="Cardo" w:hAnsi="Book Antiqua" w:cs="Times New Roman"/>
          <w:sz w:val="24"/>
          <w:szCs w:val="24"/>
        </w:rPr>
        <w:t xml:space="preserve">πλώνει τά φτερά.Ο Σολωμός τονίζει την απεραντοσύνη του πανιού και έτσι αισθητοποιεί εντονότερα  την απομάκρυνση του πλοιαρίου και τον αποχωρισμό για τον οποίο μιλά το ποίημα. </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Λιτότητα</w:t>
      </w:r>
      <w:r w:rsidRPr="002571A0">
        <w:rPr>
          <w:rFonts w:ascii="Book Antiqua" w:eastAsia="Cardo" w:hAnsi="Book Antiqua" w:cs="Times New Roman"/>
          <w:sz w:val="24"/>
          <w:szCs w:val="24"/>
        </w:rPr>
        <w:t>:</w:t>
      </w:r>
      <w:r w:rsidR="003A1043"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μια καταφατική έννοια διατυπώνεται αρνητικά για να δηλωθεί κάτι περισσότερο ή κάτι ανώτερο,</w:t>
      </w:r>
      <w:r w:rsidR="003A1043"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για να τονιστεί η συγκεκριμένη έννοια.</w:t>
      </w:r>
      <w:r w:rsidR="003A1043" w:rsidRPr="002571A0">
        <w:rPr>
          <w:rFonts w:ascii="Book Antiqua" w:eastAsia="Cardo" w:hAnsi="Book Antiqua" w:cs="Times New Roman"/>
          <w:sz w:val="24"/>
          <w:szCs w:val="24"/>
        </w:rPr>
        <w:t xml:space="preserve"> </w:t>
      </w:r>
      <w:r w:rsidRPr="002571A0">
        <w:rPr>
          <w:rFonts w:ascii="Book Antiqua" w:eastAsia="Cardo" w:hAnsi="Book Antiqua" w:cs="Times New Roman"/>
          <w:b/>
          <w:sz w:val="24"/>
          <w:szCs w:val="24"/>
        </w:rPr>
        <w:t>Η λιτότητα επιτονίζει την έννοια για την οποία μιλά</w:t>
      </w:r>
      <w:r w:rsidRPr="002571A0">
        <w:rPr>
          <w:rFonts w:ascii="Book Antiqua" w:eastAsia="Cardo" w:hAnsi="Book Antiqua" w:cs="Times New Roman"/>
          <w:sz w:val="24"/>
          <w:szCs w:val="24"/>
        </w:rPr>
        <w:t>,π.χ.</w:t>
      </w:r>
      <w:r w:rsidRPr="002571A0">
        <w:rPr>
          <w:rFonts w:ascii="Book Antiqua" w:eastAsia="Cardo" w:hAnsi="Times New Roman" w:cs="Times New Roman"/>
          <w:sz w:val="24"/>
          <w:szCs w:val="24"/>
        </w:rPr>
        <w:t>Ἐ</w:t>
      </w:r>
      <w:r w:rsidRPr="002571A0">
        <w:rPr>
          <w:rFonts w:ascii="Book Antiqua" w:eastAsia="Cardo" w:hAnsi="Book Antiqua" w:cs="Times New Roman"/>
          <w:sz w:val="24"/>
          <w:szCs w:val="24"/>
        </w:rPr>
        <w:t>δ</w:t>
      </w:r>
      <w:r w:rsidRPr="002571A0">
        <w:rPr>
          <w:rFonts w:ascii="Book Antiqua" w:eastAsia="Cardo" w:hAnsi="Times New Roman" w:cs="Times New Roman"/>
          <w:sz w:val="24"/>
          <w:szCs w:val="24"/>
        </w:rPr>
        <w:t>ῶ</w:t>
      </w:r>
      <w:r w:rsidRPr="002571A0">
        <w:rPr>
          <w:rFonts w:ascii="Book Antiqua" w:eastAsia="Cardo" w:hAnsi="Book Antiqua" w:cs="Times New Roman"/>
          <w:sz w:val="24"/>
          <w:szCs w:val="24"/>
        </w:rPr>
        <w:t xml:space="preserve"> πού </w:t>
      </w:r>
      <w:r w:rsidRPr="002571A0">
        <w:rPr>
          <w:rFonts w:ascii="Book Antiqua" w:eastAsia="Cardo" w:hAnsi="Times New Roman" w:cs="Times New Roman"/>
          <w:sz w:val="24"/>
          <w:szCs w:val="24"/>
        </w:rPr>
        <w:t>ἔ</w:t>
      </w:r>
      <w:r w:rsidRPr="002571A0">
        <w:rPr>
          <w:rFonts w:ascii="Book Antiqua" w:eastAsia="Cardo" w:hAnsi="Book Antiqua" w:cs="Times New Roman"/>
          <w:sz w:val="24"/>
          <w:szCs w:val="24"/>
        </w:rPr>
        <w:t>φθασες λίγο δέν ε</w:t>
      </w:r>
      <w:r w:rsidRPr="002571A0">
        <w:rPr>
          <w:rFonts w:ascii="Book Antiqua" w:eastAsia="Cardo" w:hAnsi="Times New Roman" w:cs="Times New Roman"/>
          <w:sz w:val="24"/>
          <w:szCs w:val="24"/>
        </w:rPr>
        <w:t>ἶ</w:t>
      </w:r>
      <w:r w:rsidRPr="002571A0">
        <w:rPr>
          <w:rFonts w:ascii="Book Antiqua" w:eastAsia="Cardo" w:hAnsi="Book Antiqua" w:cs="Times New Roman"/>
          <w:sz w:val="24"/>
          <w:szCs w:val="24"/>
        </w:rPr>
        <w:t>ναι [από το “Πρώτο σκαλί” του Κ.Καβάφη].</w:t>
      </w:r>
    </w:p>
    <w:p w:rsidR="00021C7E" w:rsidRPr="002571A0" w:rsidRDefault="002571A0" w:rsidP="002571A0">
      <w:pPr>
        <w:pStyle w:val="normal"/>
        <w:pBdr>
          <w:top w:val="nil"/>
          <w:left w:val="nil"/>
          <w:bottom w:val="nil"/>
          <w:right w:val="nil"/>
          <w:between w:val="nil"/>
        </w:pBdr>
        <w:jc w:val="both"/>
        <w:rPr>
          <w:rFonts w:ascii="Book Antiqua" w:eastAsia="Georgia" w:hAnsi="Book Antiqua" w:cs="Times New Roman"/>
          <w:sz w:val="24"/>
          <w:szCs w:val="24"/>
        </w:rPr>
      </w:pPr>
      <w:r>
        <w:rPr>
          <w:rFonts w:ascii="Book Antiqua" w:eastAsia="Georgia" w:hAnsi="Book Antiqua" w:cs="Times New Roman"/>
          <w:sz w:val="24"/>
          <w:szCs w:val="24"/>
          <w:lang w:val="en-US"/>
        </w:rPr>
        <w:t>E</w:t>
      </w:r>
      <w:r w:rsidR="000D42CD" w:rsidRPr="002571A0">
        <w:rPr>
          <w:rFonts w:ascii="Book Antiqua" w:eastAsia="Georgia" w:hAnsi="Book Antiqua" w:cs="Times New Roman"/>
          <w:b/>
          <w:sz w:val="24"/>
          <w:szCs w:val="24"/>
        </w:rPr>
        <w:t>ιρωνεία</w:t>
      </w:r>
      <w:r w:rsidR="000D42CD" w:rsidRPr="002571A0">
        <w:rPr>
          <w:rFonts w:ascii="Book Antiqua" w:eastAsia="Cardo" w:hAnsi="Book Antiqua" w:cs="Times New Roman"/>
          <w:b/>
          <w:sz w:val="24"/>
          <w:szCs w:val="24"/>
        </w:rPr>
        <w:t>:</w:t>
      </w:r>
      <w:r w:rsidR="003A1043" w:rsidRPr="002571A0">
        <w:rPr>
          <w:rFonts w:ascii="Book Antiqua" w:eastAsia="Cardo" w:hAnsi="Book Antiqua" w:cs="Times New Roman"/>
          <w:b/>
          <w:sz w:val="24"/>
          <w:szCs w:val="24"/>
        </w:rPr>
        <w:t xml:space="preserve"> </w:t>
      </w:r>
      <w:r w:rsidR="000D42CD" w:rsidRPr="002571A0">
        <w:rPr>
          <w:rFonts w:ascii="Book Antiqua" w:eastAsia="Cardo" w:hAnsi="Book Antiqua" w:cs="Times New Roman"/>
          <w:b/>
          <w:sz w:val="24"/>
          <w:szCs w:val="24"/>
        </w:rPr>
        <w:t>η ειρωνεία χρησιμοποιείται για να δηλωθεί η περιπαικτική ή χλευαστική ή σαρκαστική διάθεση του πομπού.</w:t>
      </w:r>
      <w:r w:rsidR="000D42CD" w:rsidRPr="002571A0">
        <w:rPr>
          <w:rFonts w:ascii="Book Antiqua" w:eastAsia="Cardo" w:hAnsi="Book Antiqua" w:cs="Times New Roman"/>
          <w:sz w:val="24"/>
          <w:szCs w:val="24"/>
        </w:rPr>
        <w:t xml:space="preserve">Χρησιμοποιούνται διφορούμενες λέξεις ή λέξεις με διαφορετική ή εντελώς αντίθετη σημασία από την κανονική </w:t>
      </w:r>
      <w:r w:rsidR="003A1043" w:rsidRPr="002571A0">
        <w:rPr>
          <w:rFonts w:ascii="Book Antiqua" w:eastAsia="Cardo" w:hAnsi="Book Antiqua" w:cs="Times New Roman"/>
          <w:sz w:val="24"/>
          <w:szCs w:val="24"/>
        </w:rPr>
        <w:t>τους</w:t>
      </w:r>
      <w:r w:rsidR="003A1043" w:rsidRPr="002571A0">
        <w:rPr>
          <w:rFonts w:ascii="Book Antiqua" w:eastAsia="Cardo" w:hAnsi="Book Antiqua" w:cs="Times New Roman"/>
          <w:b/>
          <w:sz w:val="24"/>
          <w:szCs w:val="24"/>
        </w:rPr>
        <w:t xml:space="preserve">. </w:t>
      </w:r>
      <w:r w:rsidR="000D42CD" w:rsidRPr="002571A0">
        <w:rPr>
          <w:rFonts w:ascii="Book Antiqua" w:eastAsia="Cardo" w:hAnsi="Book Antiqua" w:cs="Times New Roman"/>
          <w:b/>
          <w:sz w:val="24"/>
          <w:szCs w:val="24"/>
        </w:rPr>
        <w:t>Η ειρωνεία δηλώνει και ένα είδος περιφρόνησης των πρ</w:t>
      </w:r>
      <w:r w:rsidR="003A1043" w:rsidRPr="002571A0">
        <w:rPr>
          <w:rFonts w:ascii="Book Antiqua" w:eastAsia="Cardo" w:hAnsi="Book Antiqua" w:cs="Times New Roman"/>
          <w:b/>
          <w:sz w:val="24"/>
          <w:szCs w:val="24"/>
        </w:rPr>
        <w:t>αγμάτων από την πλευρά του πομπού</w:t>
      </w:r>
      <w:r w:rsidR="000D42CD" w:rsidRPr="002571A0">
        <w:rPr>
          <w:rFonts w:ascii="Book Antiqua" w:eastAsia="Cardo" w:hAnsi="Book Antiqua" w:cs="Times New Roman"/>
          <w:b/>
          <w:sz w:val="24"/>
          <w:szCs w:val="24"/>
        </w:rPr>
        <w:t xml:space="preserve"> ή καυτηρίαση των κακώς κειμένω</w:t>
      </w:r>
      <w:r w:rsidR="003A1043" w:rsidRPr="002571A0">
        <w:rPr>
          <w:rFonts w:ascii="Book Antiqua" w:eastAsia="Cardo" w:hAnsi="Book Antiqua" w:cs="Times New Roman"/>
          <w:b/>
          <w:sz w:val="24"/>
          <w:szCs w:val="24"/>
        </w:rPr>
        <w:t>ν</w:t>
      </w:r>
      <w:r w:rsidR="000D42CD" w:rsidRPr="002571A0">
        <w:rPr>
          <w:rFonts w:ascii="Book Antiqua" w:eastAsia="Cardo" w:hAnsi="Book Antiqua" w:cs="Times New Roman"/>
          <w:b/>
          <w:sz w:val="24"/>
          <w:szCs w:val="24"/>
        </w:rPr>
        <w:t xml:space="preserve"> ή ακόμα και αυτοσαρκασμό άρα την αυτογνωσία των ποιητών και των στοχαστών που την χρησιμοποιούν</w:t>
      </w:r>
      <w:r w:rsidR="000D42CD" w:rsidRPr="002571A0">
        <w:rPr>
          <w:rFonts w:ascii="Book Antiqua" w:eastAsia="Cardo" w:hAnsi="Book Antiqua" w:cs="Times New Roman"/>
          <w:sz w:val="24"/>
          <w:szCs w:val="24"/>
        </w:rPr>
        <w:t>.</w:t>
      </w:r>
      <w:r w:rsidR="003A1043" w:rsidRPr="002571A0">
        <w:rPr>
          <w:rFonts w:ascii="Book Antiqua" w:eastAsia="Cardo" w:hAnsi="Book Antiqua" w:cs="Times New Roman"/>
          <w:sz w:val="24"/>
          <w:szCs w:val="24"/>
        </w:rPr>
        <w:t xml:space="preserve"> </w:t>
      </w:r>
      <w:r w:rsidR="000D42CD" w:rsidRPr="002571A0">
        <w:rPr>
          <w:rFonts w:ascii="Book Antiqua" w:eastAsia="Cardo" w:hAnsi="Book Antiqua" w:cs="Times New Roman"/>
          <w:sz w:val="24"/>
          <w:szCs w:val="24"/>
        </w:rPr>
        <w:t>Ειρωνεία έχουν συχνά στα έργα τους  ο Καρυωτάκης και ο Καβάφης.</w:t>
      </w:r>
      <w:r w:rsidR="003A1043" w:rsidRPr="002571A0">
        <w:rPr>
          <w:rFonts w:ascii="Book Antiqua" w:eastAsia="Cardo" w:hAnsi="Book Antiqua" w:cs="Times New Roman"/>
          <w:sz w:val="24"/>
          <w:szCs w:val="24"/>
        </w:rPr>
        <w:t xml:space="preserve"> </w:t>
      </w:r>
      <w:r w:rsidR="000D42CD" w:rsidRPr="002571A0">
        <w:rPr>
          <w:rFonts w:ascii="Book Antiqua" w:eastAsia="Cardo" w:hAnsi="Book Antiqua" w:cs="Times New Roman"/>
          <w:sz w:val="24"/>
          <w:szCs w:val="24"/>
        </w:rPr>
        <w:t>Του Καρυωτάκη εμφανέστερη,</w:t>
      </w:r>
      <w:r w:rsidR="003A1043" w:rsidRPr="002571A0">
        <w:rPr>
          <w:rFonts w:ascii="Book Antiqua" w:eastAsia="Cardo" w:hAnsi="Book Antiqua" w:cs="Times New Roman"/>
          <w:sz w:val="24"/>
          <w:szCs w:val="24"/>
        </w:rPr>
        <w:t xml:space="preserve"> </w:t>
      </w:r>
      <w:r w:rsidR="000D42CD" w:rsidRPr="002571A0">
        <w:rPr>
          <w:rFonts w:ascii="Book Antiqua" w:eastAsia="Cardo" w:hAnsi="Book Antiqua" w:cs="Times New Roman"/>
          <w:sz w:val="24"/>
          <w:szCs w:val="24"/>
        </w:rPr>
        <w:t xml:space="preserve">του Καβάφη υποδηλούμενη,π.χ. Στήν </w:t>
      </w:r>
      <w:r w:rsidR="000D42CD" w:rsidRPr="002571A0">
        <w:rPr>
          <w:rFonts w:ascii="Book Antiqua" w:eastAsia="Cardo" w:hAnsi="Times New Roman" w:cs="Times New Roman"/>
          <w:sz w:val="24"/>
          <w:szCs w:val="24"/>
        </w:rPr>
        <w:t>ἄ</w:t>
      </w:r>
      <w:r w:rsidR="000D42CD" w:rsidRPr="002571A0">
        <w:rPr>
          <w:rFonts w:ascii="Book Antiqua" w:eastAsia="Cardo" w:hAnsi="Book Antiqua" w:cs="Times New Roman"/>
          <w:sz w:val="24"/>
          <w:szCs w:val="24"/>
        </w:rPr>
        <w:t xml:space="preserve">μμο τά </w:t>
      </w:r>
      <w:r w:rsidR="000D42CD" w:rsidRPr="002571A0">
        <w:rPr>
          <w:rFonts w:ascii="Book Antiqua" w:eastAsia="Cardo" w:hAnsi="Times New Roman" w:cs="Times New Roman"/>
          <w:sz w:val="24"/>
          <w:szCs w:val="24"/>
        </w:rPr>
        <w:t>ἔ</w:t>
      </w:r>
      <w:r w:rsidR="000D42CD" w:rsidRPr="002571A0">
        <w:rPr>
          <w:rFonts w:ascii="Book Antiqua" w:eastAsia="Cardo" w:hAnsi="Book Antiqua" w:cs="Times New Roman"/>
          <w:sz w:val="24"/>
          <w:szCs w:val="24"/>
        </w:rPr>
        <w:t>ργα στήνονται μεγάλα τ</w:t>
      </w:r>
      <w:r w:rsidR="000D42CD" w:rsidRPr="002571A0">
        <w:rPr>
          <w:rFonts w:ascii="Book Antiqua" w:eastAsia="Cardo" w:hAnsi="Times New Roman" w:cs="Times New Roman"/>
          <w:sz w:val="24"/>
          <w:szCs w:val="24"/>
        </w:rPr>
        <w:t>ῶ</w:t>
      </w:r>
      <w:r w:rsidR="000D42CD" w:rsidRPr="002571A0">
        <w:rPr>
          <w:rFonts w:ascii="Book Antiqua" w:eastAsia="Cardo" w:hAnsi="Book Antiqua" w:cs="Times New Roman"/>
          <w:sz w:val="24"/>
          <w:szCs w:val="24"/>
        </w:rPr>
        <w:t xml:space="preserve">ν </w:t>
      </w:r>
      <w:r w:rsidR="000D42CD" w:rsidRPr="002571A0">
        <w:rPr>
          <w:rFonts w:ascii="Book Antiqua" w:eastAsia="Cardo" w:hAnsi="Times New Roman" w:cs="Times New Roman"/>
          <w:sz w:val="24"/>
          <w:szCs w:val="24"/>
        </w:rPr>
        <w:t>ἀ</w:t>
      </w:r>
      <w:r w:rsidR="000D42CD" w:rsidRPr="002571A0">
        <w:rPr>
          <w:rFonts w:ascii="Book Antiqua" w:eastAsia="Cardo" w:hAnsi="Book Antiqua" w:cs="Times New Roman"/>
          <w:sz w:val="24"/>
          <w:szCs w:val="24"/>
        </w:rPr>
        <w:t>νθρώπων [Κ.Καρυωτάκης].</w:t>
      </w:r>
    </w:p>
    <w:p w:rsidR="00021C7E" w:rsidRPr="002571A0" w:rsidRDefault="000D42CD" w:rsidP="003A1043">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Πρωθύστερο</w:t>
      </w:r>
      <w:r w:rsidRPr="00D47598">
        <w:rPr>
          <w:rFonts w:ascii="Book Antiqua" w:eastAsia="Georgia" w:hAnsi="Book Antiqua" w:cs="Times New Roman"/>
          <w:sz w:val="24"/>
          <w:szCs w:val="24"/>
        </w:rPr>
        <w:t>:</w:t>
      </w:r>
      <w:r w:rsidR="009D4071" w:rsidRPr="00D47598">
        <w:rPr>
          <w:rFonts w:ascii="Book Antiqua" w:eastAsia="Georgia" w:hAnsi="Book Antiqua" w:cs="Times New Roman"/>
          <w:sz w:val="24"/>
          <w:szCs w:val="24"/>
        </w:rPr>
        <w:t xml:space="preserve"> </w:t>
      </w:r>
      <w:r w:rsidRPr="00D47598">
        <w:rPr>
          <w:rFonts w:ascii="Book Antiqua" w:eastAsia="Georgia" w:hAnsi="Book Antiqua" w:cs="Times New Roman"/>
          <w:b/>
          <w:sz w:val="24"/>
          <w:szCs w:val="24"/>
        </w:rPr>
        <w:t>μια έννοια που λογικά προηγείται έρχεται δεύτερη για να δηλωθεί κάποια υπερβολή και ένταση στη σκηνή ή στην αφήγηση,</w:t>
      </w:r>
      <w:r w:rsidR="009D4071" w:rsidRPr="00D47598">
        <w:rPr>
          <w:rFonts w:ascii="Book Antiqua" w:eastAsia="Georgia" w:hAnsi="Book Antiqua" w:cs="Times New Roman"/>
          <w:sz w:val="24"/>
          <w:szCs w:val="24"/>
        </w:rPr>
        <w:t xml:space="preserve"> </w:t>
      </w:r>
      <w:r w:rsidRPr="00D47598">
        <w:rPr>
          <w:rFonts w:ascii="Book Antiqua" w:eastAsia="Georgia" w:hAnsi="Book Antiqua" w:cs="Times New Roman"/>
          <w:sz w:val="24"/>
          <w:szCs w:val="24"/>
        </w:rPr>
        <w:t>π.χ.Εμπήκε ο Μαής με τριαντάφυλλα κι ο Απρίλης με τα ρόδα.</w:t>
      </w:r>
      <w:r w:rsidR="009D4071" w:rsidRPr="00D47598">
        <w:rPr>
          <w:rFonts w:ascii="Book Antiqua" w:eastAsia="Georgia" w:hAnsi="Book Antiqua" w:cs="Times New Roman"/>
          <w:sz w:val="24"/>
          <w:szCs w:val="24"/>
        </w:rPr>
        <w:t xml:space="preserve"> </w:t>
      </w:r>
      <w:r w:rsidRPr="00D47598">
        <w:rPr>
          <w:rFonts w:ascii="Book Antiqua" w:eastAsia="Georgia" w:hAnsi="Book Antiqua" w:cs="Times New Roman"/>
          <w:sz w:val="24"/>
          <w:szCs w:val="24"/>
        </w:rPr>
        <w:t xml:space="preserve">Τονίζεται επίσης το μέρος εκείνο της φράσης με τη μεγαλύτερη σημασία ή το μέρος εκείνο της φράσης που πρώτο μας έρχεται στο μυαλό γιατί είναι εκείνο που μας </w:t>
      </w:r>
      <w:r w:rsidRPr="00D47598">
        <w:rPr>
          <w:rFonts w:ascii="Book Antiqua" w:eastAsia="Georgia" w:hAnsi="Book Antiqua" w:cs="Times New Roman"/>
          <w:sz w:val="24"/>
          <w:szCs w:val="24"/>
        </w:rPr>
        <w:lastRenderedPageBreak/>
        <w:t>απασχολεί περισσότερο.</w:t>
      </w:r>
    </w:p>
    <w:p w:rsidR="00021C7E" w:rsidRPr="00D47598"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Ασύνδετο:</w:t>
      </w:r>
      <w:r w:rsidR="009D4071" w:rsidRPr="00D47598">
        <w:rPr>
          <w:rFonts w:ascii="Book Antiqua" w:eastAsia="Georgia" w:hAnsi="Book Antiqua" w:cs="Times New Roman"/>
          <w:b/>
          <w:sz w:val="24"/>
          <w:szCs w:val="24"/>
        </w:rPr>
        <w:t xml:space="preserve"> </w:t>
      </w:r>
      <w:r w:rsidRPr="00D47598">
        <w:rPr>
          <w:rFonts w:ascii="Book Antiqua" w:eastAsia="Cardo" w:hAnsi="Book Antiqua" w:cs="Times New Roman"/>
          <w:b/>
          <w:sz w:val="24"/>
          <w:szCs w:val="24"/>
        </w:rPr>
        <w:t>για να δοθεί στον λόγο ταχύτητα</w:t>
      </w:r>
      <w:r w:rsidR="004E3FEC">
        <w:rPr>
          <w:rFonts w:ascii="Book Antiqua" w:eastAsia="Cardo" w:hAnsi="Book Antiqua" w:cs="Times New Roman"/>
          <w:b/>
          <w:sz w:val="24"/>
          <w:szCs w:val="24"/>
        </w:rPr>
        <w:t>, γοργό ύφος</w:t>
      </w:r>
      <w:r w:rsidRPr="00D47598">
        <w:rPr>
          <w:rFonts w:ascii="Book Antiqua" w:eastAsia="Cardo" w:hAnsi="Book Antiqua" w:cs="Times New Roman"/>
          <w:b/>
          <w:sz w:val="24"/>
          <w:szCs w:val="24"/>
        </w:rPr>
        <w:t xml:space="preserve"> και για να δημιουργηθεί ένταση στον αναγνώστη</w:t>
      </w:r>
      <w:r w:rsidRPr="00D47598">
        <w:rPr>
          <w:rFonts w:ascii="Book Antiqua" w:eastAsia="Cardo" w:hAnsi="Book Antiqua" w:cs="Times New Roman"/>
          <w:sz w:val="24"/>
          <w:szCs w:val="24"/>
        </w:rPr>
        <w:t>,</w:t>
      </w:r>
      <w:r w:rsidR="009D4071" w:rsidRPr="00D47598">
        <w:rPr>
          <w:rFonts w:ascii="Book Antiqua" w:eastAsia="Cardo" w:hAnsi="Book Antiqua" w:cs="Times New Roman"/>
          <w:sz w:val="24"/>
          <w:szCs w:val="24"/>
        </w:rPr>
        <w:t xml:space="preserve"> </w:t>
      </w:r>
      <w:r w:rsidRPr="00D47598">
        <w:rPr>
          <w:rFonts w:ascii="Book Antiqua" w:eastAsia="Cardo" w:hAnsi="Book Antiqua" w:cs="Times New Roman"/>
          <w:sz w:val="24"/>
          <w:szCs w:val="24"/>
        </w:rPr>
        <w:t xml:space="preserve">ο συγγραφέας χωρίζει τις λέξεις μεταξύ τους μόνο με κόμμα,π.χ. </w:t>
      </w:r>
      <w:r w:rsidRPr="00D47598">
        <w:rPr>
          <w:rFonts w:ascii="Book Antiqua" w:eastAsia="Cardo" w:hAnsi="Times New Roman" w:cs="Times New Roman"/>
          <w:sz w:val="24"/>
          <w:szCs w:val="24"/>
        </w:rPr>
        <w:t>Ἐ</w:t>
      </w:r>
      <w:r w:rsidRPr="00D47598">
        <w:rPr>
          <w:rFonts w:ascii="Book Antiqua" w:eastAsia="Cardo" w:hAnsi="Book Antiqua" w:cs="Times New Roman"/>
          <w:sz w:val="24"/>
          <w:szCs w:val="24"/>
        </w:rPr>
        <w:t>κε</w:t>
      </w:r>
      <w:r w:rsidRPr="00D47598">
        <w:rPr>
          <w:rFonts w:ascii="Book Antiqua" w:eastAsia="Cardo" w:hAnsi="Times New Roman" w:cs="Times New Roman"/>
          <w:sz w:val="24"/>
          <w:szCs w:val="24"/>
        </w:rPr>
        <w:t>ῖ</w:t>
      </w:r>
      <w:r w:rsidRPr="00D47598">
        <w:rPr>
          <w:rFonts w:ascii="Book Antiqua" w:eastAsia="Cardo" w:hAnsi="Book Antiqua" w:cs="Times New Roman"/>
          <w:sz w:val="24"/>
          <w:szCs w:val="24"/>
        </w:rPr>
        <w:t xml:space="preserve"> κερήθρα μ</w:t>
      </w:r>
      <w:r w:rsidRPr="00D47598">
        <w:rPr>
          <w:rFonts w:ascii="Book Antiqua" w:eastAsia="Cardo" w:hAnsi="Times New Roman" w:cs="Times New Roman"/>
          <w:sz w:val="24"/>
          <w:szCs w:val="24"/>
        </w:rPr>
        <w:t>ὄ</w:t>
      </w:r>
      <w:r w:rsidRPr="00D47598">
        <w:rPr>
          <w:rFonts w:ascii="Book Antiqua" w:eastAsia="Cardo" w:hAnsi="Book Antiqua" w:cs="Times New Roman"/>
          <w:sz w:val="24"/>
          <w:szCs w:val="24"/>
        </w:rPr>
        <w:t>φερε,ψωμί σταρένιο,κρύο νερό.Λάμπετε,σβήνετε μακριά μας.</w:t>
      </w:r>
      <w:r w:rsidRPr="00D47598">
        <w:rPr>
          <w:rFonts w:ascii="Book Antiqua" w:eastAsia="Cardo" w:hAnsi="Book Antiqua" w:cs="Times New Roman"/>
          <w:b/>
          <w:sz w:val="24"/>
          <w:szCs w:val="24"/>
        </w:rPr>
        <w:t xml:space="preserve">Στον λόγο δίνεται </w:t>
      </w:r>
      <w:r w:rsidR="00D47598" w:rsidRPr="00D47598">
        <w:rPr>
          <w:rFonts w:ascii="Book Antiqua" w:eastAsia="Cardo" w:hAnsi="Book Antiqua" w:cs="Times New Roman"/>
          <w:b/>
          <w:sz w:val="24"/>
          <w:szCs w:val="24"/>
        </w:rPr>
        <w:t xml:space="preserve">έμφαση, </w:t>
      </w:r>
      <w:r w:rsidRPr="00D47598">
        <w:rPr>
          <w:rFonts w:ascii="Book Antiqua" w:eastAsia="Cardo" w:hAnsi="Book Antiqua" w:cs="Times New Roman"/>
          <w:b/>
          <w:sz w:val="24"/>
          <w:szCs w:val="24"/>
        </w:rPr>
        <w:t>κίνηση,ζωηρότητα και πάθος</w:t>
      </w:r>
      <w:r w:rsidR="00D47598" w:rsidRPr="00D47598">
        <w:rPr>
          <w:rFonts w:ascii="Book Antiqua" w:eastAsia="Cardo" w:hAnsi="Book Antiqua" w:cs="Times New Roman"/>
          <w:b/>
          <w:sz w:val="24"/>
          <w:szCs w:val="24"/>
        </w:rPr>
        <w:t>, συγκινησιακή φόρτιση.</w:t>
      </w:r>
    </w:p>
    <w:p w:rsidR="009D4071" w:rsidRPr="002571A0" w:rsidRDefault="000D42CD" w:rsidP="002571A0">
      <w:pPr>
        <w:pStyle w:val="normal"/>
        <w:pBdr>
          <w:top w:val="nil"/>
          <w:left w:val="nil"/>
          <w:bottom w:val="nil"/>
          <w:right w:val="nil"/>
          <w:between w:val="nil"/>
        </w:pBdr>
        <w:jc w:val="both"/>
        <w:rPr>
          <w:rFonts w:ascii="Book Antiqua" w:eastAsia="Cardo" w:hAnsi="Book Antiqua" w:cs="Times New Roman"/>
          <w:sz w:val="24"/>
          <w:szCs w:val="24"/>
        </w:rPr>
      </w:pPr>
      <w:r w:rsidRPr="002571A0">
        <w:rPr>
          <w:rFonts w:ascii="Book Antiqua" w:eastAsia="Georgia" w:hAnsi="Book Antiqua" w:cs="Times New Roman"/>
          <w:b/>
          <w:sz w:val="24"/>
          <w:szCs w:val="24"/>
        </w:rPr>
        <w:t>Πολυσύνδετο:</w:t>
      </w:r>
      <w:r w:rsidR="009D4071" w:rsidRPr="002571A0">
        <w:rPr>
          <w:rFonts w:ascii="Book Antiqua" w:eastAsia="Georgia" w:hAnsi="Book Antiqua" w:cs="Times New Roman"/>
          <w:b/>
          <w:sz w:val="24"/>
          <w:szCs w:val="24"/>
        </w:rPr>
        <w:t xml:space="preserve"> </w:t>
      </w:r>
      <w:r w:rsidRPr="002571A0">
        <w:rPr>
          <w:rFonts w:ascii="Book Antiqua" w:eastAsia="Georgia" w:hAnsi="Book Antiqua" w:cs="Times New Roman"/>
          <w:b/>
          <w:sz w:val="24"/>
          <w:szCs w:val="24"/>
        </w:rPr>
        <w:t>δίνεται στη φράση πλούτος και ένταση</w:t>
      </w:r>
      <w:r w:rsidRPr="002571A0">
        <w:rPr>
          <w:rFonts w:ascii="Book Antiqua" w:eastAsia="Georgia" w:hAnsi="Book Antiqua" w:cs="Times New Roman"/>
          <w:sz w:val="24"/>
          <w:szCs w:val="24"/>
        </w:rPr>
        <w:t xml:space="preserve"> γιατί χρησιμοποιούνται κατά κόρον οι συμπλεκτικοί σύνδεσμοι,π.χ.Διάβασε καί προσπάθησε καί πολέμησε.</w:t>
      </w:r>
      <w:r w:rsidR="009D4071" w:rsidRPr="002571A0">
        <w:rPr>
          <w:rFonts w:ascii="Book Antiqua" w:eastAsia="Georgia" w:hAnsi="Book Antiqua" w:cs="Times New Roman"/>
          <w:sz w:val="24"/>
          <w:szCs w:val="24"/>
        </w:rPr>
        <w:t xml:space="preserve"> </w:t>
      </w:r>
    </w:p>
    <w:p w:rsidR="00021C7E" w:rsidRPr="002571A0" w:rsidRDefault="000D42CD" w:rsidP="002571A0">
      <w:pPr>
        <w:pStyle w:val="normal"/>
        <w:pBdr>
          <w:top w:val="nil"/>
          <w:left w:val="nil"/>
          <w:bottom w:val="nil"/>
          <w:right w:val="nil"/>
          <w:between w:val="nil"/>
        </w:pBdr>
        <w:jc w:val="both"/>
        <w:rPr>
          <w:rFonts w:ascii="Book Antiqua" w:eastAsia="Cardo" w:hAnsi="Book Antiqua" w:cs="Times New Roman"/>
          <w:sz w:val="24"/>
          <w:szCs w:val="24"/>
        </w:rPr>
      </w:pPr>
      <w:r w:rsidRPr="002571A0">
        <w:rPr>
          <w:rFonts w:ascii="Book Antiqua" w:eastAsia="Georgia" w:hAnsi="Book Antiqua" w:cs="Times New Roman"/>
          <w:b/>
          <w:sz w:val="24"/>
          <w:szCs w:val="24"/>
        </w:rPr>
        <w:t>Επαναφορά:</w:t>
      </w:r>
      <w:r w:rsidR="009D4071" w:rsidRPr="002571A0">
        <w:rPr>
          <w:rFonts w:ascii="Book Antiqua" w:eastAsia="Georgia" w:hAnsi="Book Antiqua" w:cs="Times New Roman"/>
          <w:b/>
          <w:sz w:val="24"/>
          <w:szCs w:val="24"/>
        </w:rPr>
        <w:t xml:space="preserve"> </w:t>
      </w:r>
      <w:r w:rsidRPr="002571A0">
        <w:rPr>
          <w:rFonts w:ascii="Book Antiqua" w:eastAsia="Georgia" w:hAnsi="Book Antiqua" w:cs="Times New Roman"/>
          <w:sz w:val="24"/>
          <w:szCs w:val="24"/>
        </w:rPr>
        <w:t>ο</w:t>
      </w:r>
      <w:r w:rsidRPr="002571A0">
        <w:rPr>
          <w:rFonts w:ascii="Book Antiqua" w:eastAsia="Cardo" w:hAnsi="Book Antiqua" w:cs="Times New Roman"/>
          <w:sz w:val="24"/>
          <w:szCs w:val="24"/>
        </w:rPr>
        <w:t>ι φράσεις ξεκινούν με την ίδια επαναλαμβανόμενη λέξη για να τονιστεί η σημασία της και η βαρύτητά της,αλλά και για να γίνει πιο κατανοητή η φράση που διατυπώνεται,π.χ.Χα</w:t>
      </w:r>
      <w:r w:rsidRPr="002571A0">
        <w:rPr>
          <w:rFonts w:ascii="Book Antiqua" w:eastAsia="Cardo" w:hAnsi="Times New Roman" w:cs="Times New Roman"/>
          <w:sz w:val="24"/>
          <w:szCs w:val="24"/>
        </w:rPr>
        <w:t>ῖ</w:t>
      </w:r>
      <w:r w:rsidRPr="002571A0">
        <w:rPr>
          <w:rFonts w:ascii="Book Antiqua" w:eastAsia="Cardo" w:hAnsi="Book Antiqua" w:cs="Times New Roman"/>
          <w:sz w:val="24"/>
          <w:szCs w:val="24"/>
        </w:rPr>
        <w:t xml:space="preserve">ρε που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φέθηκες νά γοητευθ</w:t>
      </w:r>
      <w:r w:rsidRPr="002571A0">
        <w:rPr>
          <w:rFonts w:ascii="Book Antiqua" w:eastAsia="Cardo" w:hAnsi="Times New Roman" w:cs="Times New Roman"/>
          <w:sz w:val="24"/>
          <w:szCs w:val="24"/>
        </w:rPr>
        <w:t>ῆ</w:t>
      </w:r>
      <w:r w:rsidRPr="002571A0">
        <w:rPr>
          <w:rFonts w:ascii="Book Antiqua" w:eastAsia="Cardo" w:hAnsi="Book Antiqua" w:cs="Times New Roman"/>
          <w:sz w:val="24"/>
          <w:szCs w:val="24"/>
        </w:rPr>
        <w:t xml:space="preserve">ς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πό τίς Σειρ</w:t>
      </w:r>
      <w:r w:rsidRPr="002571A0">
        <w:rPr>
          <w:rFonts w:ascii="Book Antiqua" w:eastAsia="Cardo" w:hAnsi="Times New Roman" w:cs="Times New Roman"/>
          <w:sz w:val="24"/>
          <w:szCs w:val="24"/>
        </w:rPr>
        <w:t>ῆ</w:t>
      </w:r>
      <w:r w:rsidRPr="002571A0">
        <w:rPr>
          <w:rFonts w:ascii="Book Antiqua" w:eastAsia="Cardo" w:hAnsi="Book Antiqua" w:cs="Times New Roman"/>
          <w:sz w:val="24"/>
          <w:szCs w:val="24"/>
        </w:rPr>
        <w:t>νες,Χα</w:t>
      </w:r>
      <w:r w:rsidRPr="002571A0">
        <w:rPr>
          <w:rFonts w:ascii="Book Antiqua" w:eastAsia="Cardo" w:hAnsi="Times New Roman" w:cs="Times New Roman"/>
          <w:sz w:val="24"/>
          <w:szCs w:val="24"/>
        </w:rPr>
        <w:t>ῖ</w:t>
      </w:r>
      <w:r w:rsidRPr="002571A0">
        <w:rPr>
          <w:rFonts w:ascii="Book Antiqua" w:eastAsia="Cardo" w:hAnsi="Book Antiqua" w:cs="Times New Roman"/>
          <w:sz w:val="24"/>
          <w:szCs w:val="24"/>
        </w:rPr>
        <w:t>ρε πού δέν φοβήθηκες ποτέ τίς συμπληγάδες[Εμπειρίκος].Μα</w:t>
      </w:r>
      <w:r w:rsidRPr="002571A0">
        <w:rPr>
          <w:rFonts w:ascii="Book Antiqua" w:eastAsia="Cardo" w:hAnsi="Times New Roman" w:cs="Times New Roman"/>
          <w:sz w:val="24"/>
          <w:szCs w:val="24"/>
        </w:rPr>
        <w:t>ῦ</w:t>
      </w:r>
      <w:r w:rsidRPr="002571A0">
        <w:rPr>
          <w:rFonts w:ascii="Book Antiqua" w:eastAsia="Cardo" w:hAnsi="Book Antiqua" w:cs="Times New Roman"/>
          <w:sz w:val="24"/>
          <w:szCs w:val="24"/>
        </w:rPr>
        <w:t xml:space="preserve">ρος </w:t>
      </w:r>
      <w:r w:rsidRPr="002571A0">
        <w:rPr>
          <w:rFonts w:ascii="Book Antiqua" w:eastAsia="Cardo" w:hAnsi="Times New Roman" w:cs="Times New Roman"/>
          <w:sz w:val="24"/>
          <w:szCs w:val="24"/>
        </w:rPr>
        <w:t>ἦ</w:t>
      </w:r>
      <w:r w:rsidRPr="002571A0">
        <w:rPr>
          <w:rFonts w:ascii="Book Antiqua" w:eastAsia="Cardo" w:hAnsi="Book Antiqua" w:cs="Times New Roman"/>
          <w:sz w:val="24"/>
          <w:szCs w:val="24"/>
        </w:rPr>
        <w:t>ταν,μα</w:t>
      </w:r>
      <w:r w:rsidRPr="002571A0">
        <w:rPr>
          <w:rFonts w:ascii="Book Antiqua" w:eastAsia="Cardo" w:hAnsi="Times New Roman" w:cs="Times New Roman"/>
          <w:sz w:val="24"/>
          <w:szCs w:val="24"/>
        </w:rPr>
        <w:t>ῦ</w:t>
      </w:r>
      <w:r w:rsidRPr="002571A0">
        <w:rPr>
          <w:rFonts w:ascii="Book Antiqua" w:eastAsia="Cardo" w:hAnsi="Book Antiqua" w:cs="Times New Roman"/>
          <w:sz w:val="24"/>
          <w:szCs w:val="24"/>
        </w:rPr>
        <w:t>ρα  φορε</w:t>
      </w:r>
      <w:r w:rsidRPr="002571A0">
        <w:rPr>
          <w:rFonts w:ascii="Book Antiqua" w:eastAsia="Cardo" w:hAnsi="Times New Roman" w:cs="Times New Roman"/>
          <w:sz w:val="24"/>
          <w:szCs w:val="24"/>
        </w:rPr>
        <w:t>ῖ</w:t>
      </w:r>
      <w:r w:rsidRPr="002571A0">
        <w:rPr>
          <w:rFonts w:ascii="Book Antiqua" w:eastAsia="Cardo" w:hAnsi="Book Antiqua" w:cs="Times New Roman"/>
          <w:sz w:val="24"/>
          <w:szCs w:val="24"/>
        </w:rPr>
        <w:t>,μα</w:t>
      </w:r>
      <w:r w:rsidRPr="002571A0">
        <w:rPr>
          <w:rFonts w:ascii="Book Antiqua" w:eastAsia="Cardo" w:hAnsi="Times New Roman" w:cs="Times New Roman"/>
          <w:sz w:val="24"/>
          <w:szCs w:val="24"/>
        </w:rPr>
        <w:t>ῦ</w:t>
      </w:r>
      <w:r w:rsidRPr="002571A0">
        <w:rPr>
          <w:rFonts w:ascii="Book Antiqua" w:eastAsia="Cardo" w:hAnsi="Book Antiqua" w:cs="Times New Roman"/>
          <w:sz w:val="24"/>
          <w:szCs w:val="24"/>
        </w:rPr>
        <w:t>ρο καί τ’</w:t>
      </w:r>
      <w:r w:rsidRPr="002571A0">
        <w:rPr>
          <w:rFonts w:ascii="Book Antiqua" w:eastAsia="Cardo" w:hAnsi="Times New Roman" w:cs="Times New Roman"/>
          <w:sz w:val="24"/>
          <w:szCs w:val="24"/>
        </w:rPr>
        <w:t>ἄ</w:t>
      </w:r>
      <w:r w:rsidRPr="002571A0">
        <w:rPr>
          <w:rFonts w:ascii="Book Antiqua" w:eastAsia="Cardo" w:hAnsi="Book Antiqua" w:cs="Times New Roman"/>
          <w:sz w:val="24"/>
          <w:szCs w:val="24"/>
        </w:rPr>
        <w:t>λογό του.</w:t>
      </w:r>
    </w:p>
    <w:p w:rsidR="004E3FEC"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Επανάληψη</w:t>
      </w:r>
      <w:r w:rsidRPr="002571A0">
        <w:rPr>
          <w:rFonts w:ascii="Book Antiqua" w:eastAsia="Cardo" w:hAnsi="Book Antiqua" w:cs="Times New Roman"/>
          <w:sz w:val="24"/>
          <w:szCs w:val="24"/>
        </w:rPr>
        <w:t>:</w:t>
      </w:r>
      <w:r w:rsidR="009D4071" w:rsidRPr="002571A0">
        <w:rPr>
          <w:rFonts w:ascii="Book Antiqua" w:eastAsia="Cardo" w:hAnsi="Book Antiqua" w:cs="Times New Roman"/>
          <w:sz w:val="24"/>
          <w:szCs w:val="24"/>
        </w:rPr>
        <w:t xml:space="preserve"> </w:t>
      </w:r>
      <w:r w:rsidRPr="002571A0">
        <w:rPr>
          <w:rFonts w:ascii="Book Antiqua" w:eastAsia="Cardo" w:hAnsi="Book Antiqua" w:cs="Times New Roman"/>
          <w:b/>
          <w:sz w:val="24"/>
          <w:szCs w:val="24"/>
        </w:rPr>
        <w:t>πάλι για λόγους έμφασης και έντασης της φράσης ο αφηγητής επαναλαμβάνει με διάφορους τρόπους λέξεις ή φράσεις για να δείξει τη σπουδαιότητά τους στη φράση ή ακόμα να δείξει και κάποια αναγκαιότητα,κάτι αναπόφευκτο ή κάτι που είναι υποχρεωτικό και επιβεβλημένο να γίνει</w:t>
      </w:r>
      <w:r w:rsidRPr="002571A0">
        <w:rPr>
          <w:rFonts w:ascii="Book Antiqua" w:eastAsia="Cardo" w:hAnsi="Book Antiqua" w:cs="Times New Roman"/>
          <w:sz w:val="24"/>
          <w:szCs w:val="24"/>
        </w:rPr>
        <w:t xml:space="preserve">,όπως μια συμβουλή ή μια διαταγή,π.χ.βρίσκει τήν πόρτα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νοιχτή , τήν πόρτα άνοιγμένη.</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 xml:space="preserve">πό δόξες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λάργα,</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 xml:space="preserve">λάργα κι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πό μίση</w:t>
      </w:r>
      <w:r w:rsidR="002571A0" w:rsidRPr="002571A0">
        <w:rPr>
          <w:rFonts w:ascii="Book Antiqua" w:eastAsia="Cardo" w:hAnsi="Book Antiqua" w:cs="Times New Roman"/>
          <w:sz w:val="24"/>
          <w:szCs w:val="24"/>
        </w:rPr>
        <w:t>.</w:t>
      </w:r>
    </w:p>
    <w:p w:rsidR="00021C7E" w:rsidRPr="00D47598"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D47598">
        <w:rPr>
          <w:rFonts w:ascii="Book Antiqua" w:eastAsia="Georgia" w:hAnsi="Book Antiqua" w:cs="Times New Roman"/>
          <w:b/>
          <w:sz w:val="24"/>
          <w:szCs w:val="24"/>
        </w:rPr>
        <w:t>Υπερβολή:</w:t>
      </w:r>
      <w:r w:rsidRPr="00D47598">
        <w:rPr>
          <w:rFonts w:ascii="Book Antiqua" w:eastAsia="Cardo" w:hAnsi="Book Antiqua" w:cs="Times New Roman"/>
          <w:b/>
          <w:sz w:val="24"/>
          <w:szCs w:val="24"/>
        </w:rPr>
        <w:t>φυσικά υπερτονίζεται κάποια ιδιότητα ενός προσώπου ή κάποια του ενέργεια</w:t>
      </w:r>
      <w:r w:rsidRPr="00D47598">
        <w:rPr>
          <w:rFonts w:ascii="Book Antiqua" w:eastAsia="Cardo" w:hAnsi="Book Antiqua" w:cs="Times New Roman"/>
          <w:sz w:val="24"/>
          <w:szCs w:val="24"/>
        </w:rPr>
        <w:t xml:space="preserve">,π.χ.στό </w:t>
      </w:r>
      <w:r w:rsidRPr="00D47598">
        <w:rPr>
          <w:rFonts w:ascii="Book Antiqua" w:eastAsia="Cardo" w:hAnsi="Times New Roman" w:cs="Times New Roman"/>
          <w:sz w:val="24"/>
          <w:szCs w:val="24"/>
        </w:rPr>
        <w:t>ἔ</w:t>
      </w:r>
      <w:r w:rsidRPr="00D47598">
        <w:rPr>
          <w:rFonts w:ascii="Book Antiqua" w:eastAsia="Cardo" w:hAnsi="Book Antiqua" w:cs="Times New Roman"/>
          <w:sz w:val="24"/>
          <w:szCs w:val="24"/>
        </w:rPr>
        <w:t xml:space="preserve">μπα χίλιους </w:t>
      </w:r>
      <w:r w:rsidRPr="00D47598">
        <w:rPr>
          <w:rFonts w:ascii="Book Antiqua" w:eastAsia="Cardo" w:hAnsi="Times New Roman" w:cs="Times New Roman"/>
          <w:sz w:val="24"/>
          <w:szCs w:val="24"/>
        </w:rPr>
        <w:t>ἔ</w:t>
      </w:r>
      <w:r w:rsidRPr="00D47598">
        <w:rPr>
          <w:rFonts w:ascii="Book Antiqua" w:eastAsia="Cardo" w:hAnsi="Book Antiqua" w:cs="Times New Roman"/>
          <w:sz w:val="24"/>
          <w:szCs w:val="24"/>
        </w:rPr>
        <w:t xml:space="preserve">κοψε,στό </w:t>
      </w:r>
      <w:r w:rsidRPr="00D47598">
        <w:rPr>
          <w:rFonts w:ascii="Book Antiqua" w:eastAsia="Cardo" w:hAnsi="Times New Roman" w:cs="Times New Roman"/>
          <w:sz w:val="24"/>
          <w:szCs w:val="24"/>
        </w:rPr>
        <w:t>ἔ</w:t>
      </w:r>
      <w:r w:rsidRPr="00D47598">
        <w:rPr>
          <w:rFonts w:ascii="Book Antiqua" w:eastAsia="Cardo" w:hAnsi="Book Antiqua" w:cs="Times New Roman"/>
          <w:sz w:val="24"/>
          <w:szCs w:val="24"/>
        </w:rPr>
        <w:t>βγα δυό χιλιάδες.Σά δύο βουνά ε</w:t>
      </w:r>
      <w:r w:rsidRPr="00D47598">
        <w:rPr>
          <w:rFonts w:ascii="Book Antiqua" w:eastAsia="Cardo" w:hAnsi="Times New Roman" w:cs="Times New Roman"/>
          <w:sz w:val="24"/>
          <w:szCs w:val="24"/>
        </w:rPr>
        <w:t>ἶ</w:t>
      </w:r>
      <w:r w:rsidRPr="00D47598">
        <w:rPr>
          <w:rFonts w:ascii="Book Antiqua" w:eastAsia="Cardo" w:hAnsi="Book Antiqua" w:cs="Times New Roman"/>
          <w:sz w:val="24"/>
          <w:szCs w:val="24"/>
        </w:rPr>
        <w:t>ν’ο</w:t>
      </w:r>
      <w:r w:rsidRPr="00D47598">
        <w:rPr>
          <w:rFonts w:ascii="Book Antiqua" w:eastAsia="Cardo" w:hAnsi="Times New Roman" w:cs="Times New Roman"/>
          <w:sz w:val="24"/>
          <w:szCs w:val="24"/>
        </w:rPr>
        <w:t>ἱ</w:t>
      </w:r>
      <w:r w:rsidRPr="00D47598">
        <w:rPr>
          <w:rFonts w:ascii="Book Antiqua" w:eastAsia="Cardo" w:hAnsi="Book Antiqua" w:cs="Times New Roman"/>
          <w:sz w:val="24"/>
          <w:szCs w:val="24"/>
        </w:rPr>
        <w:t xml:space="preserve"> πλάτες του,σάν κάστρο </w:t>
      </w:r>
      <w:r w:rsidRPr="00D47598">
        <w:rPr>
          <w:rFonts w:ascii="Book Antiqua" w:eastAsia="Cardo" w:hAnsi="Times New Roman" w:cs="Times New Roman"/>
          <w:sz w:val="24"/>
          <w:szCs w:val="24"/>
        </w:rPr>
        <w:t>ἡ</w:t>
      </w:r>
      <w:r w:rsidRPr="00D47598">
        <w:rPr>
          <w:rFonts w:ascii="Book Antiqua" w:eastAsia="Cardo" w:hAnsi="Book Antiqua" w:cs="Times New Roman"/>
          <w:sz w:val="24"/>
          <w:szCs w:val="24"/>
        </w:rPr>
        <w:t xml:space="preserve"> κεφαλή του.</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Παρήχηση</w:t>
      </w:r>
      <w:r w:rsidRPr="002571A0">
        <w:rPr>
          <w:rFonts w:ascii="Book Antiqua" w:eastAsia="Cardo" w:hAnsi="Book Antiqua" w:cs="Times New Roman"/>
          <w:sz w:val="24"/>
          <w:szCs w:val="24"/>
        </w:rPr>
        <w:t>:</w:t>
      </w:r>
      <w:r w:rsidR="009D4071"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 xml:space="preserve">χρησιμοποιούνται τα ίδια σύμφωνα ή φωνήεντα στη σειρά για να δηλωθεί ηχοποιητικά η σημασία μιας φράσης.Η ηχοποίηση μπορεί να δηλώνει διάφορες καταστάσεις ή συναισθήματα ανάλογα με τα φωνήεντα ή τα σύμφωνα που χρησιμοποιούνται,π.χ. </w:t>
      </w:r>
      <w:r w:rsidRPr="002571A0">
        <w:rPr>
          <w:rFonts w:ascii="Book Antiqua" w:eastAsia="Cardo" w:hAnsi="Times New Roman" w:cs="Times New Roman"/>
          <w:sz w:val="24"/>
          <w:szCs w:val="24"/>
        </w:rPr>
        <w:t>Ἐ</w:t>
      </w:r>
      <w:r w:rsidRPr="002571A0">
        <w:rPr>
          <w:rFonts w:ascii="Book Antiqua" w:eastAsia="Cardo" w:hAnsi="Book Antiqua" w:cs="Times New Roman"/>
          <w:sz w:val="24"/>
          <w:szCs w:val="24"/>
        </w:rPr>
        <w:t xml:space="preserve">κοίταα κι </w:t>
      </w:r>
      <w:r w:rsidRPr="002571A0">
        <w:rPr>
          <w:rFonts w:ascii="Book Antiqua" w:eastAsia="Cardo" w:hAnsi="Times New Roman" w:cs="Times New Roman"/>
          <w:sz w:val="24"/>
          <w:szCs w:val="24"/>
        </w:rPr>
        <w:t>ἤ</w:t>
      </w:r>
      <w:r w:rsidRPr="002571A0">
        <w:rPr>
          <w:rFonts w:ascii="Book Antiqua" w:eastAsia="Cardo" w:hAnsi="Book Antiqua" w:cs="Times New Roman"/>
          <w:sz w:val="24"/>
          <w:szCs w:val="24"/>
        </w:rPr>
        <w:t xml:space="preserve">τανε μακριά </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κόμη τ’</w:t>
      </w:r>
      <w:r w:rsidRPr="002571A0">
        <w:rPr>
          <w:rFonts w:ascii="Book Antiqua" w:eastAsia="Cardo" w:hAnsi="Times New Roman" w:cs="Times New Roman"/>
          <w:sz w:val="24"/>
          <w:szCs w:val="24"/>
        </w:rPr>
        <w:t>ἀ</w:t>
      </w:r>
      <w:r w:rsidRPr="002571A0">
        <w:rPr>
          <w:rFonts w:ascii="Book Antiqua" w:eastAsia="Cardo" w:hAnsi="Book Antiqua" w:cs="Times New Roman"/>
          <w:sz w:val="24"/>
          <w:szCs w:val="24"/>
        </w:rPr>
        <w:t xml:space="preserve">κρογιάλι=παρήχηση του α για να φανεί η απόσταση του κολυμβητή από το ακρογιάλι.Βαρώντας γύρω </w:t>
      </w:r>
      <w:r w:rsidRPr="002571A0">
        <w:rPr>
          <w:rFonts w:ascii="Book Antiqua" w:eastAsia="Cardo" w:hAnsi="Times New Roman" w:cs="Times New Roman"/>
          <w:sz w:val="24"/>
          <w:szCs w:val="24"/>
        </w:rPr>
        <w:t>ὀ</w:t>
      </w:r>
      <w:r w:rsidRPr="002571A0">
        <w:rPr>
          <w:rFonts w:ascii="Book Antiqua" w:eastAsia="Cardo" w:hAnsi="Book Antiqua" w:cs="Times New Roman"/>
          <w:sz w:val="24"/>
          <w:szCs w:val="24"/>
        </w:rPr>
        <w:t xml:space="preserve">λόγυρα , </w:t>
      </w:r>
      <w:r w:rsidRPr="002571A0">
        <w:rPr>
          <w:rFonts w:ascii="Book Antiqua" w:eastAsia="Cardo" w:hAnsi="Times New Roman" w:cs="Times New Roman"/>
          <w:sz w:val="24"/>
          <w:szCs w:val="24"/>
        </w:rPr>
        <w:t>ὀ</w:t>
      </w:r>
      <w:r w:rsidRPr="002571A0">
        <w:rPr>
          <w:rFonts w:ascii="Book Antiqua" w:eastAsia="Cardo" w:hAnsi="Book Antiqua" w:cs="Times New Roman"/>
          <w:sz w:val="24"/>
          <w:szCs w:val="24"/>
        </w:rPr>
        <w:t xml:space="preserve">λόγυρα καί πέρα=παρήχηση του ρ για να δηλωθεί η σφοδρότητα της μάχης.Αν τα σύμφωνα που χρησιμοποιούνται είναι πιο έντονα ηχητικά,όπως το ξ ή το κ , τότε πιθανότατα δηλώνεται η οξύτητα ή η αγριότητα μιας κατάστασης,κλπ. </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Οξύμωρο</w:t>
      </w:r>
      <w:r w:rsidRPr="002571A0">
        <w:rPr>
          <w:rFonts w:ascii="Book Antiqua" w:eastAsia="Cardo" w:hAnsi="Book Antiqua" w:cs="Times New Roman"/>
          <w:sz w:val="24"/>
          <w:szCs w:val="24"/>
        </w:rPr>
        <w:t>:</w:t>
      </w:r>
      <w:r w:rsidR="00A07166"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δυο λέξεις ή έννοιες που φαίνεται ότι είναι αντίθετες μεταξύ τους βρίσκονται κοντά στον λόγο.</w:t>
      </w:r>
      <w:r w:rsidR="00A07166" w:rsidRPr="002571A0">
        <w:rPr>
          <w:rFonts w:ascii="Book Antiqua" w:eastAsia="Cardo" w:hAnsi="Book Antiqua" w:cs="Times New Roman"/>
          <w:sz w:val="24"/>
          <w:szCs w:val="24"/>
        </w:rPr>
        <w:t xml:space="preserve"> </w:t>
      </w:r>
      <w:r w:rsidRPr="002571A0">
        <w:rPr>
          <w:rFonts w:ascii="Book Antiqua" w:eastAsia="Cardo" w:hAnsi="Book Antiqua" w:cs="Times New Roman"/>
          <w:b/>
          <w:sz w:val="24"/>
          <w:szCs w:val="24"/>
        </w:rPr>
        <w:t>Αυτός ο παραλογισμός του λόγου δημιουργεί έντονη έκπληξη</w:t>
      </w:r>
      <w:r w:rsidRPr="002571A0">
        <w:rPr>
          <w:rFonts w:ascii="Book Antiqua" w:eastAsia="Cardo" w:hAnsi="Book Antiqua" w:cs="Times New Roman"/>
          <w:sz w:val="24"/>
          <w:szCs w:val="24"/>
        </w:rPr>
        <w:t>,π.χ.Μέσα στα χιόνια καίγομαι καί στή φωτιά μαργώνω.Α</w:t>
      </w:r>
      <w:r w:rsidRPr="002571A0">
        <w:rPr>
          <w:rFonts w:ascii="Book Antiqua" w:eastAsia="Cardo" w:hAnsi="Times New Roman" w:cs="Times New Roman"/>
          <w:sz w:val="24"/>
          <w:szCs w:val="24"/>
        </w:rPr>
        <w:t>ὐ</w:t>
      </w:r>
      <w:r w:rsidRPr="002571A0">
        <w:rPr>
          <w:rFonts w:ascii="Book Antiqua" w:eastAsia="Cardo" w:hAnsi="Book Antiqua" w:cs="Times New Roman"/>
          <w:sz w:val="24"/>
          <w:szCs w:val="24"/>
        </w:rPr>
        <w:t xml:space="preserve">τός </w:t>
      </w:r>
      <w:r w:rsidRPr="002571A0">
        <w:rPr>
          <w:rFonts w:ascii="Book Antiqua" w:eastAsia="Cardo" w:hAnsi="Times New Roman" w:cs="Times New Roman"/>
          <w:sz w:val="24"/>
          <w:szCs w:val="24"/>
        </w:rPr>
        <w:t>ὁ</w:t>
      </w:r>
      <w:r w:rsidRPr="002571A0">
        <w:rPr>
          <w:rFonts w:ascii="Book Antiqua" w:eastAsia="Cardo" w:hAnsi="Book Antiqua" w:cs="Times New Roman"/>
          <w:sz w:val="24"/>
          <w:szCs w:val="24"/>
        </w:rPr>
        <w:t xml:space="preserve"> κόσμος </w:t>
      </w:r>
      <w:r w:rsidRPr="002571A0">
        <w:rPr>
          <w:rFonts w:ascii="Book Antiqua" w:eastAsia="Cardo" w:hAnsi="Times New Roman" w:cs="Times New Roman"/>
          <w:sz w:val="24"/>
          <w:szCs w:val="24"/>
        </w:rPr>
        <w:t>ὁ</w:t>
      </w:r>
      <w:r w:rsidRPr="002571A0">
        <w:rPr>
          <w:rFonts w:ascii="Book Antiqua" w:eastAsia="Cardo" w:hAnsi="Book Antiqua" w:cs="Times New Roman"/>
          <w:sz w:val="24"/>
          <w:szCs w:val="24"/>
        </w:rPr>
        <w:t xml:space="preserve"> μικρός,</w:t>
      </w:r>
      <w:r w:rsidRPr="002571A0">
        <w:rPr>
          <w:rFonts w:ascii="Book Antiqua" w:eastAsia="Cardo" w:hAnsi="Times New Roman" w:cs="Times New Roman"/>
          <w:sz w:val="24"/>
          <w:szCs w:val="24"/>
        </w:rPr>
        <w:t>ὁ</w:t>
      </w:r>
      <w:r w:rsidRPr="002571A0">
        <w:rPr>
          <w:rFonts w:ascii="Book Antiqua" w:eastAsia="Cardo" w:hAnsi="Book Antiqua" w:cs="Times New Roman"/>
          <w:sz w:val="24"/>
          <w:szCs w:val="24"/>
        </w:rPr>
        <w:t xml:space="preserve"> Μέγας!Το οξύμωρο είναι μια αγεφύρωτη αντίθεση που όμως είναι ή μπορεί να γίνει πραγματική.</w:t>
      </w:r>
      <w:r w:rsidR="00A07166"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Συνήθως συνοδεύεται από μεταφορά.</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Ετυμολογικό σχήμα</w:t>
      </w:r>
      <w:r w:rsidRPr="002571A0">
        <w:rPr>
          <w:rFonts w:ascii="Book Antiqua" w:eastAsia="Cardo" w:hAnsi="Book Antiqua" w:cs="Times New Roman"/>
          <w:sz w:val="24"/>
          <w:szCs w:val="24"/>
        </w:rPr>
        <w:t>:</w:t>
      </w:r>
      <w:r w:rsidR="00A07166"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πάλι για λόγους έμφασης χρησιμοποιούνται λέξεις με την ίδια ετυμολογική ρίζα για να τονιστεί η έννοια της λέξης.</w:t>
      </w:r>
      <w:r w:rsidR="00A07166" w:rsidRPr="002571A0">
        <w:rPr>
          <w:rFonts w:ascii="Book Antiqua" w:eastAsia="Cardo" w:hAnsi="Book Antiqua" w:cs="Times New Roman"/>
          <w:sz w:val="24"/>
          <w:szCs w:val="24"/>
        </w:rPr>
        <w:t xml:space="preserve"> </w:t>
      </w:r>
      <w:r w:rsidRPr="002571A0">
        <w:rPr>
          <w:rFonts w:ascii="Book Antiqua" w:eastAsia="Cardo" w:hAnsi="Book Antiqua" w:cs="Times New Roman"/>
          <w:sz w:val="24"/>
          <w:szCs w:val="24"/>
        </w:rPr>
        <w:t>Συνήθως πρόκειται για ρήμα και ουσιαστικό,π.χ.Γιά νά χαρ</w:t>
      </w:r>
      <w:r w:rsidRPr="002571A0">
        <w:rPr>
          <w:rFonts w:ascii="Book Antiqua" w:eastAsia="Cardo" w:hAnsi="Times New Roman" w:cs="Times New Roman"/>
          <w:sz w:val="24"/>
          <w:szCs w:val="24"/>
        </w:rPr>
        <w:t>ῶ</w:t>
      </w:r>
      <w:r w:rsidRPr="002571A0">
        <w:rPr>
          <w:rFonts w:ascii="Book Antiqua" w:eastAsia="Cardo" w:hAnsi="Book Antiqua" w:cs="Times New Roman"/>
          <w:sz w:val="24"/>
          <w:szCs w:val="24"/>
        </w:rPr>
        <w:t xml:space="preserve"> τή χάρη μου θά’πρεπε νά χαρίσω[Ρίτσος].</w:t>
      </w:r>
    </w:p>
    <w:p w:rsidR="004E3FEC"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Υποφορά και ανθυποφορά:</w:t>
      </w:r>
      <w:r w:rsidR="00A07166" w:rsidRPr="002571A0">
        <w:rPr>
          <w:rFonts w:ascii="Book Antiqua" w:eastAsia="Georgia" w:hAnsi="Book Antiqua" w:cs="Times New Roman"/>
          <w:b/>
          <w:sz w:val="24"/>
          <w:szCs w:val="24"/>
        </w:rPr>
        <w:t xml:space="preserve"> </w:t>
      </w:r>
      <w:r w:rsidRPr="002571A0">
        <w:rPr>
          <w:rFonts w:ascii="Book Antiqua" w:eastAsia="Georgia" w:hAnsi="Book Antiqua" w:cs="Times New Roman"/>
          <w:b/>
          <w:sz w:val="24"/>
          <w:szCs w:val="24"/>
        </w:rPr>
        <w:t>ε</w:t>
      </w:r>
      <w:r w:rsidRPr="002571A0">
        <w:rPr>
          <w:rFonts w:ascii="Book Antiqua" w:eastAsia="Georgia" w:hAnsi="Book Antiqua" w:cs="Times New Roman"/>
          <w:sz w:val="24"/>
          <w:szCs w:val="24"/>
        </w:rPr>
        <w:t>ίναι μια μορφή ερωτήσεων στην οποία απαντά ο ίδιος που ρωτά και μάλιστα με μια σειρά ενδιάμεσων απαντήσεων που φαίνονται περιττές.</w:t>
      </w:r>
      <w:r w:rsidR="00A07166" w:rsidRPr="002571A0">
        <w:rPr>
          <w:rFonts w:ascii="Book Antiqua" w:eastAsia="Georgia" w:hAnsi="Book Antiqua" w:cs="Times New Roman"/>
          <w:sz w:val="24"/>
          <w:szCs w:val="24"/>
        </w:rPr>
        <w:t xml:space="preserve"> </w:t>
      </w:r>
      <w:r w:rsidRPr="002571A0">
        <w:rPr>
          <w:rFonts w:ascii="Book Antiqua" w:eastAsia="Georgia" w:hAnsi="Book Antiqua" w:cs="Times New Roman"/>
          <w:sz w:val="24"/>
          <w:szCs w:val="24"/>
        </w:rPr>
        <w:t>Όλο αυτό γίνεται για να φανεί μια σταδιακή διαδικασία της οποίας το αποτέλεσμα αναμένεται να είναι ιδιαίτερα σημαντικό και σοβαρό μπορεί και απροσδόκητο,π.χ.Γιατί είναι μαύρα τα βουνά,και στέκουν βουρκωμένα;Μην άνεμος τα πολεμά μήνα βροχή τα δέρνει;Κι ουδ’άνεμος τα πολεμά ουδέ βροχή τα δέρνει.Μόνο διαβαίνει ο Χάροντας με τους αποθαμένους.</w:t>
      </w:r>
    </w:p>
    <w:p w:rsidR="00021C7E" w:rsidRPr="00D47598" w:rsidRDefault="000D42CD" w:rsidP="002571A0">
      <w:pPr>
        <w:pStyle w:val="normal"/>
        <w:pBdr>
          <w:top w:val="nil"/>
          <w:left w:val="nil"/>
          <w:bottom w:val="nil"/>
          <w:right w:val="nil"/>
          <w:between w:val="nil"/>
        </w:pBdr>
        <w:jc w:val="both"/>
        <w:rPr>
          <w:rFonts w:ascii="Book Antiqua" w:eastAsia="Georgia" w:hAnsi="Book Antiqua" w:cs="Times New Roman"/>
          <w:b/>
          <w:sz w:val="24"/>
          <w:szCs w:val="24"/>
        </w:rPr>
      </w:pPr>
      <w:r w:rsidRPr="00D47598">
        <w:rPr>
          <w:rFonts w:ascii="Book Antiqua" w:eastAsia="Georgia" w:hAnsi="Book Antiqua" w:cs="Times New Roman"/>
          <w:b/>
          <w:sz w:val="24"/>
          <w:szCs w:val="24"/>
        </w:rPr>
        <w:t>Κύκλος:</w:t>
      </w:r>
      <w:r w:rsidR="00A07166" w:rsidRPr="00D47598">
        <w:rPr>
          <w:rFonts w:ascii="Book Antiqua" w:eastAsia="Georgia" w:hAnsi="Book Antiqua" w:cs="Times New Roman"/>
          <w:b/>
          <w:sz w:val="24"/>
          <w:szCs w:val="24"/>
        </w:rPr>
        <w:t xml:space="preserve"> </w:t>
      </w:r>
      <w:r w:rsidRPr="00D47598">
        <w:rPr>
          <w:rFonts w:ascii="Book Antiqua" w:eastAsia="Georgia" w:hAnsi="Book Antiqua" w:cs="Times New Roman"/>
          <w:sz w:val="24"/>
          <w:szCs w:val="24"/>
        </w:rPr>
        <w:t>μια πρόταση ή μια περίοδος λόγου ξεκινά και τελειώνει με την ίδια λέξη,π.χ.Κάτι σά γλυκοχάραμα,σα χαμογέλιο κάτι.Μοναχή το δρόμο επήρες,εξανάλθες μοναχή.</w:t>
      </w:r>
      <w:r w:rsidR="00A07166" w:rsidRPr="00D47598">
        <w:rPr>
          <w:rFonts w:ascii="Book Antiqua" w:eastAsia="Georgia" w:hAnsi="Book Antiqua" w:cs="Times New Roman"/>
          <w:sz w:val="24"/>
          <w:szCs w:val="24"/>
        </w:rPr>
        <w:t xml:space="preserve"> </w:t>
      </w:r>
      <w:r w:rsidRPr="00D47598">
        <w:rPr>
          <w:rFonts w:ascii="Book Antiqua" w:eastAsia="Georgia" w:hAnsi="Book Antiqua" w:cs="Times New Roman"/>
          <w:b/>
          <w:sz w:val="24"/>
          <w:szCs w:val="24"/>
        </w:rPr>
        <w:t xml:space="preserve">Σχηματίζεται έτσι η εντύπωση </w:t>
      </w:r>
      <w:r w:rsidR="00A07166" w:rsidRPr="00D47598">
        <w:rPr>
          <w:rFonts w:ascii="Book Antiqua" w:eastAsia="Georgia" w:hAnsi="Book Antiqua" w:cs="Times New Roman"/>
          <w:b/>
          <w:sz w:val="24"/>
          <w:szCs w:val="24"/>
        </w:rPr>
        <w:t>της μονιμότητας μιας κατάστασης</w:t>
      </w:r>
      <w:r w:rsidRPr="00D47598">
        <w:rPr>
          <w:rFonts w:ascii="Book Antiqua" w:eastAsia="Georgia" w:hAnsi="Book Antiqua" w:cs="Times New Roman"/>
          <w:b/>
          <w:sz w:val="24"/>
          <w:szCs w:val="24"/>
        </w:rPr>
        <w:t>,</w:t>
      </w:r>
      <w:r w:rsidR="00A07166" w:rsidRPr="00D47598">
        <w:rPr>
          <w:rFonts w:ascii="Book Antiqua" w:eastAsia="Georgia" w:hAnsi="Book Antiqua" w:cs="Times New Roman"/>
          <w:b/>
          <w:sz w:val="24"/>
          <w:szCs w:val="24"/>
        </w:rPr>
        <w:t xml:space="preserve"> </w:t>
      </w:r>
      <w:r w:rsidRPr="00D47598">
        <w:rPr>
          <w:rFonts w:ascii="Book Antiqua" w:eastAsia="Georgia" w:hAnsi="Book Antiqua" w:cs="Times New Roman"/>
          <w:b/>
          <w:sz w:val="24"/>
          <w:szCs w:val="24"/>
        </w:rPr>
        <w:t xml:space="preserve">η </w:t>
      </w:r>
      <w:r w:rsidR="00A07166" w:rsidRPr="00D47598">
        <w:rPr>
          <w:rFonts w:ascii="Book Antiqua" w:eastAsia="Georgia" w:hAnsi="Book Antiqua" w:cs="Times New Roman"/>
          <w:b/>
          <w:sz w:val="24"/>
          <w:szCs w:val="24"/>
        </w:rPr>
        <w:t>επαναληπτικότητα μιας κατάστα</w:t>
      </w:r>
      <w:r w:rsidRPr="00D47598">
        <w:rPr>
          <w:rFonts w:ascii="Book Antiqua" w:eastAsia="Georgia" w:hAnsi="Book Antiqua" w:cs="Times New Roman"/>
          <w:b/>
          <w:sz w:val="24"/>
          <w:szCs w:val="24"/>
        </w:rPr>
        <w:t>σης ή το αναπόφευκτο και αλυσιτελές της.</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Αποσιώπηση</w:t>
      </w:r>
      <w:r w:rsidRPr="002571A0">
        <w:rPr>
          <w:rFonts w:ascii="Book Antiqua" w:eastAsia="Georgia" w:hAnsi="Book Antiqua" w:cs="Times New Roman"/>
          <w:sz w:val="24"/>
          <w:szCs w:val="24"/>
        </w:rPr>
        <w:t>:</w:t>
      </w:r>
      <w:r w:rsidR="00A07166" w:rsidRPr="002571A0">
        <w:rPr>
          <w:rFonts w:ascii="Book Antiqua" w:eastAsia="Georgia" w:hAnsi="Book Antiqua" w:cs="Times New Roman"/>
          <w:b/>
          <w:sz w:val="24"/>
          <w:szCs w:val="24"/>
        </w:rPr>
        <w:t xml:space="preserve"> </w:t>
      </w:r>
      <w:r w:rsidRPr="002571A0">
        <w:rPr>
          <w:rFonts w:ascii="Book Antiqua" w:eastAsia="Georgia" w:hAnsi="Book Antiqua" w:cs="Times New Roman"/>
          <w:b/>
          <w:sz w:val="24"/>
          <w:szCs w:val="24"/>
        </w:rPr>
        <w:t>η φράση τελειώνει με αποσιωπητικά γιατί ο αφηγητής αισθάνεται αμηχανία,ντροπή ή απέχθεια για κάτι το οποίο αποφεύγει να κατονομάσει.Μπορεί ακόμα να δηλώνει δισταγμό,</w:t>
      </w:r>
      <w:r w:rsidR="00A07166" w:rsidRPr="002571A0">
        <w:rPr>
          <w:rFonts w:ascii="Book Antiqua" w:eastAsia="Georgia" w:hAnsi="Book Antiqua" w:cs="Times New Roman"/>
          <w:b/>
          <w:sz w:val="24"/>
          <w:szCs w:val="24"/>
        </w:rPr>
        <w:t xml:space="preserve"> </w:t>
      </w:r>
      <w:r w:rsidRPr="002571A0">
        <w:rPr>
          <w:rFonts w:ascii="Book Antiqua" w:eastAsia="Georgia" w:hAnsi="Book Antiqua" w:cs="Times New Roman"/>
          <w:sz w:val="24"/>
          <w:szCs w:val="24"/>
        </w:rPr>
        <w:t>π.χ.Κι οι δυο αρκούδες τότε στα δυο τους σηκώθηκαν βαριά…</w:t>
      </w:r>
    </w:p>
    <w:p w:rsidR="00021C7E" w:rsidRPr="002571A0" w:rsidRDefault="000D42CD" w:rsidP="002571A0">
      <w:pPr>
        <w:pStyle w:val="normal"/>
        <w:pBdr>
          <w:top w:val="nil"/>
          <w:left w:val="nil"/>
          <w:bottom w:val="nil"/>
          <w:right w:val="nil"/>
          <w:between w:val="nil"/>
        </w:pBdr>
        <w:jc w:val="both"/>
        <w:rPr>
          <w:rFonts w:ascii="Book Antiqua" w:eastAsia="Georgia" w:hAnsi="Book Antiqua" w:cs="Times New Roman"/>
          <w:sz w:val="24"/>
          <w:szCs w:val="24"/>
        </w:rPr>
      </w:pPr>
      <w:r w:rsidRPr="002571A0">
        <w:rPr>
          <w:rFonts w:ascii="Book Antiqua" w:eastAsia="Georgia" w:hAnsi="Book Antiqua" w:cs="Times New Roman"/>
          <w:b/>
          <w:sz w:val="24"/>
          <w:szCs w:val="24"/>
        </w:rPr>
        <w:t>Αντίθεση:</w:t>
      </w:r>
      <w:r w:rsidR="00A07166" w:rsidRPr="002571A0">
        <w:rPr>
          <w:rFonts w:ascii="Book Antiqua" w:eastAsia="Georgia" w:hAnsi="Book Antiqua" w:cs="Times New Roman"/>
          <w:b/>
          <w:sz w:val="24"/>
          <w:szCs w:val="24"/>
        </w:rPr>
        <w:t xml:space="preserve"> </w:t>
      </w:r>
      <w:r w:rsidRPr="002571A0">
        <w:rPr>
          <w:rFonts w:ascii="Book Antiqua" w:eastAsia="Georgia" w:hAnsi="Book Antiqua" w:cs="Times New Roman"/>
          <w:sz w:val="24"/>
          <w:szCs w:val="24"/>
        </w:rPr>
        <w:t>φυσικά με την αντίθεση δηλώνεται η χασματική διαφορά ανάμεσα σε δύο καταστάσεις που πολύ συχνά αντικρούονται.</w:t>
      </w:r>
      <w:r w:rsidR="00A07166" w:rsidRPr="002571A0">
        <w:rPr>
          <w:rFonts w:ascii="Book Antiqua" w:eastAsia="Georgia" w:hAnsi="Book Antiqua" w:cs="Times New Roman"/>
          <w:sz w:val="24"/>
          <w:szCs w:val="24"/>
        </w:rPr>
        <w:t xml:space="preserve"> </w:t>
      </w:r>
      <w:r w:rsidRPr="002571A0">
        <w:rPr>
          <w:rFonts w:ascii="Book Antiqua" w:eastAsia="Georgia" w:hAnsi="Book Antiqua" w:cs="Times New Roman"/>
          <w:sz w:val="24"/>
          <w:szCs w:val="24"/>
        </w:rPr>
        <w:t>Παρουσιάζεται έτσι από τον συγγραφέα η διαφορετική όψη των πραγμάτων,η τραγική απόσταση μεταξύ καταστάσεων ή προσώπων,αλλά και η ισορροπία την οποία επιτυγχάνουν τελικά οι αντιθέσεις που είναι αναπόφευκτες όσο και φυσικές,π.χ. τέτοιαν ώρα οι ψυχές διψούν και πάνε στης λησμονιάς την κρουσταλλένια βρύση,μα βούρκος το νεράκι θα μαυρίσει.</w:t>
      </w:r>
    </w:p>
    <w:p w:rsidR="00021C7E" w:rsidRPr="00D47598" w:rsidRDefault="00021C7E" w:rsidP="003A1043">
      <w:pPr>
        <w:pStyle w:val="normal"/>
        <w:pBdr>
          <w:top w:val="nil"/>
          <w:left w:val="nil"/>
          <w:bottom w:val="nil"/>
          <w:right w:val="nil"/>
          <w:between w:val="nil"/>
        </w:pBdr>
        <w:contextualSpacing w:val="0"/>
        <w:jc w:val="both"/>
        <w:rPr>
          <w:rFonts w:ascii="Book Antiqua" w:eastAsia="Georgia" w:hAnsi="Book Antiqua" w:cs="Times New Roman"/>
          <w:sz w:val="24"/>
          <w:szCs w:val="24"/>
        </w:rPr>
      </w:pPr>
    </w:p>
    <w:p w:rsidR="00021C7E" w:rsidRPr="00D47598" w:rsidRDefault="00021C7E" w:rsidP="003A1043">
      <w:pPr>
        <w:pStyle w:val="normal"/>
        <w:pBdr>
          <w:top w:val="nil"/>
          <w:left w:val="nil"/>
          <w:bottom w:val="nil"/>
          <w:right w:val="nil"/>
          <w:between w:val="nil"/>
        </w:pBdr>
        <w:contextualSpacing w:val="0"/>
        <w:jc w:val="both"/>
        <w:rPr>
          <w:rFonts w:ascii="Book Antiqua" w:eastAsia="Georgia" w:hAnsi="Book Antiqua" w:cs="Times New Roman"/>
          <w:sz w:val="24"/>
          <w:szCs w:val="24"/>
        </w:rPr>
      </w:pPr>
    </w:p>
    <w:p w:rsidR="00021C7E" w:rsidRPr="00D47598" w:rsidRDefault="004E3FEC">
      <w:pPr>
        <w:pStyle w:val="normal"/>
        <w:pBdr>
          <w:top w:val="nil"/>
          <w:left w:val="nil"/>
          <w:bottom w:val="nil"/>
          <w:right w:val="nil"/>
          <w:between w:val="nil"/>
        </w:pBdr>
        <w:contextualSpacing w:val="0"/>
        <w:rPr>
          <w:rFonts w:ascii="Book Antiqua" w:eastAsia="Georgia" w:hAnsi="Book Antiqua" w:cs="Georgia"/>
          <w:sz w:val="24"/>
          <w:szCs w:val="24"/>
        </w:rPr>
      </w:pPr>
      <w:r>
        <w:rPr>
          <w:rFonts w:ascii="Book Antiqua" w:eastAsia="Georgia" w:hAnsi="Book Antiqua" w:cs="Georgia"/>
          <w:sz w:val="24"/>
          <w:szCs w:val="24"/>
        </w:rPr>
        <w:t xml:space="preserve">            </w:t>
      </w:r>
      <w:r w:rsidR="000D42CD" w:rsidRPr="00D47598">
        <w:rPr>
          <w:rFonts w:ascii="Book Antiqua" w:eastAsia="Georgia" w:hAnsi="Book Antiqua" w:cs="Georgia"/>
          <w:sz w:val="24"/>
          <w:szCs w:val="24"/>
        </w:rPr>
        <w:t>Αυτά είναι τα συχνότερα σχήματα λόγου που αφορούν ένα λογοτεχνικό κείμενο.</w:t>
      </w:r>
    </w:p>
    <w:sectPr w:rsidR="00021C7E" w:rsidRPr="00D47598" w:rsidSect="003A1043">
      <w:pgSz w:w="12240" w:h="15840"/>
      <w:pgMar w:top="426" w:right="900" w:bottom="1440" w:left="99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rdo">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64F"/>
    <w:multiLevelType w:val="multilevel"/>
    <w:tmpl w:val="2E8285A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31BA79F0"/>
    <w:multiLevelType w:val="multilevel"/>
    <w:tmpl w:val="75F2209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3B560BDC"/>
    <w:multiLevelType w:val="multilevel"/>
    <w:tmpl w:val="9D1A84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45674A99"/>
    <w:multiLevelType w:val="multilevel"/>
    <w:tmpl w:val="05CEF0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21C7E"/>
    <w:rsid w:val="00021C7E"/>
    <w:rsid w:val="00092B08"/>
    <w:rsid w:val="000A5555"/>
    <w:rsid w:val="000D42CD"/>
    <w:rsid w:val="002571A0"/>
    <w:rsid w:val="002D4BC8"/>
    <w:rsid w:val="003931C6"/>
    <w:rsid w:val="003A1043"/>
    <w:rsid w:val="004E3FEC"/>
    <w:rsid w:val="009D4071"/>
    <w:rsid w:val="00A07166"/>
    <w:rsid w:val="00D47598"/>
    <w:rsid w:val="00DC4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4"/>
  </w:style>
  <w:style w:type="paragraph" w:styleId="1">
    <w:name w:val="heading 1"/>
    <w:basedOn w:val="normal"/>
    <w:next w:val="normal"/>
    <w:rsid w:val="00021C7E"/>
    <w:pPr>
      <w:spacing w:before="200"/>
      <w:outlineLvl w:val="0"/>
    </w:pPr>
    <w:rPr>
      <w:rFonts w:ascii="Trebuchet MS" w:eastAsia="Trebuchet MS" w:hAnsi="Trebuchet MS" w:cs="Trebuchet MS"/>
      <w:sz w:val="32"/>
      <w:szCs w:val="32"/>
    </w:rPr>
  </w:style>
  <w:style w:type="paragraph" w:styleId="2">
    <w:name w:val="heading 2"/>
    <w:basedOn w:val="normal"/>
    <w:next w:val="normal"/>
    <w:rsid w:val="00021C7E"/>
    <w:pPr>
      <w:spacing w:before="200"/>
      <w:outlineLvl w:val="1"/>
    </w:pPr>
    <w:rPr>
      <w:rFonts w:ascii="Trebuchet MS" w:eastAsia="Trebuchet MS" w:hAnsi="Trebuchet MS" w:cs="Trebuchet MS"/>
      <w:b/>
      <w:sz w:val="26"/>
      <w:szCs w:val="26"/>
    </w:rPr>
  </w:style>
  <w:style w:type="paragraph" w:styleId="3">
    <w:name w:val="heading 3"/>
    <w:basedOn w:val="normal"/>
    <w:next w:val="normal"/>
    <w:rsid w:val="00021C7E"/>
    <w:pPr>
      <w:spacing w:before="160"/>
      <w:outlineLvl w:val="2"/>
    </w:pPr>
    <w:rPr>
      <w:rFonts w:ascii="Trebuchet MS" w:eastAsia="Trebuchet MS" w:hAnsi="Trebuchet MS" w:cs="Trebuchet MS"/>
      <w:b/>
      <w:color w:val="666666"/>
      <w:sz w:val="24"/>
      <w:szCs w:val="24"/>
    </w:rPr>
  </w:style>
  <w:style w:type="paragraph" w:styleId="4">
    <w:name w:val="heading 4"/>
    <w:basedOn w:val="normal"/>
    <w:next w:val="normal"/>
    <w:rsid w:val="00021C7E"/>
    <w:pPr>
      <w:spacing w:before="160"/>
      <w:outlineLvl w:val="3"/>
    </w:pPr>
    <w:rPr>
      <w:rFonts w:ascii="Trebuchet MS" w:eastAsia="Trebuchet MS" w:hAnsi="Trebuchet MS" w:cs="Trebuchet MS"/>
      <w:color w:val="666666"/>
      <w:u w:val="single"/>
    </w:rPr>
  </w:style>
  <w:style w:type="paragraph" w:styleId="5">
    <w:name w:val="heading 5"/>
    <w:basedOn w:val="normal"/>
    <w:next w:val="normal"/>
    <w:rsid w:val="00021C7E"/>
    <w:pPr>
      <w:spacing w:before="160"/>
      <w:outlineLvl w:val="4"/>
    </w:pPr>
    <w:rPr>
      <w:rFonts w:ascii="Trebuchet MS" w:eastAsia="Trebuchet MS" w:hAnsi="Trebuchet MS" w:cs="Trebuchet MS"/>
      <w:color w:val="666666"/>
    </w:rPr>
  </w:style>
  <w:style w:type="paragraph" w:styleId="6">
    <w:name w:val="heading 6"/>
    <w:basedOn w:val="normal"/>
    <w:next w:val="normal"/>
    <w:rsid w:val="00021C7E"/>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1C7E"/>
  </w:style>
  <w:style w:type="table" w:customStyle="1" w:styleId="TableNormal">
    <w:name w:val="Table Normal"/>
    <w:rsid w:val="00021C7E"/>
    <w:tblPr>
      <w:tblCellMar>
        <w:top w:w="0" w:type="dxa"/>
        <w:left w:w="0" w:type="dxa"/>
        <w:bottom w:w="0" w:type="dxa"/>
        <w:right w:w="0" w:type="dxa"/>
      </w:tblCellMar>
    </w:tblPr>
  </w:style>
  <w:style w:type="paragraph" w:styleId="a3">
    <w:name w:val="Title"/>
    <w:basedOn w:val="normal"/>
    <w:next w:val="normal"/>
    <w:rsid w:val="00021C7E"/>
    <w:rPr>
      <w:rFonts w:ascii="Trebuchet MS" w:eastAsia="Trebuchet MS" w:hAnsi="Trebuchet MS" w:cs="Trebuchet MS"/>
      <w:sz w:val="42"/>
      <w:szCs w:val="42"/>
    </w:rPr>
  </w:style>
  <w:style w:type="paragraph" w:styleId="a4">
    <w:name w:val="Subtitle"/>
    <w:basedOn w:val="normal"/>
    <w:next w:val="normal"/>
    <w:rsid w:val="00021C7E"/>
    <w:pPr>
      <w:spacing w:after="200"/>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6126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2021-10-27T09:32:00Z</dcterms:created>
  <dcterms:modified xsi:type="dcterms:W3CDTF">2021-10-27T09:32:00Z</dcterms:modified>
</cp:coreProperties>
</file>