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23" w:rsidRPr="00F17B16" w:rsidRDefault="00EC49D8" w:rsidP="00F17B16">
      <w:pPr>
        <w:tabs>
          <w:tab w:val="left" w:pos="2410"/>
        </w:tabs>
        <w:jc w:val="both"/>
        <w:rPr>
          <w:rFonts w:ascii="Book Antiqua" w:hAnsi="Book Antiqua"/>
          <w:b/>
          <w:sz w:val="24"/>
          <w:szCs w:val="24"/>
        </w:rPr>
      </w:pPr>
      <w:r w:rsidRPr="00F17B16">
        <w:rPr>
          <w:rFonts w:ascii="Book Antiqua" w:hAnsi="Book Antiqua"/>
          <w:b/>
          <w:sz w:val="24"/>
          <w:szCs w:val="24"/>
        </w:rPr>
        <w:t>ΚΕΙΜΕΝΑ Κείμενο I: «Είμαστε όλοι εντός του μέλλοντός μας»</w:t>
      </w:r>
    </w:p>
    <w:p w:rsidR="00672023" w:rsidRPr="00F17B16" w:rsidRDefault="00EC49D8" w:rsidP="00F17B16">
      <w:pPr>
        <w:tabs>
          <w:tab w:val="left" w:pos="2410"/>
        </w:tabs>
        <w:jc w:val="both"/>
        <w:rPr>
          <w:rFonts w:ascii="Book Antiqua" w:hAnsi="Book Antiqua"/>
          <w:sz w:val="24"/>
          <w:szCs w:val="24"/>
        </w:rPr>
      </w:pPr>
      <w:r w:rsidRPr="00F17B16">
        <w:rPr>
          <w:rFonts w:ascii="Book Antiqua" w:hAnsi="Book Antiqua"/>
          <w:b/>
          <w:sz w:val="24"/>
          <w:szCs w:val="24"/>
        </w:rPr>
        <w:t>Εισαγωγικό σημείωμα</w:t>
      </w:r>
    </w:p>
    <w:p w:rsidR="00672023" w:rsidRPr="00F17B16" w:rsidRDefault="00EC49D8" w:rsidP="00F17B16">
      <w:pPr>
        <w:jc w:val="both"/>
        <w:rPr>
          <w:rFonts w:ascii="Book Antiqua" w:hAnsi="Book Antiqua"/>
          <w:sz w:val="24"/>
          <w:szCs w:val="24"/>
        </w:rPr>
      </w:pPr>
      <w:r w:rsidRPr="00F17B16">
        <w:rPr>
          <w:rFonts w:ascii="Book Antiqua" w:hAnsi="Book Antiqua"/>
          <w:sz w:val="24"/>
          <w:szCs w:val="24"/>
        </w:rPr>
        <w:t xml:space="preserve"> Ο συγγραφέας Χρήστος </w:t>
      </w:r>
      <w:proofErr w:type="spellStart"/>
      <w:r w:rsidRPr="00F17B16">
        <w:rPr>
          <w:rFonts w:ascii="Book Antiqua" w:hAnsi="Book Antiqua"/>
          <w:sz w:val="24"/>
          <w:szCs w:val="24"/>
        </w:rPr>
        <w:t>Χωμενίδης</w:t>
      </w:r>
      <w:proofErr w:type="spellEnd"/>
      <w:r w:rsidRPr="00F17B16">
        <w:rPr>
          <w:rFonts w:ascii="Book Antiqua" w:hAnsi="Book Antiqua"/>
          <w:sz w:val="24"/>
          <w:szCs w:val="24"/>
        </w:rPr>
        <w:t xml:space="preserve"> στοχάζεται σχετικά με τα αποτελέσματα της τέταρτης τεχνολογικής επανάστασης στην καθημερινότητα των ανθρώπων</w:t>
      </w:r>
      <w:r w:rsidR="00672023" w:rsidRPr="00F17B16">
        <w:rPr>
          <w:rFonts w:ascii="Book Antiqua" w:hAnsi="Book Antiqua"/>
          <w:sz w:val="24"/>
          <w:szCs w:val="24"/>
        </w:rPr>
        <w:t>.</w:t>
      </w:r>
    </w:p>
    <w:p w:rsidR="00672023" w:rsidRPr="00F17B16" w:rsidRDefault="00EC49D8" w:rsidP="00F17B16">
      <w:pPr>
        <w:jc w:val="both"/>
        <w:rPr>
          <w:rFonts w:ascii="Book Antiqua" w:hAnsi="Book Antiqua"/>
          <w:sz w:val="24"/>
          <w:szCs w:val="24"/>
        </w:rPr>
      </w:pPr>
      <w:r w:rsidRPr="00F17B16">
        <w:rPr>
          <w:rFonts w:ascii="Book Antiqua" w:hAnsi="Book Antiqua"/>
          <w:sz w:val="24"/>
          <w:szCs w:val="24"/>
        </w:rPr>
        <w:t xml:space="preserve"> Το θέαμα κάποιων ταξιτζήδων να προπηλακίζουν στην Πλατεία Συντάγματος έναν οδηγό γνωστής εταιρείας μεταφορών ήταν απολύτως οικτρό. Ακόμα και για εκείνους που συμφωνούν ότι ο κλάδος του ταξί υφίσταται αθέμιτο ανταγωνισμό από την εν λόγω εταιρεία και –ως έναν βαθμό– δικαιολογούν την αγανάκτησή τους. Κοιτάζοντάς τους, ωστόσο, εγώ είδα σκηνές από το εγγύς μέλλον. Τους φαντάστηκα –σε δέκα; σε δεκαπέντε χρόνια το αργότερο– να ωρύονται εναντίον του αυτοκινήτου δίχως οδηγό, το οποίο ήδη έχει κατασκευαστεί και δοκιμάζεται στην Αμερική. Χωρίς άνθρωπο στο τιμόνι κι εν τούτοις απολύτως αξιόπιστο και ασφαλές. Το κομπιούτερ που θα το κατευθύνει θα αντιδρά στα απρόοπτα πιο ψύχραιμα, πιο αποτελεσματικά κι από τον πλέον προικισμένο ραλίστα. Τι θα κάνουν τότε οι ταξιτζήδες; Θα πυρπολήσουν μήπως τα αυτοκίνητα - ρομπότ, όπως έβαζαν οι </w:t>
      </w:r>
      <w:proofErr w:type="spellStart"/>
      <w:r w:rsidRPr="00F17B16">
        <w:rPr>
          <w:rFonts w:ascii="Book Antiqua" w:hAnsi="Book Antiqua"/>
          <w:sz w:val="24"/>
          <w:szCs w:val="24"/>
        </w:rPr>
        <w:t>Λουδίτες</w:t>
      </w:r>
      <w:proofErr w:type="spellEnd"/>
      <w:r w:rsidRPr="00F17B16">
        <w:rPr>
          <w:rFonts w:ascii="Book Antiqua" w:hAnsi="Book Antiqua"/>
          <w:sz w:val="24"/>
          <w:szCs w:val="24"/>
        </w:rPr>
        <w:t xml:space="preserve"> στην Αγγλία στις αρχές του 19ου αιώνα φωτιά στους ηλεκτροκίνητους αργαλειούς; Θα απεργήσουν; Από ποιον θα λείψουν τραβώντας χειρόφρενο; Αφού το επάγγελμά τους θα έχει σαρωθεί ανεπιστρεπτί από την τεχνολογία... Οι προφητείες της επιστημονικής φαντασίας επαληθεύονται. Η τέταρτη τεχνολογική επανάσταση είναι κιόλας εδώ. Η τεχνητή νοημοσύνη εισβάλλει στην καθημερινότητά μας για να ανατρέψει δεδομένα που εκλαμβάνονταν ως αιώνια, ως ακατάλυτα. Λειτουργούν ήδη τα πρώτα σουπερμάρκετ χωρίς υπαλλήλους. Οι καταναλωτές διαλέγουν από τα ράφια τα προϊόντα, το σύστημα χρεώνει τον λογαριασμό τους, μία μηχανική –εγκάρδια εντούτοις– γυναικεία φωνή τούς εύχεται «εις το </w:t>
      </w:r>
      <w:proofErr w:type="spellStart"/>
      <w:r w:rsidRPr="00F17B16">
        <w:rPr>
          <w:rFonts w:ascii="Book Antiqua" w:hAnsi="Book Antiqua"/>
          <w:sz w:val="24"/>
          <w:szCs w:val="24"/>
        </w:rPr>
        <w:t>επανιδείν</w:t>
      </w:r>
      <w:proofErr w:type="spellEnd"/>
      <w:r w:rsidRPr="00F17B16">
        <w:rPr>
          <w:rFonts w:ascii="Book Antiqua" w:hAnsi="Book Antiqua"/>
          <w:sz w:val="24"/>
          <w:szCs w:val="24"/>
        </w:rPr>
        <w:t xml:space="preserve">». Στην Ιαπωνία τα τραπεζικά καταστήματα έχουν εν πολλοίς καταργηθεί, οι συναλλαγές γίνονται ηλεκτρονικά. Η κυκλοφορία του μετρητού χρήματος περιορίζεται διαρκώς, οι κάρτες – πιστωτικές και χρεωστικές– παρέχουν ασυγκρίτως μεγαλύτερη ασφάλεια, τα κέρματα και τα χαρτονομίσματα θα αποτελούν για τα εγγόνια μας μουσειακό είδος. Όπως και οι βιομηχανικοί εργάτες. Όπως και οι ταμίες. Ίσως ακόμα και οι πλοίαρχοι και οι πιλότοι αεροπλάνων. Οι μετριοπαθείς μιλούν για ταχεία έκλειψη των καθαρά </w:t>
      </w:r>
      <w:proofErr w:type="spellStart"/>
      <w:r w:rsidRPr="00F17B16">
        <w:rPr>
          <w:rFonts w:ascii="Book Antiqua" w:hAnsi="Book Antiqua"/>
          <w:sz w:val="24"/>
          <w:szCs w:val="24"/>
        </w:rPr>
        <w:t>διεκπεραιωτικών</w:t>
      </w:r>
      <w:proofErr w:type="spellEnd"/>
      <w:r w:rsidRPr="00F17B16">
        <w:rPr>
          <w:rFonts w:ascii="Book Antiqua" w:hAnsi="Book Antiqua"/>
          <w:sz w:val="24"/>
          <w:szCs w:val="24"/>
        </w:rPr>
        <w:t xml:space="preserve"> επαγγελμάτων, στα οποία δεν απαιτείται ιδιαίτερη πρωτοβουλία ή δημιουργικότητα. Οι τολμηρότεροι προβλέπουν ότι τα κομπιούτερ θα αναλάβουν τη διαγνωστική –ίσως και την επεμβατική– ιατρική. Θα αντικαταστήσουν τους θεράποντες της Εκπαίδευσης και της Δικαιοσύνης. Θα λαμβάνουν σε βάθος χρόνου και πολιτικές ακόμα αποφάσεις, σταθμίζοντας το συλλογικό ανθρώπινο συμφέρον, με γνώμονα τις γενικές αρχές που εμείς θα τους έχουμε εμφυτέψει. Η πρόσβαση και η ταχύτατη επεξεργασία όλων των διαθέσιμων δεδομένων, η ακρίβεια στους υπολογισμούς και η δυνατότητα να σταθμίζουν απροκατάληπτα –ελεύθερα από κάθε ιδιοτέλεια– τους δίνει αυτή την προοπτική. Το εφιαλτικό σενάριο του </w:t>
      </w:r>
      <w:proofErr w:type="spellStart"/>
      <w:r w:rsidRPr="00F17B16">
        <w:rPr>
          <w:rFonts w:ascii="Book Antiqua" w:hAnsi="Book Antiqua"/>
          <w:sz w:val="24"/>
          <w:szCs w:val="24"/>
        </w:rPr>
        <w:t>υπερ</w:t>
      </w:r>
      <w:proofErr w:type="spellEnd"/>
      <w:r w:rsidRPr="00F17B16">
        <w:rPr>
          <w:rFonts w:ascii="Book Antiqua" w:hAnsi="Book Antiqua"/>
          <w:sz w:val="24"/>
          <w:szCs w:val="24"/>
        </w:rPr>
        <w:t xml:space="preserve">-υπολογιστή (ή του δικτύου υπολογιστών) που αυτονομείται και «επαναστατεί» εναντίον μας μοιάζει απλοϊκά κινδυνολόγο. Οι μηχανές διαθέτουν μεν ευφυΐα, στερούνται δε «εγώ», βούλησης και αντίληψης ιδίου συμφέροντος. Επιλύουν και τα πιο δύσκολα προβλήματα. Συναισθηματικά όμως είναι ανύπαρκτες. Έννοιες όπως στοργή, αγάπη, μίσος, έρωτας – </w:t>
      </w:r>
      <w:proofErr w:type="spellStart"/>
      <w:r w:rsidRPr="00F17B16">
        <w:rPr>
          <w:rFonts w:ascii="Book Antiqua" w:hAnsi="Book Antiqua"/>
          <w:sz w:val="24"/>
          <w:szCs w:val="24"/>
        </w:rPr>
        <w:t>ό,τι</w:t>
      </w:r>
      <w:proofErr w:type="spellEnd"/>
      <w:r w:rsidRPr="00F17B16">
        <w:rPr>
          <w:rFonts w:ascii="Book Antiqua" w:hAnsi="Book Antiqua"/>
          <w:sz w:val="24"/>
          <w:szCs w:val="24"/>
        </w:rPr>
        <w:t xml:space="preserve"> πηγάζει από τον τρόμο του θανάτου κι από τη λαχτάρα της διαιώνισης– τις αγνοούν εντελώς. Η ευγενέστερη εξάλλου ανθρώπινη δραστηριότητα, η τέχνη, βασίζεται σε ελεύθερους συνειρμούς, σε αυθαίρετους εν πολλοίς συνδυασμούς χρωμάτων, ήχων, λέξεων. Θα </w:t>
      </w:r>
      <w:r w:rsidRPr="00F17B16">
        <w:rPr>
          <w:rFonts w:ascii="Book Antiqua" w:hAnsi="Book Antiqua"/>
          <w:sz w:val="24"/>
          <w:szCs w:val="24"/>
        </w:rPr>
        <w:lastRenderedPageBreak/>
        <w:t xml:space="preserve">παραμείνει συνεπώς για τα κομπιούτερ απάτητος πλανήτης. Μόνο να τη μιμούνται θα μπορούν. Αλλά γιατί να το κάνουν; Οι επιστήμονες που ιχνηλατούν το μέλλον ομοφωνούν ότι η τέταρτη τεχνολογική επανάσταση θα αυξήσει θεαματικά τον πλούτο στη Γη. Η βαριά και ανθυγιεινή εργασία θα καταργηθεί. Η γενετική θα εκτινάξει την παραγωγικότητα σε τροφή. Δισεκατομμύρια άνθρωποι θα περάσουν από την αγωνία της επιβίωσης στην ευδαιμονία της υλικής αφθονίας. Εκτός και αν τα οφέλη της τα καρπώνεται μια ελάχιστη κάστα </w:t>
      </w:r>
      <w:proofErr w:type="spellStart"/>
      <w:r w:rsidRPr="00F17B16">
        <w:rPr>
          <w:rFonts w:ascii="Book Antiqua" w:hAnsi="Book Antiqua"/>
          <w:sz w:val="24"/>
          <w:szCs w:val="24"/>
        </w:rPr>
        <w:t>υπερπρονομιούχων</w:t>
      </w:r>
      <w:proofErr w:type="spellEnd"/>
      <w:r w:rsidRPr="00F17B16">
        <w:rPr>
          <w:rFonts w:ascii="Book Antiqua" w:hAnsi="Book Antiqua"/>
          <w:sz w:val="24"/>
          <w:szCs w:val="24"/>
        </w:rPr>
        <w:t xml:space="preserve">, σπρώχνοντας όλους τους υπόλοιπους στο περιθώριο, μετατρέποντάς τους σε παρίες. Κάτι τέτοιο εντούτοις θα πυροδοτούσε διαρκώς εντάσεις και εξεγέρσεις, θα σήμαινε μια κατάσταση μόνιμης αστάθειας και οικονομικά –συν τοις άλλοις– ασύμφορη. Ποιος ο λόγος; Τα αγαθά θα αρκούν για όλους. Ο καταναλωτισμός, όπως έχει αποδειχθεί, είναι ο ισχυρότερος παράγοντας κοινωνικής ειρήνης. Το κρίσιμο ερώτημα είναι πώς θα χρησιμοποιούν τα παιδιά ή τα εγγόνια μας τον άπλετο χρόνο τους. Θα ανοιχτούν άραγε καινούργιοι ορίζοντες δημιουργίας και απόλαυσης ή θα βουλιάξει ο άνθρωπος μέσα σε ένα σύμπαν εικονικής πραγματικότητας και </w:t>
      </w:r>
      <w:proofErr w:type="spellStart"/>
      <w:r w:rsidRPr="00F17B16">
        <w:rPr>
          <w:rFonts w:ascii="Book Antiqua" w:hAnsi="Book Antiqua"/>
          <w:sz w:val="24"/>
          <w:szCs w:val="24"/>
        </w:rPr>
        <w:t>videogames</w:t>
      </w:r>
      <w:proofErr w:type="spellEnd"/>
      <w:r w:rsidRPr="00F17B16">
        <w:rPr>
          <w:rFonts w:ascii="Book Antiqua" w:hAnsi="Book Antiqua"/>
          <w:sz w:val="24"/>
          <w:szCs w:val="24"/>
        </w:rPr>
        <w:t xml:space="preserve">; Θραύοντας τα δεσμά της αναγκαστικής, για το προς το ζην, εργασίας, θα απελευθερωθούμε ή θα νοσήσουμε όλοι ψυχικά; [...] </w:t>
      </w:r>
      <w:proofErr w:type="spellStart"/>
      <w:r w:rsidRPr="00F17B16">
        <w:rPr>
          <w:rFonts w:ascii="Book Antiqua" w:hAnsi="Book Antiqua"/>
          <w:sz w:val="24"/>
          <w:szCs w:val="24"/>
        </w:rPr>
        <w:t>Χωμενίδης</w:t>
      </w:r>
      <w:proofErr w:type="spellEnd"/>
      <w:r w:rsidRPr="00F17B16">
        <w:rPr>
          <w:rFonts w:ascii="Book Antiqua" w:hAnsi="Book Antiqua"/>
          <w:sz w:val="24"/>
          <w:szCs w:val="24"/>
        </w:rPr>
        <w:t xml:space="preserve">, Χ. (10.03.2018 ). «Είμαστε όλοι εντός του μέλλοντός μας». Τα Νέα. </w:t>
      </w:r>
    </w:p>
    <w:p w:rsidR="00672023" w:rsidRPr="00F17B16" w:rsidRDefault="00EC49D8" w:rsidP="00F17B16">
      <w:pPr>
        <w:jc w:val="both"/>
        <w:rPr>
          <w:rFonts w:ascii="Book Antiqua" w:hAnsi="Book Antiqua"/>
          <w:sz w:val="24"/>
          <w:szCs w:val="24"/>
        </w:rPr>
      </w:pPr>
      <w:r w:rsidRPr="00F17B16">
        <w:rPr>
          <w:rFonts w:ascii="Book Antiqua" w:hAnsi="Book Antiqua"/>
          <w:b/>
          <w:sz w:val="24"/>
          <w:szCs w:val="24"/>
        </w:rPr>
        <w:t>Κείμενο II:</w:t>
      </w:r>
      <w:r w:rsidRPr="00F17B16">
        <w:rPr>
          <w:rFonts w:ascii="Book Antiqua" w:hAnsi="Book Antiqua"/>
          <w:sz w:val="24"/>
          <w:szCs w:val="24"/>
        </w:rPr>
        <w:t xml:space="preserve"> Τα ρομπότ εισβάλλουν στον χώρο εργασίας </w:t>
      </w:r>
    </w:p>
    <w:p w:rsidR="00672023" w:rsidRPr="00F17B16" w:rsidRDefault="00EC49D8" w:rsidP="00F17B16">
      <w:pPr>
        <w:jc w:val="both"/>
        <w:rPr>
          <w:rFonts w:ascii="Book Antiqua" w:hAnsi="Book Antiqua"/>
          <w:sz w:val="24"/>
          <w:szCs w:val="24"/>
        </w:rPr>
      </w:pPr>
      <w:r w:rsidRPr="00F17B16">
        <w:rPr>
          <w:rFonts w:ascii="Book Antiqua" w:hAnsi="Book Antiqua"/>
          <w:sz w:val="24"/>
          <w:szCs w:val="24"/>
        </w:rPr>
        <w:t xml:space="preserve">Εισαγωγικό σημείωμα Η ρομποτική εισβάλλει με γοργό ρυθμό στον χώρο των επαγγελμάτων και απειλεί με εξαφάνιση ειδικά τη χειρωνακτική εργασία. </w:t>
      </w:r>
    </w:p>
    <w:p w:rsidR="00672023" w:rsidRPr="00F17B16" w:rsidRDefault="00EC49D8" w:rsidP="00F17B16">
      <w:pPr>
        <w:jc w:val="both"/>
        <w:rPr>
          <w:rFonts w:ascii="Book Antiqua" w:hAnsi="Book Antiqua"/>
          <w:sz w:val="24"/>
          <w:szCs w:val="24"/>
        </w:rPr>
      </w:pPr>
      <w:r w:rsidRPr="00F17B16">
        <w:rPr>
          <w:rFonts w:ascii="Book Antiqua" w:hAnsi="Book Antiqua"/>
          <w:sz w:val="24"/>
          <w:szCs w:val="24"/>
        </w:rPr>
        <w:t xml:space="preserve">Μολονότι η τεχνητή νοημοσύνη εξελίσσεται τόσο, ώστε να αγγίζει και ενίοτε να υπερβαίνει τις ανθρώπινες ικανότητες, ακόμη κι αν φτάσει στο επίπεδο της σχετικής ταινίας του </w:t>
      </w:r>
      <w:proofErr w:type="spellStart"/>
      <w:r w:rsidRPr="00F17B16">
        <w:rPr>
          <w:rFonts w:ascii="Book Antiqua" w:hAnsi="Book Antiqua"/>
          <w:sz w:val="24"/>
          <w:szCs w:val="24"/>
        </w:rPr>
        <w:t>Στίβεν</w:t>
      </w:r>
      <w:proofErr w:type="spellEnd"/>
      <w:r w:rsidRPr="00F17B16">
        <w:rPr>
          <w:rFonts w:ascii="Book Antiqua" w:hAnsi="Book Antiqua"/>
          <w:sz w:val="24"/>
          <w:szCs w:val="24"/>
        </w:rPr>
        <w:t xml:space="preserve"> Σπίλμπεργκ*, δεν θα μπορέσει να αντικαταστήσει τον άνθρωπο σε όσες δραστηριότητες προϋποθέτουν κρίση, φαντασία ή ευαισθησία. Ενώ στην Κίνα ήδη πολλοί εργάτες κατασκευάζουν τα ρομπότ που θα τους πάρουν τη δουλειά, όσοι απασχολούνται στη φροντίδα της υγείας ή τις τέχνες, όσοι έχουν υπεύθυνες διευθυντικές θέσεις και λαμβάνουν αποφάσεις, είναι δικηγόροι ή πολιτικοί μηχανικοί μπορούν να νιώθουν ασφαλείς. Σε αυτούς προστίθενται ασφαλώς όσα επαγγέλματα σχετίζονται με την υψηλή τεχνολογία, όπως οι προγραμματιστές, οι σχεδιαστές λογισμικού και οι μηχανολόγοι υπολογιστών. Την ίδια στιγμή, όμως, όσοι απλώς διεκπεραιώνουν μηχανικά καθήκοντα που δεν προϋποθέτουν ιδιαίτερη κρίση ή ευρηματικότητα και όσοι βοηθούν άλλους, χωρίς να αναλαμβάνουν πρωτοβουλία ή να παίρνουν αποφάσεις κινδυνεύουν να μείνουν άνεργοι εξαιτίας του αυτοματισμού. Το συμπέρασμα προκύπτει από δύο έρευνες, αφενός του ομίλου </w:t>
      </w:r>
      <w:proofErr w:type="spellStart"/>
      <w:r w:rsidRPr="00F17B16">
        <w:rPr>
          <w:rFonts w:ascii="Book Antiqua" w:hAnsi="Book Antiqua"/>
          <w:sz w:val="24"/>
          <w:szCs w:val="24"/>
        </w:rPr>
        <w:t>Boston</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Consulting</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Group</w:t>
      </w:r>
      <w:proofErr w:type="spellEnd"/>
      <w:r w:rsidRPr="00F17B16">
        <w:rPr>
          <w:rFonts w:ascii="Book Antiqua" w:hAnsi="Book Antiqua"/>
          <w:sz w:val="24"/>
          <w:szCs w:val="24"/>
        </w:rPr>
        <w:t xml:space="preserve"> και αφετέρου του Πανεπιστημίου της Οξφόρδης, που κρούουν τον κώδωνα του κινδύνου για επαγγέλματα με ελαχιστοποιημένη ή μηδενική δημιουργικότητα, όπως είναι οι απλοί πωλητές, οι δακτυλογράφοι και οι τραπεζικοί υπάλληλοι, οι χειριστές βιομηχανικών μηχανημάτων και οι υπάλληλοι ταχυδρομείου, αλλά ακόμη και οι σερβιτόροι. Σύμφωνα με την πρώτη έρευνα, σε μια δεκαετία περίπου το 25% των θέσεων εργασίας θα έχει αντικατασταθεί από ρομπότ ή από έξυπνα λογισμικά. Η δεύτερη έρευνα, εκείνη του Πανεπιστημίου της Οξφόρδης, συμπεραίνει πως στα επόμενα 20 χρόνια θα έχει χαθεί το 35% των θέσεων εργασίας στη Βρετανία, καθώς θα έχουν εκτοπισθεί από τον αυτοματισμό. Η ερευνητική ομάδα </w:t>
      </w:r>
      <w:proofErr w:type="spellStart"/>
      <w:r w:rsidRPr="00F17B16">
        <w:rPr>
          <w:rFonts w:ascii="Book Antiqua" w:hAnsi="Book Antiqua"/>
          <w:sz w:val="24"/>
          <w:szCs w:val="24"/>
        </w:rPr>
        <w:t>εξεπόνησε</w:t>
      </w:r>
      <w:proofErr w:type="spellEnd"/>
      <w:r w:rsidRPr="00F17B16">
        <w:rPr>
          <w:rFonts w:ascii="Book Antiqua" w:hAnsi="Book Antiqua"/>
          <w:sz w:val="24"/>
          <w:szCs w:val="24"/>
        </w:rPr>
        <w:t xml:space="preserve">, άλλωστε, </w:t>
      </w:r>
      <w:proofErr w:type="spellStart"/>
      <w:r w:rsidRPr="00F17B16">
        <w:rPr>
          <w:rFonts w:ascii="Book Antiqua" w:hAnsi="Book Antiqua"/>
          <w:sz w:val="24"/>
          <w:szCs w:val="24"/>
        </w:rPr>
        <w:t>διαδραστικό</w:t>
      </w:r>
      <w:proofErr w:type="spellEnd"/>
      <w:r w:rsidRPr="00F17B16">
        <w:rPr>
          <w:rFonts w:ascii="Book Antiqua" w:hAnsi="Book Antiqua"/>
          <w:sz w:val="24"/>
          <w:szCs w:val="24"/>
        </w:rPr>
        <w:t xml:space="preserve"> πρόγραμμα που δίνει στο χρήστη τη δυνατότητα να ρωτήσει σχετικά με το δικό του επάγγελμα, το πόσο και το γιατί κινδυνεύει να αντικατασταθεί από ρομπότ. Έκρινε βάσει του πόσο αναγκαίες είναι για το εκάστοτε επάγγελμα εννέα ανθρώπινες δεξιότητες: διορατικότητα σε κοινωνικά ζητήματα, ικανότητα διαπραγμάτευσης, πειθώ, ενδιαφέρον για τους άλλους, πρωτοτυπία, καλλιτεχνική φλέβα, δεξιότητα στη χρήση των χεριών, και ειδικότερα των δακτύλων, και ικανότητα για εργασία σε χώρο στον οποίο υπάρχει συνωστισμός. Προκύπτει έτσι ότι ο αυξανόμενος κίνδυνος από τα ρομπότ οφείλεται στη συνεχή βελτίωση της ικανότητάς τους για λεπτούς χειρισμούς στη χρήση και συναρμολόγηση αντικειμένου που θα τα καταστήσει σύντομα ικανά να εκτελούν όλο και πιο σύνθετες χειρωνακτικές εργασίες. Τα στοιχεία των δύο ερευνών έρχονται να προστεθούν στην υπάρχουσα πληροφόρηση για τις θέσεις εργασίας που καταλαμβάνουν τα ρομπότ. Ορισμένες βιομηχανίες της Κίνας έχουν ήδη κατορθώσει να αυξήσουν την ανταγωνιστικότητα των προϊόντων τους αντικαθιστώντας σημαντικό τμήμα του προσωπικού τους με ρομπότ. Σύμφωνα, άλλωστε, με σχετικό ρεπορτάζ του BBC, στην κινεζική πόλη </w:t>
      </w:r>
      <w:proofErr w:type="spellStart"/>
      <w:r w:rsidRPr="00F17B16">
        <w:rPr>
          <w:rFonts w:ascii="Book Antiqua" w:hAnsi="Book Antiqua"/>
          <w:sz w:val="24"/>
          <w:szCs w:val="24"/>
        </w:rPr>
        <w:t>Ντονγκγκουάν</w:t>
      </w:r>
      <w:proofErr w:type="spellEnd"/>
      <w:r w:rsidRPr="00F17B16">
        <w:rPr>
          <w:rFonts w:ascii="Book Antiqua" w:hAnsi="Book Antiqua"/>
          <w:sz w:val="24"/>
          <w:szCs w:val="24"/>
        </w:rPr>
        <w:t xml:space="preserve">, βρίσκεται υπό ανέγερση η πρώτη μονάδα παραγωγής της </w:t>
      </w:r>
      <w:proofErr w:type="spellStart"/>
      <w:r w:rsidRPr="00F17B16">
        <w:rPr>
          <w:rFonts w:ascii="Book Antiqua" w:hAnsi="Book Antiqua"/>
          <w:sz w:val="24"/>
          <w:szCs w:val="24"/>
        </w:rPr>
        <w:t>Sehnzhen</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Evenwin</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Precision</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Technology</w:t>
      </w:r>
      <w:proofErr w:type="spellEnd"/>
      <w:r w:rsidRPr="00F17B16">
        <w:rPr>
          <w:rFonts w:ascii="Book Antiqua" w:hAnsi="Book Antiqua"/>
          <w:sz w:val="24"/>
          <w:szCs w:val="24"/>
        </w:rPr>
        <w:t xml:space="preserve">, που θα λειτουργεί σχεδόν αποκλειστικά με ρομπότ. Το Γραφείο Οικονομίας και Πληροφορίας Τεχνολογίας της ίδιας πόλης αναφέρει, άλλωστε, πως μέσα στους τελευταίους 12 μήνες 505 βιομηχανίες έχουν επενδύσει 4,2 δισ. </w:t>
      </w:r>
      <w:proofErr w:type="spellStart"/>
      <w:r w:rsidRPr="00F17B16">
        <w:rPr>
          <w:rFonts w:ascii="Book Antiqua" w:hAnsi="Book Antiqua"/>
          <w:sz w:val="24"/>
          <w:szCs w:val="24"/>
        </w:rPr>
        <w:t>γουάν</w:t>
      </w:r>
      <w:proofErr w:type="spellEnd"/>
      <w:r w:rsidRPr="00F17B16">
        <w:rPr>
          <w:rFonts w:ascii="Book Antiqua" w:hAnsi="Book Antiqua"/>
          <w:sz w:val="24"/>
          <w:szCs w:val="24"/>
        </w:rPr>
        <w:t xml:space="preserve"> για τον εξοπλισμό τους με ρομπότ, καθώς σκοπεύουν να αντικαταστήσουν περισσότερους από 30.000 εργαζόμενους. Κι ενώ η </w:t>
      </w:r>
      <w:proofErr w:type="spellStart"/>
      <w:r w:rsidRPr="00F17B16">
        <w:rPr>
          <w:rFonts w:ascii="Book Antiqua" w:hAnsi="Book Antiqua"/>
          <w:sz w:val="24"/>
          <w:szCs w:val="24"/>
        </w:rPr>
        <w:t>Uber</w:t>
      </w:r>
      <w:proofErr w:type="spellEnd"/>
      <w:r w:rsidRPr="00F17B16">
        <w:rPr>
          <w:rFonts w:ascii="Book Antiqua" w:hAnsi="Book Antiqua"/>
          <w:sz w:val="24"/>
          <w:szCs w:val="24"/>
        </w:rPr>
        <w:t xml:space="preserve">, που χρησιμοποιεί ηλεκτρονικές εφαρμογές για τη ναύλωση ταξί, διερευνά τη δυνατότητα να απαλλαγεί εντελώς από τον οδηγό, επαγγελματίες του κλάδου ευελπιστούν πως είναι ακόμη πολύ μακριά η ημέρα που θα κινηθούν τα ταξί χωρίς οδηγό. Όπως τονίζουν, ούτε η νομοθεσία το προβλέπει ούτε μπορεί εύκολα να βρεθεί πρόγραμμα που θα καλύπτει τις ανάγκες των πόλεων με κυκλοφοριακή συμφόρηση. Η Καθημερινή (15.09.2015). «Τα ρομπότ εισβάλλουν στον χώρο εργασίας». </w:t>
      </w:r>
    </w:p>
    <w:p w:rsidR="00672023" w:rsidRPr="00F17B16" w:rsidRDefault="00EC49D8" w:rsidP="00F17B16">
      <w:pPr>
        <w:jc w:val="both"/>
        <w:rPr>
          <w:rFonts w:ascii="Book Antiqua" w:hAnsi="Book Antiqua"/>
          <w:sz w:val="24"/>
          <w:szCs w:val="24"/>
        </w:rPr>
      </w:pPr>
      <w:r w:rsidRPr="00F17B16">
        <w:rPr>
          <w:rFonts w:ascii="Book Antiqua" w:hAnsi="Book Antiqua"/>
          <w:sz w:val="24"/>
          <w:szCs w:val="24"/>
        </w:rPr>
        <w:t xml:space="preserve">Κείμενο III: ΜΑΙΡΗ ΣΕΛΛΕΫ, «ΦΡΑΝΚΕΝΣΤΑΪΝ» </w:t>
      </w:r>
    </w:p>
    <w:p w:rsidR="00672023" w:rsidRPr="00F17B16" w:rsidRDefault="00EC49D8" w:rsidP="00F17B16">
      <w:pPr>
        <w:jc w:val="both"/>
        <w:rPr>
          <w:rFonts w:ascii="Book Antiqua" w:hAnsi="Book Antiqua"/>
          <w:sz w:val="24"/>
          <w:szCs w:val="24"/>
        </w:rPr>
      </w:pPr>
      <w:r w:rsidRPr="00F17B16">
        <w:rPr>
          <w:rFonts w:ascii="Book Antiqua" w:hAnsi="Book Antiqua"/>
          <w:sz w:val="24"/>
          <w:szCs w:val="24"/>
        </w:rPr>
        <w:t xml:space="preserve">Εισαγωγικό σημείωμα Στη νουβέλα αυτή, που γράφτηκε το 1816, ένας άνδρας εξιστορεί σε έναν καπετάνιο την τραγωδία του – τη δική του και του «τέρατος», του </w:t>
      </w:r>
      <w:proofErr w:type="spellStart"/>
      <w:r w:rsidRPr="00F17B16">
        <w:rPr>
          <w:rFonts w:ascii="Book Antiqua" w:hAnsi="Book Antiqua"/>
          <w:sz w:val="24"/>
          <w:szCs w:val="24"/>
        </w:rPr>
        <w:t>Βικτόρ</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Φράνκενσταϊν</w:t>
      </w:r>
      <w:proofErr w:type="spellEnd"/>
      <w:r w:rsidRPr="00F17B16">
        <w:rPr>
          <w:rFonts w:ascii="Book Antiqua" w:hAnsi="Book Antiqua"/>
          <w:sz w:val="24"/>
          <w:szCs w:val="24"/>
        </w:rPr>
        <w:t xml:space="preserve">–, λέγοντας πώς δημιούργησε ζωή από το μηδέν. Ο δημιουργός μισεί το δημιούργημά του και το απελπισμένο δημιούργημα σπεύδει να εκδικηθεί τον δημιουργό του με κάθε τρόπο.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Το πλάσμα έκανε μια παύση και κάρφωσε το βλέμμα του επάνω μου, προσδοκώντας απάντηση. Όμως εγώ ήμουν σαστισμένος και ανήμπορος να συλλάβω το πλήρες νόημα της φράσης του. Εκείνος συνέχισε: «Πρέπει να μου φτιάξεις μια γυναίκα για να ζήσω μαζί της και να γνωρίσω εκείνη την αρμονία των συναισθημάτων που είναι απαραίτητα για την ύπαρξη μου. Μόνο εσύ μπορείς να το κάνεις αυτό και δεν μπορείς να μου αρνηθείς αυτό το δικαίωμα». Το τελευταίο μέρος της αφήγησης μου ξύπνησε μέσα μου την οργή που είχε καταλαγιάσει όταν μου μιλούσε για την ειρηνική ζωή του κοντά στους χωρικούς. Τώρα πια ήταν αδύνατο να συγκρατήσω το θυμό μου. «Δεν θα το κάνω» απάντησα, «και κανένα βασανιστήριο δεν θα αποσπάσει τη συγκατάθεση μου. Μπορείς να με καταντήσεις τον πιο δυστυχισμένο άνθρωπο στον κόσμο, αλλά δεν μπορώ να ταπεινωθώ μπροστά στα ίδια μου τα μάτια. Να δημιουργήσω άλλο ένα πλάσμα σαν κι εσένα, έτσι ώστε να ενώσετε τις σκοτεινές σας δυνάμεις και να αφανίσετε τον κόσμο; Φύγε! Σου απάντησα, μπορείς να με βασανίσεις αλλά δεν πρόκειται να με κάνεις να αλλάξω γνώμη». «Δεν έχεις δίκιο», απάντησε ο δαίμονας, «</w:t>
      </w:r>
      <w:proofErr w:type="spellStart"/>
      <w:r w:rsidRPr="00F17B16">
        <w:rPr>
          <w:rFonts w:ascii="Book Antiqua" w:hAnsi="Book Antiqua"/>
          <w:sz w:val="24"/>
          <w:szCs w:val="24"/>
        </w:rPr>
        <w:t>αλλ</w:t>
      </w:r>
      <w:proofErr w:type="spellEnd"/>
      <w:r w:rsidRPr="00F17B16">
        <w:rPr>
          <w:rFonts w:ascii="Book Antiqua" w:hAnsi="Book Antiqua"/>
          <w:sz w:val="24"/>
          <w:szCs w:val="24"/>
        </w:rPr>
        <w:t xml:space="preserve">’ αντί να σε απειλήσω, θα σου μιλήσω με την φωνή της λογικής. Είμαι κακός γιατί είμαι δυστυχισμένος. Όλοι οι άνθρωποι με αποφεύγουν και με μισούν. Εσύ δημιουργέ μου, πρώτος, θα χαιρόσουν αν με έκανες κομμάτια. Επομένως, γιατί να λυπηθώ τον άνθρωπο τη στιγμή που ο άνθρωπος δεν με λυπάται; Αν μπορούσες να με </w:t>
      </w:r>
      <w:proofErr w:type="spellStart"/>
      <w:r w:rsidRPr="00F17B16">
        <w:rPr>
          <w:rFonts w:ascii="Book Antiqua" w:hAnsi="Book Antiqua"/>
          <w:sz w:val="24"/>
          <w:szCs w:val="24"/>
        </w:rPr>
        <w:t>γκρεμοτσακίσεις</w:t>
      </w:r>
      <w:proofErr w:type="spellEnd"/>
      <w:r w:rsidRPr="00F17B16">
        <w:rPr>
          <w:rFonts w:ascii="Book Antiqua" w:hAnsi="Book Antiqua"/>
          <w:sz w:val="24"/>
          <w:szCs w:val="24"/>
        </w:rPr>
        <w:t xml:space="preserve"> από κάποιο παγωμένο γκρεμό, δεν θα το αποκαλούσες φόνο, έτσι δεν είναι; Γιατί να σέβομαι τον άνθρωπο της στιγμή που ο άνθρωπος με καταδικάζει; Θυσία θα γινόμουν για τον άνθρωπο και δάκρυα ευγνωμοσύνης θα έχυνα αν με αποδεχόταν. Δυστυχώς αυτό είναι αδύνατον. Οι ανθρώπινες αισθήσεις υψώνουν ανυπέρβλητα φράγματα ανάμεσά μας. Όμως εγώ αρνούμαι να δεχτώ την τρομερή σκλαβιά. Θα πάρω εκδίκηση για </w:t>
      </w:r>
      <w:proofErr w:type="spellStart"/>
      <w:r w:rsidRPr="00F17B16">
        <w:rPr>
          <w:rFonts w:ascii="Book Antiqua" w:hAnsi="Book Antiqua"/>
          <w:sz w:val="24"/>
          <w:szCs w:val="24"/>
        </w:rPr>
        <w:t>ό,τι</w:t>
      </w:r>
      <w:proofErr w:type="spellEnd"/>
      <w:r w:rsidRPr="00F17B16">
        <w:rPr>
          <w:rFonts w:ascii="Book Antiqua" w:hAnsi="Book Antiqua"/>
          <w:sz w:val="24"/>
          <w:szCs w:val="24"/>
        </w:rPr>
        <w:t xml:space="preserve"> έχω τραβήξει. Κι εφόσον δεν εμπνέω την αγάπη, θα προκαλώ το φόβο, και πάνω από όλα τον δικό σου φόβο, γιατί είσαι ο χειρότερος εχθρός μου κι έχω ορκιστεί να σε μισώ για πάντα. Φυλάξου: θα γίνω αίτιος της καταστροφής σου και δεν θα ησυχάσω αν δεν σου ξεσχίσω την καρδιά, έτσι που να καταριέσαι την ώρα που γεννήθηκες». Καθώς μιλούσε, το πρόσωπό του συσπάστηκε φριχτά και παραμορφώθηκε από μια διαβολική οργή. Σύντομα όμως ηρέμησε και συνέχισε: «Θα σου μιλήσω λογικά. Αυτό το πάθος με βασανίζει και πρέπει να καταλάβεις πως εσύ είσαι η αιτία για τα μαρτύρια μου. Αν ένας άνθρωπος μου χάριζε λίγη καλοσύνη, θα του την ανταπέδιδα στο εκατονταπλάσιο και για την αγάπη ενός τέτοιου πλάσματος, θα συμφιλιωνόμουν με ολόκληρο το ανθρώπινο γένος. Όμως αυτό το όνειρο δεν μπορεί να πραγματοποιηθεί. Το αίτημα μου είναι λογικό και μετριοπαθές: σου ζητώ ένα πλάσμα του αντίθετου φύλου αλλά σιχαμερό σαν κι εμένα. Δεν σου ζητάω πολλά, και θα είμαι ικανοποιημένος γιατί αυτό είναι το μόνο που μπορώ να ελπίζω. Θα είμαστε δύο τέρατα, απομονωμένα από όλο τον κόσμο, αλλά για αυτόν ακριβώς το λόγο θα είμαστε περισσότερο δεμένοι ο ένας με τον άλλο. Η ζωή μας δεν θα είναι ακριβώς ευτυχισμένη αλλά τουλάχιστον θα είναι ειρηνική, δίχως τα τωρινά βάσανα. Αχ, δημιουργέ μου, κάνε με ευτυχισμένο κι εγώ θα σε ευγνωμονώ! Δείξε μου ότι μπορώ να προκαλέσω τη συμπόνια τουλάχιστον ενός πλάσματος στον κόσμο, μην μου αρνηθείς αυτή την παράκληση!» Απόσπασμα από την έκδοση της </w:t>
      </w:r>
      <w:proofErr w:type="spellStart"/>
      <w:r w:rsidRPr="00F17B16">
        <w:rPr>
          <w:rFonts w:ascii="Book Antiqua" w:hAnsi="Book Antiqua"/>
          <w:sz w:val="24"/>
          <w:szCs w:val="24"/>
        </w:rPr>
        <w:t>Deagostini</w:t>
      </w:r>
      <w:proofErr w:type="spellEnd"/>
      <w:r w:rsidRPr="00F17B16">
        <w:rPr>
          <w:rFonts w:ascii="Book Antiqua" w:hAnsi="Book Antiqua"/>
          <w:sz w:val="24"/>
          <w:szCs w:val="24"/>
        </w:rPr>
        <w:t xml:space="preserve"> </w:t>
      </w:r>
      <w:proofErr w:type="spellStart"/>
      <w:r w:rsidRPr="00F17B16">
        <w:rPr>
          <w:rFonts w:ascii="Book Antiqua" w:hAnsi="Book Antiqua"/>
          <w:sz w:val="24"/>
          <w:szCs w:val="24"/>
        </w:rPr>
        <w:t>Hellas</w:t>
      </w:r>
      <w:proofErr w:type="spellEnd"/>
      <w:r w:rsidRPr="00F17B16">
        <w:rPr>
          <w:rFonts w:ascii="Book Antiqua" w:hAnsi="Book Antiqua"/>
          <w:sz w:val="24"/>
          <w:szCs w:val="24"/>
        </w:rPr>
        <w:t xml:space="preserve">, 2000,σε μετάφραση Μαριάννας </w:t>
      </w:r>
      <w:proofErr w:type="spellStart"/>
      <w:r w:rsidRPr="00F17B16">
        <w:rPr>
          <w:rFonts w:ascii="Book Antiqua" w:hAnsi="Book Antiqua"/>
          <w:sz w:val="24"/>
          <w:szCs w:val="24"/>
        </w:rPr>
        <w:t>Τζιαντζή</w:t>
      </w:r>
      <w:proofErr w:type="spellEnd"/>
      <w:r w:rsidRPr="00F17B16">
        <w:rPr>
          <w:rFonts w:ascii="Book Antiqua" w:hAnsi="Book Antiqua"/>
          <w:sz w:val="24"/>
          <w:szCs w:val="24"/>
        </w:rPr>
        <w:t xml:space="preserve">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ΘΕΜΑΤΑ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Θέμα Α Να αποδώσετε περιληπτικά το περιεχόμενο των τεσσάρων τελευταίων παραγράφων του Κειμένου I σε ένα δικό σας κείμενο 60-70 λέξεων. (Μονάδες 15) </w:t>
      </w:r>
    </w:p>
    <w:p w:rsidR="00F17B16" w:rsidRPr="00F17B16" w:rsidRDefault="00F17B16" w:rsidP="00F17B16">
      <w:pPr>
        <w:jc w:val="both"/>
        <w:rPr>
          <w:rFonts w:ascii="Book Antiqua" w:hAnsi="Book Antiqua"/>
          <w:sz w:val="24"/>
          <w:szCs w:val="24"/>
        </w:rPr>
      </w:pPr>
      <w:r w:rsidRPr="00F17B16">
        <w:rPr>
          <w:rFonts w:ascii="Book Antiqua" w:hAnsi="Book Antiqua"/>
          <w:sz w:val="24"/>
          <w:szCs w:val="24"/>
        </w:rPr>
        <w:t>Θέμα Β Ερώτημα 1</w:t>
      </w:r>
      <w:r w:rsidR="00EC49D8" w:rsidRPr="00F17B16">
        <w:rPr>
          <w:rFonts w:ascii="Book Antiqua" w:hAnsi="Book Antiqua"/>
          <w:sz w:val="24"/>
          <w:szCs w:val="24"/>
        </w:rPr>
        <w:t>ο α. Να επαληθεύσετε ή να διαψεύσετε, σύμφωνα με το Κείμενο I και II , τις παρακάτω προτάσεις γράφοντας στο τετράδιό σας, δίπλα στο γράμμα που αντιστοιχεί σε κάθε πρόταση, τη λέξη Σωστό ή Λάθος</w:t>
      </w:r>
      <w:r w:rsidRPr="00F17B16">
        <w:rPr>
          <w:rFonts w:ascii="Book Antiqua" w:hAnsi="Book Antiqua"/>
          <w:sz w:val="24"/>
          <w:szCs w:val="24"/>
        </w:rPr>
        <w:t>.</w:t>
      </w:r>
    </w:p>
    <w:p w:rsidR="00F17B16" w:rsidRPr="00F17B16" w:rsidRDefault="00F17B16" w:rsidP="00F17B16">
      <w:pPr>
        <w:jc w:val="both"/>
        <w:rPr>
          <w:rFonts w:ascii="Book Antiqua" w:hAnsi="Book Antiqua"/>
          <w:sz w:val="24"/>
          <w:szCs w:val="24"/>
        </w:rPr>
      </w:pPr>
      <w:proofErr w:type="spellStart"/>
      <w:r w:rsidRPr="00F17B16">
        <w:rPr>
          <w:rFonts w:ascii="Book Antiqua" w:hAnsi="Book Antiqua"/>
          <w:sz w:val="24"/>
          <w:szCs w:val="24"/>
        </w:rPr>
        <w:t>Ι.</w:t>
      </w:r>
      <w:r w:rsidR="00EC49D8" w:rsidRPr="00F17B16">
        <w:rPr>
          <w:rFonts w:ascii="Book Antiqua" w:hAnsi="Book Antiqua"/>
          <w:sz w:val="24"/>
          <w:szCs w:val="24"/>
        </w:rPr>
        <w:t>Οι</w:t>
      </w:r>
      <w:proofErr w:type="spellEnd"/>
      <w:r w:rsidR="00EC49D8" w:rsidRPr="00F17B16">
        <w:rPr>
          <w:rFonts w:ascii="Book Antiqua" w:hAnsi="Book Antiqua"/>
          <w:sz w:val="24"/>
          <w:szCs w:val="24"/>
        </w:rPr>
        <w:t xml:space="preserve"> προφητείες της επιστημονικής φαντασίας αργούν να γίνουν πραγματικότητα.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II. Το μετρητό χρήμα αρχίζει σταδιακά να περιορίζεται.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III. Οι μηχανές θα αρχίσουν να αναπτύσσουν και συν</w:t>
      </w:r>
      <w:r w:rsidR="00F17B16" w:rsidRPr="00F17B16">
        <w:rPr>
          <w:rFonts w:ascii="Book Antiqua" w:hAnsi="Book Antiqua"/>
          <w:sz w:val="24"/>
          <w:szCs w:val="24"/>
        </w:rPr>
        <w:t xml:space="preserve">αισθηματική νοημοσύνη </w:t>
      </w:r>
      <w:r w:rsidRPr="00F17B16">
        <w:rPr>
          <w:rFonts w:ascii="Book Antiqua" w:hAnsi="Book Antiqua"/>
          <w:sz w:val="24"/>
          <w:szCs w:val="24"/>
        </w:rPr>
        <w:t xml:space="preserve">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IV. Η κατάσταση που επικρατεί στην Κίνα αποδεικνύει ότι οι μηχανές θα αντικαταστήσουν ολοκληρωτικά τον άνθρωπο σε κάθε εργασία.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V. Τα ρομπότ θα είναι σε θέση να πραγματοποιούν και τις πιο δύσκολες χειρωνακτικές εργασίες. (Μονάδες 5)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β. Να σχολιάσετε σε μια παράγραφο 50-60 λέξεων την επιλογή του συγκεκριμένου τίτλου του Κειμένου I ως προς το επικοινωνιακό αποτέλεσμα στον αναγνώστη (Μονάδες 5) και το βαθμό που ανταποκρίνεται στο συνολικό περιεχόμενο του άρθρου. (Μονάδες 5) (Μονάδες 10)</w:t>
      </w:r>
    </w:p>
    <w:p w:rsidR="00F17B16" w:rsidRPr="00F17B16" w:rsidRDefault="00F17B16" w:rsidP="00F17B16">
      <w:pPr>
        <w:jc w:val="both"/>
        <w:rPr>
          <w:rFonts w:ascii="Book Antiqua" w:hAnsi="Book Antiqua"/>
          <w:sz w:val="24"/>
          <w:szCs w:val="24"/>
        </w:rPr>
      </w:pPr>
      <w:r w:rsidRPr="00F17B16">
        <w:rPr>
          <w:rFonts w:ascii="Book Antiqua" w:hAnsi="Book Antiqua"/>
          <w:sz w:val="24"/>
          <w:szCs w:val="24"/>
        </w:rPr>
        <w:t xml:space="preserve"> Ερώτημα 2</w:t>
      </w:r>
      <w:r w:rsidR="00EC49D8" w:rsidRPr="00F17B16">
        <w:rPr>
          <w:rFonts w:ascii="Book Antiqua" w:hAnsi="Book Antiqua"/>
          <w:sz w:val="24"/>
          <w:szCs w:val="24"/>
        </w:rPr>
        <w:t xml:space="preserve">ο α. Ποιος είναι ο ισχυρισμός τον οποίο επιχειρεί να αποδείξει ο συγγραφέας στην τρίτη παράγραφο του Κειμένου I; Με ποια μέσα επιτυγχάνει τον στόχο του; (Μονάδες 10)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β. Ποια είναι η πρόθεση του συγγραφέα στην τελευταία παράγραφο του Κειμένου II; Πώς ο τρόπος με τον οποίο επέλεξε να αναπτύξει την παράγραφο υπηρετεί την πρόθεση αυτή; (Μονάδες 5) </w:t>
      </w:r>
    </w:p>
    <w:p w:rsidR="00F17B16" w:rsidRPr="00F17B16" w:rsidRDefault="00F17B16" w:rsidP="00F17B16">
      <w:pPr>
        <w:jc w:val="both"/>
        <w:rPr>
          <w:rFonts w:ascii="Book Antiqua" w:hAnsi="Book Antiqua"/>
          <w:sz w:val="24"/>
          <w:szCs w:val="24"/>
        </w:rPr>
      </w:pPr>
      <w:r w:rsidRPr="00F17B16">
        <w:rPr>
          <w:rFonts w:ascii="Book Antiqua" w:hAnsi="Book Antiqua"/>
          <w:sz w:val="24"/>
          <w:szCs w:val="24"/>
        </w:rPr>
        <w:t>Ερώτημα 3</w:t>
      </w:r>
      <w:r w:rsidR="00EC49D8" w:rsidRPr="00F17B16">
        <w:rPr>
          <w:rFonts w:ascii="Book Antiqua" w:hAnsi="Book Antiqua"/>
          <w:sz w:val="24"/>
          <w:szCs w:val="24"/>
        </w:rPr>
        <w:t xml:space="preserve">ο Να αποδώσετε τις υπογραμμισμένες λέξεις του παρακάτω αποσπάσματος του Κειμένου I με λέξεις ή φράσεις που καθιστούν το ύφος πιο οικείο.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«Οι μηχανές διαθέτουν μεν ευφυΐα, στερούνται δε «εγώ», βούλησης και αντίληψης ιδίου συμφέροντος. Επιλύουν και τα πιο δύσκολα προβλήματα. Συναισθηματικά όμως είναι ανύπαρκτες. Έννοιες όπως στοργή, αγάπη, μίσος, έρωτας –</w:t>
      </w:r>
      <w:proofErr w:type="spellStart"/>
      <w:r w:rsidRPr="00F17B16">
        <w:rPr>
          <w:rFonts w:ascii="Book Antiqua" w:hAnsi="Book Antiqua"/>
          <w:sz w:val="24"/>
          <w:szCs w:val="24"/>
        </w:rPr>
        <w:t>ό,τι</w:t>
      </w:r>
      <w:proofErr w:type="spellEnd"/>
      <w:r w:rsidRPr="00F17B16">
        <w:rPr>
          <w:rFonts w:ascii="Book Antiqua" w:hAnsi="Book Antiqua"/>
          <w:sz w:val="24"/>
          <w:szCs w:val="24"/>
        </w:rPr>
        <w:t xml:space="preserve"> πηγάζει από τον τρόμο του θανάτου κι από τη λαχτάρα της διαιώνισης– τις αγνοούν εντελώς.» (Μονάδες 10) </w:t>
      </w:r>
    </w:p>
    <w:p w:rsidR="00F17B16" w:rsidRPr="00F17B16" w:rsidRDefault="00EC49D8" w:rsidP="00F17B16">
      <w:pPr>
        <w:jc w:val="both"/>
        <w:rPr>
          <w:rFonts w:ascii="Book Antiqua" w:hAnsi="Book Antiqua"/>
          <w:sz w:val="24"/>
          <w:szCs w:val="24"/>
        </w:rPr>
      </w:pPr>
      <w:r w:rsidRPr="00F17B16">
        <w:rPr>
          <w:rFonts w:ascii="Book Antiqua" w:hAnsi="Book Antiqua"/>
          <w:sz w:val="24"/>
          <w:szCs w:val="24"/>
        </w:rPr>
        <w:t xml:space="preserve">Θέμα Γ «Να δημιουργήσω άλλο ένα πλάσμα σαν κι εσένα, έτσι ώστε να ενώσετε τις σκοτεινές σας δυνάμεις και να αφανίσετε τον κόσμο;» Αυτό το ερώτημα απευθύνει ο δημιουργός στο Κείμενο ΙΙΙ απέναντι στο σατανικό δημιούργημά του. Θεωρείτε πως και στην περίπτωση της τεχνικής και επιστημονικής προόδου ισχύει παρόμοια ανησυχία για την χρήση των επιτευγμάτων της επιστήμης και της τεχνολογίας; Διατυπώστε και αιτιολογήστε τις απόψεις σας σε ένα κείμενο 150 – 200 λέξεων. (Μονάδες 15) </w:t>
      </w:r>
    </w:p>
    <w:p w:rsidR="005B3CB7" w:rsidRPr="00F17B16" w:rsidRDefault="00EC49D8" w:rsidP="00F17B16">
      <w:pPr>
        <w:jc w:val="both"/>
        <w:rPr>
          <w:rFonts w:ascii="Book Antiqua" w:hAnsi="Book Antiqua"/>
          <w:sz w:val="24"/>
          <w:szCs w:val="24"/>
        </w:rPr>
      </w:pPr>
      <w:r w:rsidRPr="00F17B16">
        <w:rPr>
          <w:rFonts w:ascii="Book Antiqua" w:hAnsi="Book Antiqua"/>
          <w:sz w:val="24"/>
          <w:szCs w:val="24"/>
        </w:rPr>
        <w:t>Θέμα Δ Ως νέοι της τεχνοκρατικής εποχής διαπιστώνετε ότι η τεχνολογική πρόοδος δεν συμβαδίζει πάντα με τη βελτίωση της ποιότητας της ζωής. Αρθρογραφώντας στη σχολική σας εφημερίδα να αναζητήσετε τις αιτίες του φαινομένου και να παρουσιάσετε τρόπους ώστε η τεχνολογική εξέλιξη να υπηρετεί τον άνθρωπο. (300-400 λέξεις)</w:t>
      </w:r>
    </w:p>
    <w:p w:rsidR="00EC49D8" w:rsidRPr="00F17B16" w:rsidRDefault="00EC49D8" w:rsidP="00F17B16">
      <w:pPr>
        <w:jc w:val="both"/>
        <w:rPr>
          <w:rFonts w:ascii="Book Antiqua" w:hAnsi="Book Antiqua"/>
          <w:sz w:val="24"/>
          <w:szCs w:val="24"/>
        </w:rPr>
      </w:pPr>
    </w:p>
    <w:p w:rsidR="00EC49D8" w:rsidRPr="00F17B16" w:rsidRDefault="00EC49D8" w:rsidP="00F17B16">
      <w:pPr>
        <w:jc w:val="both"/>
        <w:rPr>
          <w:rFonts w:ascii="Book Antiqua" w:hAnsi="Book Antiqua"/>
          <w:sz w:val="24"/>
          <w:szCs w:val="24"/>
        </w:rPr>
      </w:pPr>
    </w:p>
    <w:p w:rsidR="00EC49D8" w:rsidRPr="00F17B16" w:rsidRDefault="00EC49D8" w:rsidP="00F17B16">
      <w:pPr>
        <w:jc w:val="both"/>
        <w:rPr>
          <w:rFonts w:ascii="Book Antiqua" w:hAnsi="Book Antiqua"/>
          <w:sz w:val="24"/>
          <w:szCs w:val="24"/>
        </w:rPr>
      </w:pPr>
    </w:p>
    <w:p w:rsidR="00F17B16" w:rsidRPr="00F17B16" w:rsidRDefault="00F17B16" w:rsidP="00F17B16">
      <w:pPr>
        <w:jc w:val="both"/>
        <w:rPr>
          <w:rFonts w:ascii="Book Antiqua" w:hAnsi="Book Antiqua"/>
          <w:sz w:val="24"/>
          <w:szCs w:val="24"/>
        </w:rPr>
      </w:pPr>
    </w:p>
    <w:p w:rsidR="00F17B16" w:rsidRPr="00F17B16" w:rsidRDefault="00F17B16" w:rsidP="00F17B16">
      <w:pPr>
        <w:jc w:val="both"/>
        <w:rPr>
          <w:rFonts w:ascii="Book Antiqua" w:hAnsi="Book Antiqua"/>
          <w:sz w:val="24"/>
          <w:szCs w:val="24"/>
        </w:rPr>
      </w:pPr>
    </w:p>
    <w:p w:rsidR="00F17B16" w:rsidRPr="00F17B16" w:rsidRDefault="00F17B16" w:rsidP="00F17B16">
      <w:pPr>
        <w:jc w:val="both"/>
        <w:rPr>
          <w:rFonts w:ascii="Book Antiqua" w:hAnsi="Book Antiqua"/>
          <w:sz w:val="24"/>
          <w:szCs w:val="24"/>
        </w:rPr>
      </w:pP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ΘΕΜΑΤΑ Θέμα Α Ο αρθρογράφος διατείνεται ότι, στην εποχή του αυτοματισμού, οι μηχανές θα στερούνται συναισθημάτων και δεν θα μπορούν να υπεισέλθουν σε ανθρώπινες δραστηριότητες που απαιτούν ελεύθερη σκέψη. Σημειώνει, πάντως, πως η εποχή αυτή θα ωφελήσει συνολικά τους πολίτες. Θα τους απαλλάξει από την αγωνία της επιβίωσης, προσφέροντας σε όλους άφθονα υλικά αγαθά, κάτι που δεν θα δημιουργήσει ανισότητες, αφού είναι απαραίτητος ο καταναλωτισμός για την κοινωνική ισορροπία. Οι επόμενες γενιές θα προβληματίζονται για το πώς θα αξιοποιούν το χρόνο τους, αφού η εργασία θα έχει πάψει να είναι συνδεδεμένη με το βιοπορισμό. </w:t>
      </w:r>
    </w:p>
    <w:p w:rsidR="00F17B16" w:rsidRDefault="00F17B16" w:rsidP="00F17B16">
      <w:pPr>
        <w:jc w:val="both"/>
        <w:rPr>
          <w:rFonts w:ascii="Book Antiqua" w:hAnsi="Book Antiqua"/>
          <w:sz w:val="24"/>
          <w:szCs w:val="24"/>
        </w:rPr>
      </w:pPr>
      <w:r>
        <w:rPr>
          <w:rFonts w:ascii="Book Antiqua" w:hAnsi="Book Antiqua"/>
          <w:sz w:val="24"/>
          <w:szCs w:val="24"/>
        </w:rPr>
        <w:t>Θέμα Β Ερώτημα 1</w:t>
      </w:r>
      <w:r w:rsidR="00EC49D8" w:rsidRPr="00F17B16">
        <w:rPr>
          <w:rFonts w:ascii="Book Antiqua" w:hAnsi="Book Antiqua"/>
          <w:sz w:val="24"/>
          <w:szCs w:val="24"/>
        </w:rPr>
        <w:t xml:space="preserve">ο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α. Κείμενο I </w:t>
      </w:r>
      <w:proofErr w:type="spellStart"/>
      <w:r w:rsidRPr="00F17B16">
        <w:rPr>
          <w:rFonts w:ascii="Book Antiqua" w:hAnsi="Book Antiqua"/>
          <w:sz w:val="24"/>
          <w:szCs w:val="24"/>
        </w:rPr>
        <w:t>I</w:t>
      </w:r>
      <w:proofErr w:type="spellEnd"/>
      <w:r w:rsidRPr="00F17B16">
        <w:rPr>
          <w:rFonts w:ascii="Book Antiqua" w:hAnsi="Book Antiqua"/>
          <w:sz w:val="24"/>
          <w:szCs w:val="24"/>
        </w:rPr>
        <w:t xml:space="preserve">. Οι προφητείες της επιστημονικής φαντασίας αργούν να γίνουν πραγματικότητα. Λ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II. Το μετρητό χρήμα αρχίζει σταδιακά να περιορίζεται. Σ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III. Οι μηχανές θα αρχίσουν να αναπτύσσουν και συναισθηματική νοημοσύνη. Λ Κείμενο II IV. Η κατάσταση που επικρατεί στην Κίνα αποδεικνύει ότι οι μηχανές θα αντικαταστήσουν ολοκληρωτικά τον άνθρωπο σε κάθε εργασία. Λ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V. Τα ρομπότ θα είναι σε θέση να πραγματοποιούν και τις πιο δύσκολες χειρωνακτικές εργασίες. Σ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β. Η εξέταση των επιπτώσεων που θα επιφέρει η νέα τεχνολογική επανάσταση στον εργασιακό χάρτη γίνεται αντιληπτή από τον συγγραφέα ως ένα θέμα που σχετίζεται όχι με μια πολύ μακρινή εποχή, αλλά με το άμεσο μέλλον, κι ως εκ τούτου είναι κάτι που μας αφορά όλους. Έτσι, προκειμένου να καταστήσει σαφές στους αναγνώστες του πως όσα ακολουθούν πρόκειται να συμβούν κατά τη διάρκεια της δικής τους ζωής και πιθανώς κατά τη διάρκεια του εργασιακού τους βίου, επισημαίνει πως «Είμαστε όλοι εντός του μέλλοντός μας». Ζούμε, δηλαδή, όλοι μέσα στα όρια διαμόρφωσης μιας τελείως διαφορετικής εποχής, η οποία θα επιφέρει αλλαγές σε πολλούς επιμέρους τομείς. Το άρθρο κατ’ αυτό τον τρόπο διαβάζεται ως μια έγκαιρη προειδοποίηση για τη νέα πραγματικότητα που θα κληθούμε σύντομα να αντιμετωπίσουμε και να διαχειριστούμε. Γεννά τον προβληματισμό και παρακινεί το δέκτη να σκεφτεί το ζήτημα καλύτερα κ σε βάθος. </w:t>
      </w:r>
    </w:p>
    <w:p w:rsidR="00F17B16" w:rsidRDefault="00F17B16" w:rsidP="00F17B16">
      <w:pPr>
        <w:jc w:val="both"/>
        <w:rPr>
          <w:rFonts w:ascii="Book Antiqua" w:hAnsi="Book Antiqua"/>
          <w:sz w:val="24"/>
          <w:szCs w:val="24"/>
        </w:rPr>
      </w:pPr>
      <w:r>
        <w:rPr>
          <w:rFonts w:ascii="Book Antiqua" w:hAnsi="Book Antiqua"/>
          <w:sz w:val="24"/>
          <w:szCs w:val="24"/>
        </w:rPr>
        <w:t>Ερώτημα 2</w:t>
      </w:r>
      <w:r w:rsidR="00EC49D8" w:rsidRPr="00F17B16">
        <w:rPr>
          <w:rFonts w:ascii="Book Antiqua" w:hAnsi="Book Antiqua"/>
          <w:sz w:val="24"/>
          <w:szCs w:val="24"/>
        </w:rPr>
        <w:t>ο α. Ο συγγραφέας επισημαίνει πως εξαιτίας της τεχνολογικής εξέλιξης πρόκειται πολύ σύντομα να ανατραπούν και να αναδιαμορφωθούν δεδομένα που από πολλούς εκλαμβάνονται ως «αιώνια» και «ακατάλυτα». Επιχειρεί, δηλαδή, να θέσει υπόψη των πολιτών τη σκέψη πως οι ανατροπές που έρχονται θα είναι τέτοιας έκτασης, ώστε δεν θα μείνει επί της ουσίας κανένας επαγγελματικός κλάδος ανεπηρέαστος. Προκειμένου, μάλιστα, να αποδείξει την ορθότητα αυτής του της άποψης παραθέτει μια σειρά παραδειγμάτων αξιοποίησης των νέων τεχνολογιών σε άλλες χώρες, που έχουν ήδη απειλήσει ή και καταστήσει περιττά ορισμένα επαγγέλματα. Αναφέρει, έτσι, τη λειτουργία σουπερμάρκετ χωρίς υπαλλήλους, το γεγονός πως στην Ιαπωνία έχουν σχεδόν καταργηθεί τα τραπεζικά καταστήματα, αλλά και τον δραστικό περιορισμό της κυκλοφορίας μετρητών. Προχωρά, επίσης, στην εικασία πως σε λίγες γενιές οι βιομηχανικοί εργάτες, όπως κι οι ταμίες θα ανήκουν στο παρελθόν, χωρίς να αποκλείει το ενδεχόμενο να εγκαταλειφθούν ακόμη κι επαγγέλματα που απαιτούν υψηλού επιπέδου κατάρτιση, όπως είναι αυτά του πλοιάρχου και του πιλότου.</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 β. Η πρόθεση του συγγραφέα στην τελευταία παράγραφο είναι να πείσει τον αναγνώστη ότι οι μηχανές-ρομπότ έχουν αρχίσει δυναμικά να καταλαμβάνουν θέσεις εργασίας. Για αυτό το λόγο, επικαλούμενος τη λογική, χρησιμοποιεί ως τρόπο ανάπτυξης της θέσης του παραδείγματα, κάνοντας λόγο για ορισμένες βιομηχανίες της Κίνας. Έτσι, αποσαφηνίζει το νόημα της θεματικής περιόδου και επιβεβαιώνει το περιεχόμενό της. </w:t>
      </w:r>
    </w:p>
    <w:p w:rsidR="00F17B16" w:rsidRDefault="00F17B16" w:rsidP="00F17B16">
      <w:pPr>
        <w:jc w:val="both"/>
        <w:rPr>
          <w:rFonts w:ascii="Book Antiqua" w:hAnsi="Book Antiqua"/>
          <w:sz w:val="24"/>
          <w:szCs w:val="24"/>
        </w:rPr>
      </w:pPr>
      <w:r>
        <w:rPr>
          <w:rFonts w:ascii="Book Antiqua" w:hAnsi="Book Antiqua"/>
          <w:sz w:val="24"/>
          <w:szCs w:val="24"/>
        </w:rPr>
        <w:t>Ερώτημα 3</w:t>
      </w:r>
      <w:r w:rsidR="00EC49D8" w:rsidRPr="00F17B16">
        <w:rPr>
          <w:rFonts w:ascii="Book Antiqua" w:hAnsi="Book Antiqua"/>
          <w:sz w:val="24"/>
          <w:szCs w:val="24"/>
        </w:rPr>
        <w:t>ο Έχουν, εξυπνάδα, απουσιάζει το «</w:t>
      </w:r>
      <w:proofErr w:type="spellStart"/>
      <w:r w:rsidR="00EC49D8" w:rsidRPr="00F17B16">
        <w:rPr>
          <w:rFonts w:ascii="Book Antiqua" w:hAnsi="Book Antiqua"/>
          <w:sz w:val="24"/>
          <w:szCs w:val="24"/>
        </w:rPr>
        <w:t>εγώ»,θέληση</w:t>
      </w:r>
      <w:proofErr w:type="spellEnd"/>
      <w:r w:rsidR="00EC49D8" w:rsidRPr="00F17B16">
        <w:rPr>
          <w:rFonts w:ascii="Book Antiqua" w:hAnsi="Book Antiqua"/>
          <w:sz w:val="24"/>
          <w:szCs w:val="24"/>
        </w:rPr>
        <w:t xml:space="preserve">, κατανόηση, προσωπικού/ατομικού, λύνουν, απούσες/κενές, πόθο, αιώνιας ζωής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Θέμα Γ Στο κείμενο αυτό ο δημιουργός του τέρατος απεχθάνεται το δημιούργημά του. Υποστηρίζει πως έκανε τεράστιο λάθος που τον «έφερε στη ζωή» , θεωρώντας αδιανόητο να δημιουργήσει εκ νέου ένα παρόμοιο πλάσμα. Έτσι, θα έβλαπτε την ανθρωπότητα εις διπλούν. Στην περίπτωση, λοιπόν, αυτή, η τεχνική πρόοδος είναι καταστροφική για τον άνθρωπο. Στη σύγχρονη εποχή, τις τελευταίες, μάλιστα, δεκαετίες, η τεχνολογία έχει εξελιχθεί σε μεγάλο βαθμό. Θεωρώ πως αυτή η εξέλιξη έχει επηρεάσει κυρίως θετικά τις περισσότερες εκφάνσεις του καθημερινού βίου, δημιουργώντας πρωτόγνωρα δεδομένα για την περαιτέρω προώθηση της δημιουργικότητας, αλλά και νέες συνθήκες για τους στόχους που θέτουν πλέον οι άνθρωποι. Ειδικότερα, ανανεώνει και βελτιστοποιεί τις συνθήκες εργασίας. Χάρη στην τεχνολογία πολλές πτυχές του εργασιακού βίου έχουν βελτιωθεί σημαντικά, εφόσον έχει μειωθεί κατά πολύ ο χρόνος δραστηριοτήτων που άλλοτε ήταν εξαιρετικά χρονοβόρες. Έχει ελαττωθεί ο χειρωνακτικός μόχθος κι έχει επιτευχθεί ένας ιδιαίτερα αποδοτικός καταμερισμός των εργασιών. Αποτέλεσμα αυτών είναι, εύλογα, η αύξηση της παραγωγικότητας και η ενίσχυση της οικονομικής ανάπτυξης. Ιδιαίτερα εμφανής είναι η συνεισφορά της τεχνολογίας στη βιομηχανική παραγωγή, όπου πλέον με την αυτοματοποίηση των εργασιών έχει προκύψει μια θεαματική αύξηση της παραγωγικότητας, αλλά και της ποιότητας των παραγόμενων προϊόντων. Η τεχνολογική εξέλιξη έχει βρει άριστη εφαρμογή και στο χώρο της υγείας, επιτρέποντας τη βελτίωση των χειρουργικών επεμβάσεων κατά τέτοιο τρόπο ώστε να γίνονται πιο αποτελεσματικές, αλλά λιγότερο παρεμβατικές, γεγονός που μειώνει τον αναγκαίο χρόνο ανάρρωσης. Χάρη στην τεχνολογία, άλλωστε, έχει καταστεί εφικτή η πιο αποτελεσματική αναζήτηση θεραπειών για ποικίλες ασθένειες, προσφέροντας ανακούφιση σε χιλιάδες ασθενείς σε όλο τον κόσμο.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Θέμα Δ «Διφορούμενη ευημερία» Η τεχνοκρατική εποχή που διανύουμε αναδεικνύει ένα διφορούμενο φάσμα επιδράσεων, καθώς ο τεχνικός πολιτισμός παρουσιάζει δυσανάλογη ανάπτυξη σε σχέση με τον πνευματικό κι ηθικό πολιτισμό. Το γεγονός αυτό υπονομεύει την ποιότητα ζωής του σύγχρονου ανθρώπου. Και προκειμένου να αποκατασταθεί μια ισορροπία μεταξύ τεχνικής και ποιότητας ζωής, χρειάζεται πρώτα απ’ όλα να αναζητηθούν τα αίτια αυτής της αντίφασης: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Η αιφνίδια εμφάνιση της τεχνολογίας και ακόμη περισσότερο η ολοένα και γρηγορότερη πρόοδός της αιφνιδίασε τον άνθρωπο και τον βρήκε απροετοίμαστο να την αξιοποιήσει θετικά.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Η κυριαρχία του ανθρώπου πάνω στη φύση του έδωσε μεν δύναμη και αυτοπεποίθηση, αλλά και τον μετέτρεψε σε ένα αλαζόνα, υπερφίαλο δυνάστη, ο οποίος επιδεικνύει ασυλλόγιστα τη δύναμή του εις βάρος τόσο του περιβάλλοντος, όσο και των συνανθρώπων του.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Η σημερινή παιδεία έχει τεχνοκρατικό προσανατολισμό, ενώ στερείται ολοένα και περισσότερο του ανθρωπιστικού περιεχομένου της, γεγονός που οδηγεί στην εσφαλμένη αξιοποίηση των τεχνολογικών επιτευγμάτων.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Ο αλλοτριωμένος, </w:t>
      </w:r>
      <w:proofErr w:type="spellStart"/>
      <w:r w:rsidRPr="00F17B16">
        <w:rPr>
          <w:rFonts w:ascii="Book Antiqua" w:hAnsi="Book Antiqua"/>
          <w:sz w:val="24"/>
          <w:szCs w:val="24"/>
        </w:rPr>
        <w:t>μαζοποιημένος</w:t>
      </w:r>
      <w:proofErr w:type="spellEnd"/>
      <w:r w:rsidRPr="00F17B16">
        <w:rPr>
          <w:rFonts w:ascii="Book Antiqua" w:hAnsi="Book Antiqua"/>
          <w:sz w:val="24"/>
          <w:szCs w:val="24"/>
        </w:rPr>
        <w:t xml:space="preserve"> σύγχρονος άνθρωπος μοιάζει απογυμνωμένος από ηθικές αρχές και αξίες και συνεπώς είναι ανίκανος να διαχωρίσει το καλό από το κακό.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Τα μεγάλα οικονομικά συμφέροντα συνδέονται άρρηκτα με την ογκώδη παραγωγή, προώθηση και κατανάλωση μεγάλης ποικιλίας τεχνολογικών προϊόντων, οδηγώντας στην όξυνση </w:t>
      </w:r>
      <w:proofErr w:type="spellStart"/>
      <w:r w:rsidRPr="00F17B16">
        <w:rPr>
          <w:rFonts w:ascii="Book Antiqua" w:hAnsi="Book Antiqua"/>
          <w:sz w:val="24"/>
          <w:szCs w:val="24"/>
        </w:rPr>
        <w:t>υπερκαταναλωτισμού</w:t>
      </w:r>
      <w:proofErr w:type="spellEnd"/>
      <w:r w:rsidRPr="00F17B16">
        <w:rPr>
          <w:rFonts w:ascii="Book Antiqua" w:hAnsi="Book Antiqua"/>
          <w:sz w:val="24"/>
          <w:szCs w:val="24"/>
        </w:rPr>
        <w:t xml:space="preserve"> και στην ταυτόχρονη υποβάθμιση της ποιότητας της ζωής. </w:t>
      </w:r>
    </w:p>
    <w:p w:rsidR="00F17B16" w:rsidRDefault="00EC49D8" w:rsidP="00F17B16">
      <w:pPr>
        <w:jc w:val="both"/>
        <w:rPr>
          <w:rFonts w:ascii="Book Antiqua" w:hAnsi="Book Antiqua"/>
          <w:sz w:val="24"/>
          <w:szCs w:val="24"/>
        </w:rPr>
      </w:pPr>
      <w:r w:rsidRPr="00F17B16">
        <w:rPr>
          <w:rFonts w:ascii="Book Antiqua" w:hAnsi="Book Antiqua"/>
          <w:sz w:val="24"/>
          <w:szCs w:val="24"/>
        </w:rPr>
        <w:t xml:space="preserve">Γίνεται επομένως σαφές, μέσα από τα παραπάνω αίτια σχετικά με τη διάσταση τεχνικού πολιτισμού και ποιότητας ζωής, ότι θα πρέπει να προταθούν τρόποι αντιμετώπισής της, έτσι ώστε να επέλθει η επιθυμητή ισορροπία προς όφελος του κοινωνικού συνόλου και ολόκληρης της ανθρωπότητας. Απαιτείται λοιπόν: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Συνειδητοποίηση από πλευράς του ατόμου ότι η τεχνολογική ανάπτυξη και τα επιτεύγματα του τεχνικού πολιτισμού, δεν είναι παρά το μέσο, το όργανο στη διάθεσή του και άρα μόνο ως τέτοιο πρέπει να χρησιμοποιείται. </w:t>
      </w:r>
    </w:p>
    <w:p w:rsidR="00F17B16"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Επανεξέταση των προτεραιοτήτων και αξιών στη ζωή του σύγχρονου ανθρώπου, αναζήτηση του μέτρου και της ποιότητας ζωής → απόρριψη του υλικού ευδαιμονισμού και της αλόγιστης κατανάλωσης. </w:t>
      </w:r>
    </w:p>
    <w:p w:rsidR="00284CF9"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Επανακαθορισμός του πρωταρχικού ρόλου της ανθρωπιστικής παιδείας, ως κεντρικού άξονα για τον εξανθρωπισμό της τεχνολογικής </w:t>
      </w:r>
      <w:proofErr w:type="spellStart"/>
      <w:r w:rsidRPr="00F17B16">
        <w:rPr>
          <w:rFonts w:ascii="Book Antiqua" w:hAnsi="Book Antiqua"/>
          <w:sz w:val="24"/>
          <w:szCs w:val="24"/>
        </w:rPr>
        <w:t>κοινωνίας→</w:t>
      </w:r>
      <w:proofErr w:type="spellEnd"/>
      <w:r w:rsidRPr="00F17B16">
        <w:rPr>
          <w:rFonts w:ascii="Book Antiqua" w:hAnsi="Book Antiqua"/>
          <w:sz w:val="24"/>
          <w:szCs w:val="24"/>
        </w:rPr>
        <w:t xml:space="preserve"> κυριαρχία των ανθρωπιστικών αρχών, αξιών, ιδανικών → συμπόρευση με την τεχνολογική πρόοδο. </w:t>
      </w:r>
    </w:p>
    <w:p w:rsidR="00284CF9" w:rsidRDefault="00EC49D8" w:rsidP="00F17B16">
      <w:pPr>
        <w:jc w:val="both"/>
        <w:rPr>
          <w:rFonts w:ascii="Book Antiqua" w:hAnsi="Book Antiqua"/>
          <w:sz w:val="24"/>
          <w:szCs w:val="24"/>
        </w:rPr>
      </w:pPr>
      <w:r w:rsidRPr="00F17B16">
        <w:rPr>
          <w:rFonts w:ascii="Book Antiqua" w:hAnsi="Book Antiqua" w:cs="Arial"/>
          <w:sz w:val="24"/>
          <w:szCs w:val="24"/>
        </w:rPr>
        <w:t>►</w:t>
      </w:r>
      <w:r w:rsidRPr="00F17B16">
        <w:rPr>
          <w:rFonts w:ascii="Book Antiqua" w:hAnsi="Book Antiqua"/>
          <w:sz w:val="24"/>
          <w:szCs w:val="24"/>
        </w:rPr>
        <w:t xml:space="preserve"> Μεταβολή της στάσης των πνευματικών ανθρώπων και επιστημόνων από τη θέση «η επιστήμη για την επιστήμη» → υποστήριξη με κάθε μέσο και τρόπο του ανθρωπιστικού ιδεώδους και κατ’ επέκταση της ποιότητας ζωής → αφύπνιση του κοινωνικού συνόλου. </w:t>
      </w:r>
    </w:p>
    <w:p w:rsidR="00EC49D8" w:rsidRDefault="00EC49D8" w:rsidP="00F17B16">
      <w:pPr>
        <w:jc w:val="both"/>
      </w:pPr>
      <w:r w:rsidRPr="00F17B16">
        <w:rPr>
          <w:rFonts w:ascii="Book Antiqua" w:hAnsi="Book Antiqua" w:cs="Arial"/>
          <w:sz w:val="24"/>
          <w:szCs w:val="24"/>
        </w:rPr>
        <w:t>►</w:t>
      </w:r>
      <w:r w:rsidRPr="00F17B16">
        <w:rPr>
          <w:rFonts w:ascii="Book Antiqua" w:hAnsi="Book Antiqua"/>
          <w:sz w:val="24"/>
          <w:szCs w:val="24"/>
        </w:rPr>
        <w:t xml:space="preserve"> Ανάπτυξη της διεθνούς, διακρατικής επιστημονικής και τεχνικής συνεργασίας → αντιμετώπιση των σύνθετων προβλημάτων που απορρέουν από τη ραγδαία τεχνολογική πρόοδο. Η μηχανή αποτελεί απλά ένα μέσο που μπορεί να συμβάλλει στη βελτίωση των υλικών όρων της ζωής του ανθρώπου και στην αναβάθμιση της ποιότητάς της, είτε να οδηγήσει στη δημιουργία ποικίλων προβλημάτων με δραματικές επιπτώσεις στη ζωή ολόκληρου του πλανήτη. Η αρνητική ή θετική χρησιμοποίηση της τεχνολογίας επαφίεται αποκλειστικά στον ίδιο το</w:t>
      </w:r>
      <w:r>
        <w:t>ν άνθρωπο</w:t>
      </w:r>
      <w:r w:rsidR="00284CF9">
        <w:t>.</w:t>
      </w:r>
    </w:p>
    <w:sectPr w:rsidR="00EC49D8" w:rsidSect="00284CF9">
      <w:pgSz w:w="11906" w:h="16838"/>
      <w:pgMar w:top="568"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C49D8"/>
    <w:rsid w:val="00284CF9"/>
    <w:rsid w:val="005B3CB7"/>
    <w:rsid w:val="00672023"/>
    <w:rsid w:val="00EC49D8"/>
    <w:rsid w:val="00F17B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3727</Words>
  <Characters>20129</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2020-04-20T17:21:00Z</dcterms:created>
  <dcterms:modified xsi:type="dcterms:W3CDTF">2020-04-20T20:43:00Z</dcterms:modified>
</cp:coreProperties>
</file>