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b/>
          <w:bCs/>
          <w:sz w:val="28"/>
          <w:szCs w:val="28"/>
          <w:lang w:eastAsia="el-GR"/>
        </w:rPr>
        <w:t>Γιατί το ΚΑΣ είπε «όχι» στα 2 εκατομμύρια της Gucci για την Ακρόπολη</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«Ο ιδιαίτερος πολιτιστικός χαρακτήρας των μνημείων της Ακρόπολης δε</w:t>
      </w:r>
      <w:r w:rsidR="00D10E50" w:rsidRPr="00D10E50">
        <w:rPr>
          <w:rFonts w:ascii="Times New Roman" w:eastAsia="Times New Roman" w:hAnsi="Times New Roman" w:cs="Times New Roman"/>
          <w:sz w:val="28"/>
          <w:szCs w:val="28"/>
          <w:lang w:eastAsia="el-GR"/>
        </w:rPr>
        <w:t xml:space="preserve"> συνάδει</w:t>
      </w:r>
      <w:r w:rsidRPr="00670C72">
        <w:rPr>
          <w:rFonts w:ascii="Times New Roman" w:eastAsia="Times New Roman" w:hAnsi="Times New Roman" w:cs="Times New Roman"/>
          <w:sz w:val="28"/>
          <w:szCs w:val="28"/>
          <w:lang w:eastAsia="el-GR"/>
        </w:rPr>
        <w:t> με τη συγκεκριμένη εκδήλωση, καθώς πρόκειται για μοναδικά μνημεία και σύμβολα παγκόσμιας κληρονομιάς, μνημεία παγκόσμιας κληρονομιάς της Unesco».</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Με την παραπάνω αιτιολόγηση, τα μέλη του Κεντρικού Αρχαιολογικού Συμβουλίου απέρριψαν ομόφωνα το αίτημα της εταιρείας Gucci για επίδειξη μόδας υψηλής ραπτικής εντός του αρχαιολογικού χώρου του Ιερού Βράχου. Η γνωμοδότηση του Συμβουλίου, που εξαρχής φάνηκε ότι θα είχε αυτή την κατάληξη, έγινε μετά από αρκετή συζήτηση, όχι τόσο μεταξύ των μελών του, όσο με τους εκπροσώπους της εταιρείας που </w:t>
      </w:r>
      <w:r w:rsidRPr="00670C72">
        <w:rPr>
          <w:rFonts w:ascii="Times New Roman" w:eastAsia="Times New Roman" w:hAnsi="Times New Roman" w:cs="Times New Roman"/>
          <w:sz w:val="28"/>
          <w:szCs w:val="28"/>
          <w:u w:val="single"/>
          <w:lang w:eastAsia="el-GR"/>
        </w:rPr>
        <w:t>παρέστησαν</w:t>
      </w:r>
      <w:r w:rsidRPr="00670C72">
        <w:rPr>
          <w:rFonts w:ascii="Times New Roman" w:eastAsia="Times New Roman" w:hAnsi="Times New Roman" w:cs="Times New Roman"/>
          <w:sz w:val="28"/>
          <w:szCs w:val="28"/>
          <w:lang w:eastAsia="el-GR"/>
        </w:rPr>
        <w:t> στη συνεδρίαση. Πριν από την παράστασή τους, ωστόσο, προηγήθηκε υπόμνημα της εταιρίας προς τα μέλη του Συμβουλίου, το οποίο και διαβάστηκε στη συνεδρίαση.</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Σύμφωνα με αυτό, η εταιρεία ζητούσε την άδεια για την πραγματοποίηση επίδειξης κολεξιόν υψηλής ραπτικής με τίτλο «Gucci Cruz 2018», στον χώρο μεταξύ του Παρθενώνα και του Ερεχθείου (ή στα ανατολικά του Ερεχθείου), την 1η Ιουνίου 2017, με 300 προσκεκλημένους, όπως κάνει τα τελευταία χρόνια (υπενθυμίζεται η επίδειξη στο Αβαείο του Ουεστμίνστερ στο Λονδίνο το 2016). Από αυτούς, το 10% θα ήταν Έλληνες καλλιτέχνες και επίσημοι, το 80% Ευρωπαίοι και Αμερικανοί εκδότες διεθνών περιοδικών μόδας και δημοσιογράφοι, ενώ το υπόλοιπο 10% αφορούσε αστέρες του Χόλυγουντ.</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Όπως συμπλήρωνε ο οίκος, με την αποδοχή του αιτήματός του δεσμευόταν ως ένδειξη </w:t>
      </w:r>
      <w:r w:rsidRPr="00670C72">
        <w:rPr>
          <w:rFonts w:ascii="Times New Roman" w:eastAsia="Times New Roman" w:hAnsi="Times New Roman" w:cs="Times New Roman"/>
          <w:sz w:val="28"/>
          <w:szCs w:val="28"/>
          <w:u w:val="single"/>
          <w:lang w:eastAsia="el-GR"/>
        </w:rPr>
        <w:t>ευγνωμοσύνης</w:t>
      </w:r>
      <w:r w:rsidRPr="00670C72">
        <w:rPr>
          <w:rFonts w:ascii="Times New Roman" w:eastAsia="Times New Roman" w:hAnsi="Times New Roman" w:cs="Times New Roman"/>
          <w:sz w:val="28"/>
          <w:szCs w:val="28"/>
          <w:lang w:eastAsia="el-GR"/>
        </w:rPr>
        <w:t> και σεβασμού προς την πολιτιστική κληρονομιά της Ελλάδας, να προβεί σε χορηγία (της τάξης των 2 εκ. ευρώ στο πλαίσιο μιας πενταετίας, σύμφωνα με πληροφορίες) στα αναστηλωτικά έργα της Ακρόπολης ή σε οργανισμό που θα </w:t>
      </w:r>
      <w:r w:rsidRPr="00670C72">
        <w:rPr>
          <w:rFonts w:ascii="Times New Roman" w:eastAsia="Times New Roman" w:hAnsi="Times New Roman" w:cs="Times New Roman"/>
          <w:color w:val="F6B26B"/>
          <w:sz w:val="28"/>
          <w:szCs w:val="28"/>
          <w:lang w:eastAsia="el-GR"/>
        </w:rPr>
        <w:t>υπεδείκνυε</w:t>
      </w:r>
      <w:r w:rsidRPr="00670C72">
        <w:rPr>
          <w:rFonts w:ascii="Times New Roman" w:eastAsia="Times New Roman" w:hAnsi="Times New Roman" w:cs="Times New Roman"/>
          <w:sz w:val="28"/>
          <w:szCs w:val="28"/>
          <w:lang w:eastAsia="el-GR"/>
        </w:rPr>
        <w:t> η Υπηρεσία. Δεν παρέλειπε, δε, να τονίσει τα τεράστια οφέλη που θα προέκυπταν από τη διαφημιστική δαπάνη, αλλά και από τον </w:t>
      </w:r>
      <w:r w:rsidRPr="00670C72">
        <w:rPr>
          <w:rFonts w:ascii="Times New Roman" w:eastAsia="Times New Roman" w:hAnsi="Times New Roman" w:cs="Times New Roman"/>
          <w:sz w:val="28"/>
          <w:szCs w:val="28"/>
          <w:u w:val="single"/>
          <w:lang w:eastAsia="el-GR"/>
        </w:rPr>
        <w:t>ευρύτερο</w:t>
      </w:r>
      <w:r w:rsidRPr="00670C72">
        <w:rPr>
          <w:rFonts w:ascii="Times New Roman" w:eastAsia="Times New Roman" w:hAnsi="Times New Roman" w:cs="Times New Roman"/>
          <w:sz w:val="28"/>
          <w:szCs w:val="28"/>
          <w:lang w:eastAsia="el-GR"/>
        </w:rPr>
        <w:t> τηλεοπτικό χρόνο προβολής των μνημείων και της Αθήνας, που σε βάθος χρόνου υπολογίστηκε στα 55 εκ. ευρώ. Εν κατακλείδι, η εκδήλωση, όπως ανέφερε το υπόμνημα, θα μπορούσε να αποτελέσει αφορμή για την αλλαγή κλίματος στα κοινωνικοοικονομικά δεδομένα της χώρας.</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xml:space="preserve">    «Η Ακρόπολη είναι όχι απλώς ένα μνημείο παγκόσμιας πολιτιστικής κληρονομιάς, αλλά ένα σύμβολο για όλη την ανθρωπότητα, που δεν μπορεί να μπαίνει σε εμπορικές συναλλαγές. Ο Παρθενώνας είναι το logo της Unesco, επίσης γνωρίζετε όλοι την προσπάθεια και τον αγώνα για την επιστροφή των Γλυπτών του Παρθενώνα. Μπορεί η χώρα μας να βρίσκεται σε μια δύσκολη οικονομική κατάσταση, αλλά αυτό δεν σημαίνει ότι μπορούμε να δίνουμε με αυτό τον τρόπο το σύμβολο της παγκόσμιας πολιτιστικής κληρονομιάς για μια επίδειξη μόδας, που μπορεί να είναι υψηλής ραπτικής, αλλά δεν συνάδει με τον χαρακτήρα του χώρου. Είμαστε πάντα πρόθυμοι σε χορηγίες, τα </w:t>
      </w:r>
      <w:r w:rsidRPr="00670C72">
        <w:rPr>
          <w:rFonts w:ascii="Times New Roman" w:eastAsia="Times New Roman" w:hAnsi="Times New Roman" w:cs="Times New Roman"/>
          <w:sz w:val="28"/>
          <w:szCs w:val="28"/>
          <w:lang w:eastAsia="el-GR"/>
        </w:rPr>
        <w:lastRenderedPageBreak/>
        <w:t>μνημεία χρειάζονται συντήρηση και ανάδειξη. Υπάρχουν τα έργα που </w:t>
      </w:r>
      <w:r w:rsidRPr="00670C72">
        <w:rPr>
          <w:rFonts w:ascii="Times New Roman" w:eastAsia="Times New Roman" w:hAnsi="Times New Roman" w:cs="Times New Roman"/>
          <w:color w:val="F6B26B"/>
          <w:sz w:val="28"/>
          <w:szCs w:val="28"/>
          <w:lang w:eastAsia="el-GR"/>
        </w:rPr>
        <w:t>διεξάγονται</w:t>
      </w:r>
      <w:r w:rsidRPr="00670C72">
        <w:rPr>
          <w:rFonts w:ascii="Times New Roman" w:eastAsia="Times New Roman" w:hAnsi="Times New Roman" w:cs="Times New Roman"/>
          <w:sz w:val="28"/>
          <w:szCs w:val="28"/>
          <w:lang w:eastAsia="el-GR"/>
        </w:rPr>
        <w:t> μέσω ευρωπαϊκών προγραμμάτων, έχουμε και χορηγίες από άλλους φορείς», ανέφερε μεταξύ άλλων η γγ του ΥΠΠΟΑ, Μαρία Ανδρεαδάκη - Βλαζάκη, απαντώντας ουσιαστικά στα όσα αναφέρονταν στο υπόμνημα.</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Από τη συζήτηση που ακολούθησε αξίζουν να σημειωθούν κάποιες επισημάνσεις των μελών του ΚΑΣ. Όπως εκείνη του καθηγητή Μανόλη Κορρέ, που απευθυνόμενος στους εκπροσώπους της εταιρείας ανέφερε ότι η φωτογράφηση της Nelly's το 1928, στην οποία έκανε αναφορά το υπόμνημα ως παράδειγμα παραχώρησης της Ακρόπολης, ήταν μια καλλιτεχνική δημιουργία, που δεν πλήρωσε κανένα αντάλλαγμα. Ο κ. Κορρές αναφέρθηκε επίσης σε ένα φιλοσοφικό ζήτημα: Αν το ΚΑΣ έπρεπε να παραχωρήσει την Ακρόπολη σε έναν ενδιαφερόμενο, ποιος θα ήταν αυτός; «Ποιος θα ήθελε να ισχυριστεί ότι είναι ο πρώτος φορέας πολιτισμού ή επιστήμης στον κόσμο;», ρώτησε ο καθηγητής, αναφέροντας το παράδειγμα της τελευταίας θέσης της στρογγυλής τράπεζας που προορίζεται στον καλύτερο και μοναδικό, γι' αυτό και παραμένει πάντα άδεια.</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Η Ελένη Μπάνου, προϊσταμένη της Εφορείας Αρχαιοτήτων (ΕΦΑ) Αθηνών, τόνισε ότι αν δοθεί τώρα η Ακρόπολη στην Gucci, αύριο σε άλλη εταιρεία και μεθαύριο σε άλλη, «τελικά αυτό το </w:t>
      </w:r>
      <w:r w:rsidRPr="00670C72">
        <w:rPr>
          <w:rFonts w:ascii="Times New Roman" w:eastAsia="Times New Roman" w:hAnsi="Times New Roman" w:cs="Times New Roman"/>
          <w:color w:val="F6B26B"/>
          <w:sz w:val="28"/>
          <w:szCs w:val="28"/>
          <w:lang w:eastAsia="el-GR"/>
        </w:rPr>
        <w:t>υπέρτατο</w:t>
      </w:r>
      <w:r w:rsidRPr="00670C72">
        <w:rPr>
          <w:rFonts w:ascii="Times New Roman" w:eastAsia="Times New Roman" w:hAnsi="Times New Roman" w:cs="Times New Roman"/>
          <w:sz w:val="28"/>
          <w:szCs w:val="28"/>
          <w:lang w:eastAsia="el-GR"/>
        </w:rPr>
        <w:t> μνημείο θα καταντήσει ένα σκηνικό, κάτι που δεν θα ήθελε κανείς να δει έτσι».</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Τέλος, η Ευγενία Γατοπούλου, γενική διευθύντρια Αναστήλωσης, Μουσείων και Τεχνικών Έργων του ΥΠΠΟΑ, χαρακτήρισε την πρόταση «χυδαία», «εκτός λογικής και </w:t>
      </w:r>
      <w:r w:rsidRPr="00670C72">
        <w:rPr>
          <w:rFonts w:ascii="Times New Roman" w:eastAsia="Times New Roman" w:hAnsi="Times New Roman" w:cs="Times New Roman"/>
          <w:sz w:val="28"/>
          <w:szCs w:val="28"/>
          <w:u w:val="single"/>
          <w:lang w:eastAsia="el-GR"/>
        </w:rPr>
        <w:t>προσβλητική</w:t>
      </w:r>
      <w:r w:rsidRPr="00670C72">
        <w:rPr>
          <w:rFonts w:ascii="Times New Roman" w:eastAsia="Times New Roman" w:hAnsi="Times New Roman" w:cs="Times New Roman"/>
          <w:sz w:val="28"/>
          <w:szCs w:val="28"/>
          <w:lang w:eastAsia="el-GR"/>
        </w:rPr>
        <w:t>», που δεν θα έπρεπε καν να συζητηθεί. Θα μπορούσε, είπε, να είναι μια πρόταση συμβολική, για παράδειγμα μια φωτογράφηση στον Παρθενώνα και μια άλλη αντίστοιχη στα Γλυπτά που βρίσκονται στο Βρετανικό Μουσείο. «Ενδεχομένως δεν θα την δεχόμασταν πάλι, αλλά θα ήταν μια πρόταση άλλου επιπέδου», τόνισε η ίδια. Οι Ιταλοί εκπρόσωποι πάντως, ήταν ευγενικοί, ειδικά ο διευθυντής παγκόσμιας επικοινωνίας της Gucci, ο οποίος τόνισε πολλές φορές την αξία του διαλόγου, τον σεβασμό του προς το ΚΑΣ και τον ελληνικό πολιτισμό, καθώς και ότι η μόδα δεν είναι μόνο πολυτέλεια, αλλά </w:t>
      </w:r>
      <w:r w:rsidRPr="00670C72">
        <w:rPr>
          <w:rFonts w:ascii="Times New Roman" w:eastAsia="Times New Roman" w:hAnsi="Times New Roman" w:cs="Times New Roman"/>
          <w:color w:val="F6B26B"/>
          <w:sz w:val="28"/>
          <w:szCs w:val="28"/>
          <w:lang w:eastAsia="el-GR"/>
        </w:rPr>
        <w:t>συνδέεται</w:t>
      </w:r>
      <w:r w:rsidRPr="00670C72">
        <w:rPr>
          <w:rFonts w:ascii="Times New Roman" w:eastAsia="Times New Roman" w:hAnsi="Times New Roman" w:cs="Times New Roman"/>
          <w:sz w:val="28"/>
          <w:szCs w:val="28"/>
          <w:lang w:eastAsia="el-GR"/>
        </w:rPr>
        <w:t> με τη σύγχρονη κοινωνία. «Η μόδα είναι περισσότερο τέχνη και πολιτισμός», απάντησε στην ερώτηση αν η εκδήλωση είναι διαφημιστικό ή πολιτιστικό γεγονός.</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Σημειώνεται ότι η εταιρεία δεν φάνηκε να ενδιαφέρεται για τις εναλλακτικές προτάσεις της ΕΦΑ Αθηνών ως προς την πραγματοποίηση της εκδήλωσης (προαύλιος χώρος Ηρωδείου, άνδηρο Πικιώνη στου Φιλοπάππου και Ολυμπιείο), ενώ, όπως έγινε γνωστό, παρά το γεγονός ότι πριν το θέμα έρθει στο ΚΑΣ οι αρμόδιες υπηρεσίες είχαν υποδείξει στους ενδιαφερόμενους το </w:t>
      </w:r>
      <w:r w:rsidRPr="00670C72">
        <w:rPr>
          <w:rFonts w:ascii="Times New Roman" w:eastAsia="Times New Roman" w:hAnsi="Times New Roman" w:cs="Times New Roman"/>
          <w:sz w:val="28"/>
          <w:szCs w:val="28"/>
          <w:u w:val="single"/>
          <w:lang w:eastAsia="el-GR"/>
        </w:rPr>
        <w:t>άτοπο</w:t>
      </w:r>
      <w:r w:rsidRPr="00670C72">
        <w:rPr>
          <w:rFonts w:ascii="Times New Roman" w:eastAsia="Times New Roman" w:hAnsi="Times New Roman" w:cs="Times New Roman"/>
          <w:sz w:val="28"/>
          <w:szCs w:val="28"/>
          <w:lang w:eastAsia="el-GR"/>
        </w:rPr>
        <w:t> του αιτήματος, η Ακρόπολη παρέμενε ο ποθητός χώρος.</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w:t>
      </w:r>
      <w:r w:rsidRPr="00670C72">
        <w:rPr>
          <w:rFonts w:ascii="Times New Roman" w:eastAsia="Times New Roman" w:hAnsi="Times New Roman" w:cs="Times New Roman"/>
          <w:i/>
          <w:iCs/>
          <w:color w:val="F6B26B"/>
          <w:sz w:val="28"/>
          <w:szCs w:val="28"/>
          <w:lang w:eastAsia="el-GR"/>
        </w:rPr>
        <w:t> (Πηγή:</w:t>
      </w:r>
      <w:r w:rsidRPr="00670C72">
        <w:rPr>
          <w:rFonts w:ascii="Times New Roman" w:eastAsia="Times New Roman" w:hAnsi="Times New Roman" w:cs="Times New Roman"/>
          <w:b/>
          <w:bCs/>
          <w:i/>
          <w:iCs/>
          <w:color w:val="F6B26B"/>
          <w:sz w:val="28"/>
          <w:szCs w:val="28"/>
          <w:lang w:eastAsia="el-GR"/>
        </w:rPr>
        <w:t> iefimerida.gr</w:t>
      </w:r>
      <w:r w:rsidRPr="00670C72">
        <w:rPr>
          <w:rFonts w:ascii="Times New Roman" w:eastAsia="Times New Roman" w:hAnsi="Times New Roman" w:cs="Times New Roman"/>
          <w:i/>
          <w:iCs/>
          <w:color w:val="F6B26B"/>
          <w:sz w:val="28"/>
          <w:szCs w:val="28"/>
          <w:lang w:eastAsia="el-GR"/>
        </w:rPr>
        <w:t> Τετάρτη, 15 Φεβρουαρίου 2017 )</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Α. Να γράψετε την περίληψη του κειμένου σε 100-120 λέξεις περίπου.</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Μονάδες 25</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Β1. Να βρείτε από ένα συνώνυμο για κάθε λέξη που σας δίνεται: συνάδει, υπεδείκνυε, διεξάγονται, υπέρτατο, συνδέεται. </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Μονάδες 5</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Β2. Να βρείτε από ένα αντώνυμο για κάθε λέξη που σας δίνεται: παρέστησαν, ευγνωμοσύνης, ευρύτερο, προσβλητική, άτοπο. </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Μονάδες 5</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Β3.α Ποιο είναι το είδος του κειμένου; Να αναφέρετε δυο χαρακτηριστικά του στοιχεία που δικαιολογούν την απάντησή σας.                              </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Μονάδες 3</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β. Να εξηγήσετε τη χρήση των εισαγωγικών στη φράση: «εκτός λογικής και προσβλητική» και τη χρήση της παρένθεσης στην τελευταία παράγραφο του κειμένου. </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Μονάδες 2</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Β4. Στο κείμενο εκτίθενται τα επιχειρήματα για το αίτημα της εταιρείας Gucci και αντίστοιχα η απάντηση της ελληνικής πλευράς (ΚΑΣ). Να βρείτε και να αξιολογήσετε από ένα επιχείρημα για κάθε πλευρά. </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Μονάδες 10</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Β5. </w:t>
      </w:r>
      <w:r w:rsidRPr="00670C72">
        <w:rPr>
          <w:rFonts w:ascii="Times New Roman" w:eastAsia="Times New Roman" w:hAnsi="Times New Roman" w:cs="Times New Roman"/>
          <w:color w:val="F6B26B"/>
          <w:sz w:val="28"/>
          <w:szCs w:val="28"/>
          <w:lang w:eastAsia="el-GR"/>
        </w:rPr>
        <w:t>«Η μόδα είναι περισσότερο τέχνη και πολιτισμός»</w:t>
      </w:r>
      <w:r w:rsidRPr="00670C72">
        <w:rPr>
          <w:rFonts w:ascii="Times New Roman" w:eastAsia="Times New Roman" w:hAnsi="Times New Roman" w:cs="Times New Roman"/>
          <w:sz w:val="28"/>
          <w:szCs w:val="28"/>
          <w:lang w:eastAsia="el-GR"/>
        </w:rPr>
        <w:t>. Να γράψετε σε μια παράγραφο, 80-100 λέξεων περίπου, αν συμφωνείτε ή διαφωνείτε με αυτό τον ισχυρισμό. </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Μονάδες 10</w:t>
      </w:r>
    </w:p>
    <w:p w:rsidR="00670C72" w:rsidRPr="00670C72"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D10E50" w:rsidRDefault="00670C72" w:rsidP="00670C72">
      <w:pPr>
        <w:spacing w:after="0" w:line="240" w:lineRule="auto"/>
        <w:jc w:val="both"/>
        <w:rPr>
          <w:rFonts w:ascii="Times New Roman" w:eastAsia="Times New Roman" w:hAnsi="Times New Roman" w:cs="Times New Roman"/>
          <w:sz w:val="28"/>
          <w:szCs w:val="28"/>
          <w:lang w:eastAsia="el-GR"/>
        </w:rPr>
      </w:pPr>
      <w:r w:rsidRPr="00670C72">
        <w:rPr>
          <w:rFonts w:ascii="Times New Roman" w:eastAsia="Times New Roman" w:hAnsi="Times New Roman" w:cs="Times New Roman"/>
          <w:sz w:val="28"/>
          <w:szCs w:val="28"/>
          <w:lang w:eastAsia="el-GR"/>
        </w:rPr>
        <w:t> </w:t>
      </w:r>
      <w:r w:rsidRPr="00670C72">
        <w:rPr>
          <w:rFonts w:ascii="Times New Roman" w:eastAsia="Times New Roman" w:hAnsi="Times New Roman" w:cs="Times New Roman"/>
          <w:b/>
          <w:bCs/>
          <w:color w:val="F6B26B"/>
          <w:sz w:val="28"/>
          <w:szCs w:val="28"/>
          <w:lang w:eastAsia="el-GR"/>
        </w:rPr>
        <w:t>Γ΄ Παραγωγή λόγου:</w:t>
      </w:r>
      <w:r w:rsidRPr="00670C72">
        <w:rPr>
          <w:rFonts w:ascii="Times New Roman" w:eastAsia="Times New Roman" w:hAnsi="Times New Roman" w:cs="Times New Roman"/>
          <w:sz w:val="28"/>
          <w:szCs w:val="28"/>
          <w:lang w:eastAsia="el-GR"/>
        </w:rPr>
        <w:t> «Υποθέστε ότι συμμετέχετε στην προσπάθεια και τον αγώνα για την επιστροφή των Γλυπτών του Παρθενώνα από το Βρετανικό Μουσείο στην Ελλάδα. Σ’ ένα άρθρο σας (500-600 λέξεων) να καταδείξετε το δίκαιο του ελληνικού αιτήματος αναλύοντας τους λόγους επαναπατρισμού των μαρμάρων. Ποια είναι η αξία των μνημείων γενικά για τη χώρα και τον πολιτισμό μας;</w:t>
      </w:r>
    </w:p>
    <w:p w:rsidR="00670C72" w:rsidRPr="00D10E50"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D10E50" w:rsidRDefault="00670C72" w:rsidP="00670C72">
      <w:pPr>
        <w:spacing w:after="0" w:line="240" w:lineRule="auto"/>
        <w:jc w:val="both"/>
        <w:rPr>
          <w:rFonts w:ascii="Times New Roman" w:eastAsia="Times New Roman" w:hAnsi="Times New Roman" w:cs="Times New Roman"/>
          <w:sz w:val="28"/>
          <w:szCs w:val="28"/>
          <w:lang w:eastAsia="el-GR"/>
        </w:rPr>
      </w:pPr>
    </w:p>
    <w:p w:rsidR="00670C72" w:rsidRPr="00D10E50" w:rsidRDefault="00670C72" w:rsidP="00670C72">
      <w:pPr>
        <w:spacing w:after="0" w:line="240" w:lineRule="auto"/>
        <w:jc w:val="both"/>
        <w:rPr>
          <w:rFonts w:ascii="Times New Roman" w:eastAsia="Times New Roman" w:hAnsi="Times New Roman" w:cs="Times New Roman"/>
          <w:sz w:val="28"/>
          <w:szCs w:val="28"/>
          <w:lang w:eastAsia="el-GR"/>
        </w:rPr>
      </w:pPr>
    </w:p>
    <w:p w:rsidR="00670C72" w:rsidRDefault="00670C72" w:rsidP="00670C72">
      <w:pPr>
        <w:spacing w:after="0" w:line="240" w:lineRule="auto"/>
        <w:jc w:val="both"/>
        <w:rPr>
          <w:rFonts w:ascii="Times New Roman" w:eastAsia="Times New Roman" w:hAnsi="Times New Roman" w:cs="Times New Roman"/>
          <w:sz w:val="24"/>
          <w:szCs w:val="24"/>
          <w:lang w:eastAsia="el-GR"/>
        </w:rPr>
      </w:pPr>
    </w:p>
    <w:p w:rsidR="00670C72" w:rsidRDefault="00670C72" w:rsidP="00670C72">
      <w:pPr>
        <w:spacing w:after="0" w:line="240" w:lineRule="auto"/>
        <w:jc w:val="both"/>
        <w:rPr>
          <w:rFonts w:ascii="Times New Roman" w:eastAsia="Times New Roman" w:hAnsi="Times New Roman" w:cs="Times New Roman"/>
          <w:sz w:val="24"/>
          <w:szCs w:val="24"/>
          <w:lang w:eastAsia="el-GR"/>
        </w:rPr>
      </w:pPr>
    </w:p>
    <w:p w:rsidR="00670C72" w:rsidRPr="00670C72" w:rsidRDefault="00670C72" w:rsidP="00670C72">
      <w:pPr>
        <w:spacing w:after="0" w:line="240" w:lineRule="auto"/>
        <w:jc w:val="both"/>
        <w:rPr>
          <w:rFonts w:ascii="Times New Roman" w:eastAsia="Times New Roman" w:hAnsi="Times New Roman" w:cs="Times New Roman"/>
          <w:sz w:val="24"/>
          <w:szCs w:val="24"/>
          <w:lang w:eastAsia="el-GR"/>
        </w:rPr>
      </w:pPr>
    </w:p>
    <w:p w:rsidR="00670C72" w:rsidRPr="00670C72" w:rsidRDefault="00670C72" w:rsidP="00670C72">
      <w:pPr>
        <w:shd w:val="clear" w:color="auto" w:fill="4B1212"/>
        <w:spacing w:after="0" w:line="240" w:lineRule="auto"/>
        <w:jc w:val="center"/>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t xml:space="preserve">                                                                                                 </w:t>
      </w:r>
    </w:p>
    <w:p w:rsidR="00670C72" w:rsidRPr="00670C72" w:rsidRDefault="00670C72" w:rsidP="00670C72">
      <w:pPr>
        <w:shd w:val="clear" w:color="auto" w:fill="4B1212"/>
        <w:spacing w:after="330" w:line="240" w:lineRule="auto"/>
        <w:jc w:val="both"/>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b/>
          <w:bCs/>
          <w:color w:val="3D85C6"/>
          <w:sz w:val="33"/>
          <w:szCs w:val="33"/>
          <w:lang w:eastAsia="el-GR"/>
        </w:rPr>
        <w:t>ΤΑ ΕΠΙΧΕΙΡΗΜΑΤΑ ΓΙΑ ΤΗΝ ΕΠΙΣΤΡΟΦΗ ΤΩΝ ΜΑΡΜΑΡΩΝ </w:t>
      </w: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color w:val="FFF1E8"/>
          <w:sz w:val="33"/>
          <w:szCs w:val="33"/>
          <w:lang w:eastAsia="el-GR"/>
        </w:rPr>
        <w:br/>
        <w:t>1) Τα μάρμαρα από τον γλυπτό διάκοσμο του Παρθενώνα, που είχαν κλαπεί από τον λόρδο Έλγιν από το 1801 εως το 1804, δεν είναι ένα αυτοτελές έργο, ώστε να μπορεί να νομιμοποιείται η κατοχή του με διάφορους τίτλους ιδιοκτησίας, όπως συμβαίνει με τους πίνακες ζωγραφικής. Τα μάρμαρα αυτά ήταν κυρίως από τη ζωφόρο, τις μετόπες και τα αετώματα και πλαισίωναν το συνολικό αρχιτεκτονικό δημιούργημα του ναού με την απαράμιλλη αισθητική τους, οπότε πρέπει να επιστραφούν στο φυσικό χώρο που τα γέννησε για να επανασυνδεθούν ιστορικά και αισθητικά με το λεηλατημένο μνημείο. Ενδεικτικά αναφέρεται πως υπάρχουν πολλά γλυπτά που το μισό κομμάτι τους είναι στην Αθήνα και το άλλο μισό βρίσκεται στην Αγγλία.</w:t>
      </w:r>
    </w:p>
    <w:p w:rsidR="00670C72" w:rsidRPr="00670C72" w:rsidRDefault="00670C72" w:rsidP="00670C72">
      <w:pPr>
        <w:shd w:val="clear" w:color="auto" w:fill="4B1212"/>
        <w:spacing w:after="0" w:line="240" w:lineRule="auto"/>
        <w:jc w:val="center"/>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t> </w:t>
      </w:r>
    </w:p>
    <w:p w:rsidR="00670C72" w:rsidRPr="00670C72" w:rsidRDefault="00670C72" w:rsidP="00670C72">
      <w:pPr>
        <w:shd w:val="clear" w:color="auto" w:fill="4B1212"/>
        <w:spacing w:after="0" w:line="240" w:lineRule="auto"/>
        <w:jc w:val="both"/>
        <w:rPr>
          <w:rFonts w:ascii="Times New Roman" w:eastAsia="Times New Roman" w:hAnsi="Times New Roman" w:cs="Times New Roman"/>
          <w:color w:val="FFF1E8"/>
          <w:sz w:val="33"/>
          <w:szCs w:val="33"/>
          <w:lang w:eastAsia="el-GR"/>
        </w:rPr>
      </w:pPr>
    </w:p>
    <w:p w:rsidR="00670C72" w:rsidRPr="00670C72" w:rsidRDefault="00670C72" w:rsidP="00670C72">
      <w:pPr>
        <w:shd w:val="clear" w:color="auto" w:fill="4B1212"/>
        <w:spacing w:after="330" w:line="240" w:lineRule="auto"/>
        <w:jc w:val="both"/>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t>2) Το δίκαιο που επικαλούνται οι Άγγλοι για την κατοχή των μαρμάρων, δεν έχει νομική βάση -κι ας τα αγόρασαν από τον Έλγιν το 1816- γιατί ήταν προϊόν κλοπής, αρχαιοκαπηλίας και λαφυραγωγίας. Επρόκειτο ασφαλώς για επαίσχυντη πράξη ιεροσυλίας, γιατί ενώ ο Έλγιν είχε οθωμανικό πουγιουρδί -όχι σουλτανικό φιρμάνι- μόνο για να φτιάξει εκμαγεία, δηλαδή καλούπια για αντίγραφα, αυτός πριόνισε και απέκοψε βίαια τα μάρμαρα από τις βάσεις τους και κατέστρεψε αρκετά κατά το κατέβασμα με σχοινιά και γάντζους ή κατά τη μεταφορά τους με κάρα στο λιμάνι του Πειραιά. Και σαν να μην έφτανε αυτό, ήρθε και το ναυάγιο του πλοίου (Μέντωρ) που τα μετέφερε, έξω από τα Κύθηρα, για να ολοκληρώσει την καταστροφή. Τα γλυπτά έμειναν στον βυθό έως και δύο έτη μέχρι την τελική ανέλκυσή τους από Καλύμνιους δύτες, ώσπου μεταφέρθηκαν τελικά στην Αγγλία στην ιδιωτική συλλογή του Έλγιν.</w:t>
      </w: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color w:val="FFF1E8"/>
          <w:sz w:val="33"/>
          <w:szCs w:val="33"/>
          <w:lang w:eastAsia="el-GR"/>
        </w:rPr>
        <w:br/>
        <w:t>        </w:t>
      </w: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color w:val="FFF1E8"/>
          <w:sz w:val="33"/>
          <w:szCs w:val="33"/>
          <w:lang w:eastAsia="el-GR"/>
        </w:rPr>
        <w:br/>
        <w:t>3) Τα μάρμαρα του Παρθενώνα είναι τεκμήρια της ιστορίας της τέχνης και ως εκ τούτου της πολιτισμικής συνέχειας των Ελλήνων. Δεν μπορεί κανείς να υποκλέψει την ιστορία ενός άλλου λαού, να οικειοποιηθεί την τέχνη του, αγνοώντας το ηθικό του δικαίωμα να απολαμβάνει την αισθητική αρτιότητα και ομορφιά των μνημείων του τόπου του και να επανασυνδέεται νοερά με την πολιτισμική του παράδοση. Το αττικό τοπίο που διαμόρφωσε καλλιτεχνικά αυτό το αισθητικό πρότυπο είναι και ο φυσικός παραπληρωματικός χώρος που πρέπει να εκτίθενται τα γλυπτά αυτά. Τα μνημεία αποκτούν ξανά την καλλιτεχνική και πολιτισμική τους διάσταση όταν εντάσσονται στο φυσικό τους χώρο και αποκαθιστούν την αισθητική τους ισορροπία με το περιβάλλον, φυσικό και κοινωνικό.</w:t>
      </w:r>
    </w:p>
    <w:p w:rsidR="00670C72" w:rsidRPr="00670C72" w:rsidRDefault="00670C72" w:rsidP="00670C72">
      <w:pPr>
        <w:shd w:val="clear" w:color="auto" w:fill="4B1212"/>
        <w:spacing w:after="0" w:line="240" w:lineRule="auto"/>
        <w:jc w:val="center"/>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t>  </w:t>
      </w:r>
    </w:p>
    <w:p w:rsidR="00D10E50" w:rsidRDefault="00670C72" w:rsidP="00670C72">
      <w:pPr>
        <w:shd w:val="clear" w:color="auto" w:fill="4B1212"/>
        <w:spacing w:after="0" w:line="240" w:lineRule="auto"/>
        <w:jc w:val="both"/>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br/>
        <w:t>4) Η ύπαρξη ενός ευρύτερου συμβολισμού στα μάρμαρα του Παρθενώνα, που περιλαμβάνει τις κατακτήσεις του πολιτικού ορθολογισμού, τη διαλεκτική φιλοσοφία, τις ανθρωπιστικές αξίες και το ιδανικό της αθηναϊκής δημοκρατίας, καθιστά το έργο διαχρονικά αναπόσπαστο κομμάτι της ιστορίας και της παράδοσης των Ελλήνων. Η έκθεση των μαρμάρων σε άλλο κράτος, μακριά από την πατρίδα και τους φυσικούς τους κληρονόμους, αναιρεί όλον αυτό τον ιδιαίτερο συμβολισμό αξιών, που γεννήθηκαν στο αττικό τοπίο. Είναι σαν να εκθέτουμε στην Αθήνα μεγαλιθικούς βράχους του Στόουνχεντζ. Τέτοια μοναδικά μνημεία αποτελούν παγκόσμια κληρονομιά των λαών και προστατεύονται από την UNESCO, η οποία έχει μάλιστα και ως έμβλημα (!) τον Παρθενώνα.</w:t>
      </w: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color w:val="FFF1E8"/>
          <w:sz w:val="33"/>
          <w:szCs w:val="33"/>
          <w:lang w:eastAsia="el-GR"/>
        </w:rPr>
        <w:br/>
        <w:t>          </w:t>
      </w:r>
      <w:r w:rsidRPr="00670C72">
        <w:rPr>
          <w:rFonts w:ascii="Times New Roman" w:eastAsia="Times New Roman" w:hAnsi="Times New Roman" w:cs="Times New Roman"/>
          <w:color w:val="FFF1E8"/>
          <w:sz w:val="33"/>
          <w:szCs w:val="33"/>
          <w:lang w:eastAsia="el-GR"/>
        </w:rPr>
        <w:br/>
        <w:t>       </w:t>
      </w:r>
      <w:r w:rsidRPr="00670C72">
        <w:rPr>
          <w:rFonts w:ascii="Times New Roman" w:eastAsia="Times New Roman" w:hAnsi="Times New Roman" w:cs="Times New Roman"/>
          <w:color w:val="FFF1E8"/>
          <w:sz w:val="33"/>
          <w:szCs w:val="33"/>
          <w:lang w:eastAsia="el-GR"/>
        </w:rPr>
        <w:br/>
        <w:t>5) Η μόνιμη δικαιολογία των Άγγλων, όλα αυτά τα χρόνια της αμφισβήτησης της κατοχής των μαρμάρων και της διεκδίκησής τους από την ελληνική πλευρά, ήταν ότι δεν έχουμε ένα σύγχρονο και ασφαλές μουσείο στην Αθήνα. Τώρα που το μουσείο της Ακρόπολης έγινε πράξη (2009) και πληροί τους όρους ασφαλούς φύλαξης και προστασίας γιατί δεν τα επιστρέφουν; Αντίθετα οι ίδιοι δε σεβάστηκαν καθόλου τα μνημεία αυτά και τα χρησιμοποίησαν ως ¨ντεκόρ¨ σε διάφορες εκδηλώσεις και δεξιώσεις στους χώρους του Βρετανικού Μουσείου του Λονδίνου. Η επιμονή τους δε να λευκάνουν την όψη των μαρμάρων, τους οδήγησε στο να χρησιμοποιήσουν δραστικό οξύ καθαρισμού το 1938, που δυστυχώς αλλοίωσε το φυσικό χρώμα του πεντελικού μαρμάρου.</w:t>
      </w:r>
    </w:p>
    <w:p w:rsidR="00670C72" w:rsidRPr="00670C72" w:rsidRDefault="00670C72" w:rsidP="00670C72">
      <w:pPr>
        <w:shd w:val="clear" w:color="auto" w:fill="4B1212"/>
        <w:spacing w:after="0" w:line="240" w:lineRule="auto"/>
        <w:jc w:val="both"/>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color w:val="FFF1E8"/>
          <w:sz w:val="33"/>
          <w:szCs w:val="33"/>
          <w:lang w:eastAsia="el-GR"/>
        </w:rPr>
        <w:br/>
        <w:t>             </w:t>
      </w:r>
    </w:p>
    <w:p w:rsidR="00D10E50" w:rsidRDefault="00670C72" w:rsidP="00670C72">
      <w:pPr>
        <w:shd w:val="clear" w:color="auto" w:fill="4B1212"/>
        <w:spacing w:after="0" w:line="240" w:lineRule="auto"/>
        <w:jc w:val="both"/>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t>6) Η επιστροφή των μαρμάρων του Παρθενώνα ανταποκρίνεται και στο κοινό αίσθημα των Άγγλων, οι οποίοι σε συντριπτικό ποσοστό (92%) από τη δεκαετία του ΄80, είχαν ταχθεί υπέρ της επιστροφής τους στην Ελλάδα σε τηλεφωνική δημοσκόπηση, που έγινε για τηλεοπτική εκπομπή του καναλιού 4. Την ίδια τάση κατέγραψαν και άλλες δημοσκοπήσεις που έγιναν αργότερα και ανάλογη αίσθηση υπάρχει και στα περισσότερα μέλη του αγγλικού κοινοβουλίου, ιδίως του εργατικού κόμματος και των φιλελευθέρων. Πιο ένθερμοι υποστηρικτές του ελληνικού αιτήματος για τον επαναπατρισμό των μαρμάρων είναι Άγγλοι συγγραφείς, πανεπιστημιακοί, καλλιτέχνες και δημοσιογράφοι που ίδρυσαν και επιτροπή για την επιστροφή των γλυπτών του Παρθενώνα στην Ελλάδα.</w:t>
      </w:r>
    </w:p>
    <w:p w:rsidR="00670C72" w:rsidRPr="00670C72" w:rsidRDefault="00670C72" w:rsidP="00670C72">
      <w:pPr>
        <w:shd w:val="clear" w:color="auto" w:fill="4B1212"/>
        <w:spacing w:after="0" w:line="240" w:lineRule="auto"/>
        <w:jc w:val="both"/>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color w:val="FFF1E8"/>
          <w:sz w:val="33"/>
          <w:szCs w:val="33"/>
          <w:lang w:eastAsia="el-GR"/>
        </w:rPr>
        <w:br/>
        <w:t>7) Οι Άγγλοι έχουν εκμεταλλευτεί οικονομικά ξένες αρχαιότητες από όλο τον κόσμο στα μουσεία τους και πρέπει κάποτε να σταματήσει αυτή η υφαρπαγή εθνικού πλούτου άλλων λαών και να αποδοθούν οι αρχαιότητες στους φυσικούς κατόχους τους. Ακόμα είναι αντιφατικό η Ευρωπαϊκή Ένωση να χρηματοδοτεί τις εργασίες αναστύλωσης της Ακρόπολης και η Αγγλία ως χώρα μέλος, να εξακολουθεί να κρατά για λογαριασμό της τα κομμάτια του Παρθενώνα.</w:t>
      </w:r>
    </w:p>
    <w:p w:rsidR="00670C72" w:rsidRPr="00670C72" w:rsidRDefault="00670C72" w:rsidP="00670C72">
      <w:pPr>
        <w:shd w:val="clear" w:color="auto" w:fill="4B1212"/>
        <w:spacing w:after="0" w:line="240" w:lineRule="auto"/>
        <w:jc w:val="both"/>
        <w:rPr>
          <w:rFonts w:ascii="Times New Roman" w:eastAsia="Times New Roman" w:hAnsi="Times New Roman" w:cs="Times New Roman"/>
          <w:color w:val="FFF1E8"/>
          <w:sz w:val="33"/>
          <w:szCs w:val="33"/>
          <w:lang w:eastAsia="el-GR"/>
        </w:rPr>
      </w:pPr>
    </w:p>
    <w:p w:rsidR="00670C72" w:rsidRDefault="00670C72" w:rsidP="00670C72">
      <w:pPr>
        <w:shd w:val="clear" w:color="auto" w:fill="4B1212"/>
        <w:spacing w:after="330" w:line="240" w:lineRule="auto"/>
        <w:jc w:val="both"/>
        <w:rPr>
          <w:rFonts w:ascii="Times New Roman" w:eastAsia="Times New Roman" w:hAnsi="Times New Roman" w:cs="Times New Roman"/>
          <w:b/>
          <w:bCs/>
          <w:color w:val="3D85C6"/>
          <w:sz w:val="33"/>
          <w:szCs w:val="33"/>
          <w:lang w:eastAsia="el-GR"/>
        </w:rPr>
      </w:pPr>
      <w:r w:rsidRPr="00670C72">
        <w:rPr>
          <w:rFonts w:ascii="Times New Roman" w:eastAsia="Times New Roman" w:hAnsi="Times New Roman" w:cs="Times New Roman"/>
          <w:color w:val="FFF1E8"/>
          <w:sz w:val="33"/>
          <w:szCs w:val="33"/>
          <w:lang w:eastAsia="el-GR"/>
        </w:rPr>
        <w:t>                                                   </w:t>
      </w:r>
      <w:r w:rsidRPr="00670C72">
        <w:rPr>
          <w:rFonts w:ascii="Times New Roman" w:eastAsia="Times New Roman" w:hAnsi="Times New Roman" w:cs="Times New Roman"/>
          <w:color w:val="FFF1E8"/>
          <w:sz w:val="33"/>
          <w:szCs w:val="33"/>
          <w:lang w:eastAsia="el-GR"/>
        </w:rPr>
        <w:br/>
        <w:t>                   </w:t>
      </w: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b/>
          <w:bCs/>
          <w:color w:val="3D85C6"/>
          <w:sz w:val="33"/>
          <w:szCs w:val="33"/>
          <w:lang w:eastAsia="el-GR"/>
        </w:rPr>
        <w:t>    Η ΑΞΙΑ ΤΩΝ ΜΝΗΜΕΙΩΝ</w:t>
      </w:r>
    </w:p>
    <w:p w:rsidR="00D10E50" w:rsidRDefault="00670C72" w:rsidP="00670C72">
      <w:pPr>
        <w:shd w:val="clear" w:color="auto" w:fill="4B1212"/>
        <w:spacing w:after="330" w:line="240" w:lineRule="auto"/>
        <w:jc w:val="both"/>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color w:val="FFF1E8"/>
          <w:sz w:val="33"/>
          <w:szCs w:val="33"/>
          <w:lang w:eastAsia="el-GR"/>
        </w:rPr>
        <w:br/>
        <w:t>   Τα μνημεία του παρελθόντος είτε βρίσκονται διάσπαρτα σε διάφορους τόπους, είτε εκτίθενται σε μουσεία έχουν αξία καλλιτεχνική, ιστορική, πολιτιστική, κοινωνική, πολιτική και οικονομική.</w:t>
      </w:r>
    </w:p>
    <w:p w:rsidR="00D10E50" w:rsidRDefault="00D10E50" w:rsidP="00670C72">
      <w:pPr>
        <w:shd w:val="clear" w:color="auto" w:fill="4B1212"/>
        <w:spacing w:after="330" w:line="240" w:lineRule="auto"/>
        <w:jc w:val="both"/>
        <w:rPr>
          <w:rFonts w:ascii="Times New Roman" w:eastAsia="Times New Roman" w:hAnsi="Times New Roman" w:cs="Times New Roman"/>
          <w:color w:val="FFF1E8"/>
          <w:sz w:val="33"/>
          <w:szCs w:val="33"/>
          <w:lang w:eastAsia="el-GR"/>
        </w:rPr>
      </w:pPr>
      <w:r>
        <w:rPr>
          <w:rFonts w:ascii="Times New Roman" w:eastAsia="Times New Roman" w:hAnsi="Times New Roman" w:cs="Times New Roman"/>
          <w:color w:val="FFF1E8"/>
          <w:sz w:val="33"/>
          <w:szCs w:val="33"/>
          <w:lang w:eastAsia="el-GR"/>
        </w:rPr>
        <w:br/>
      </w:r>
      <w:r w:rsidR="00670C72" w:rsidRPr="00670C72">
        <w:rPr>
          <w:rFonts w:ascii="Times New Roman" w:eastAsia="Times New Roman" w:hAnsi="Times New Roman" w:cs="Times New Roman"/>
          <w:color w:val="FFF1E8"/>
          <w:sz w:val="33"/>
          <w:szCs w:val="33"/>
          <w:lang w:eastAsia="el-GR"/>
        </w:rPr>
        <w:t>Συγκεκριμένα:</w:t>
      </w:r>
      <w:r w:rsidR="00670C72" w:rsidRPr="00670C72">
        <w:rPr>
          <w:rFonts w:ascii="Times New Roman" w:eastAsia="Times New Roman" w:hAnsi="Times New Roman" w:cs="Times New Roman"/>
          <w:color w:val="FFF1E8"/>
          <w:sz w:val="33"/>
          <w:szCs w:val="33"/>
          <w:lang w:eastAsia="el-GR"/>
        </w:rPr>
        <w:br/>
      </w:r>
      <w:r w:rsidR="00670C72" w:rsidRPr="00670C72">
        <w:rPr>
          <w:rFonts w:ascii="Times New Roman" w:eastAsia="Times New Roman" w:hAnsi="Times New Roman" w:cs="Times New Roman"/>
          <w:color w:val="FFF1E8"/>
          <w:sz w:val="33"/>
          <w:szCs w:val="33"/>
          <w:lang w:eastAsia="el-GR"/>
        </w:rPr>
        <w:br/>
        <w:t>Α) </w:t>
      </w:r>
      <w:r w:rsidR="00670C72" w:rsidRPr="00670C72">
        <w:rPr>
          <w:rFonts w:ascii="Times New Roman" w:eastAsia="Times New Roman" w:hAnsi="Times New Roman" w:cs="Times New Roman"/>
          <w:b/>
          <w:bCs/>
          <w:color w:val="E69138"/>
          <w:sz w:val="33"/>
          <w:szCs w:val="33"/>
          <w:lang w:eastAsia="el-GR"/>
        </w:rPr>
        <w:t>Καλλιτεχνική αξία</w:t>
      </w:r>
      <w:r w:rsidR="00670C72" w:rsidRPr="00670C72">
        <w:rPr>
          <w:rFonts w:ascii="Times New Roman" w:eastAsia="Times New Roman" w:hAnsi="Times New Roman" w:cs="Times New Roman"/>
          <w:color w:val="FFF1E8"/>
          <w:sz w:val="33"/>
          <w:szCs w:val="33"/>
          <w:lang w:eastAsia="el-GR"/>
        </w:rPr>
        <w:t>: Τα μνημεία έχουν χαρακτηριστεί ως μνημεία, γιατί θεωρούνται έργα άξια μνήμης, είναι δηλαδή όντως αξιόλογα και αξιοσέβαστα ως καλλιτεχνικά δημιουργήματα ή τεχνικές κατασκευές που ικανοποιούσαν αισθητικές ή άλλες ανάγκες της εποχής τους, ηθικές αναζητήσεις ή και πνευματικές ανησυχίες των δημιουργών τους. Η αισθητική τους παραπέμπει σε ρυθμούς ή τεχνοτροπίες που αγαπούσαν οι άνθρωποι στο μακρινό παρελθόν και φανερώνουν το ιδιαίτερο ύφος, τα καλλιτεχνικά πρότυπα, την καλαισθησία, τις αρετές και τις πνευματικές αξίες κάθε λαού. Η αξία των μνημείων αυτών ενισχύεται περισσότερο αν αναλογιστεί κανείς ότι κατασκευάστηκαν από τη συντονισμένη εργασία χιλιάδων ανθρώπων, ελεύθερων και δούλων, που δούλευαν με τα μηχανικά και τα τεχνικά μέσα ή τις μεθόδους της εποχής τους, γεγονός που προκαλεί ακόμα μεγαλύτερη κατάπληξη και παγκόσμιο θαυμασμό. Για παράδειγμα θεωρείται ασύλληπτο το πως οι αρχαίοι Αιγύπτιοι έφτιαξαν τις πυραμίδες χωρίς τη χρήση ανυψωτικών μηχανών ή ανεξήγητο το πως και γιατί οι προϊστορικοί κάτοικοι της Αγγλίας μετέφεραν κι έστησαν τους γιγάντιους ογκόλιθους στο Στόουνχεντζ (2800 π.Χ).</w:t>
      </w:r>
      <w:r w:rsidR="00670C72" w:rsidRPr="00670C72">
        <w:rPr>
          <w:rFonts w:ascii="Times New Roman" w:eastAsia="Times New Roman" w:hAnsi="Times New Roman" w:cs="Times New Roman"/>
          <w:color w:val="FFF1E8"/>
          <w:sz w:val="33"/>
          <w:szCs w:val="33"/>
          <w:lang w:eastAsia="el-GR"/>
        </w:rPr>
        <w:br/>
      </w:r>
      <w:r w:rsidR="00670C72" w:rsidRPr="00670C72">
        <w:rPr>
          <w:rFonts w:ascii="Times New Roman" w:eastAsia="Times New Roman" w:hAnsi="Times New Roman" w:cs="Times New Roman"/>
          <w:color w:val="FFF1E8"/>
          <w:sz w:val="33"/>
          <w:szCs w:val="33"/>
          <w:lang w:eastAsia="el-GR"/>
        </w:rPr>
        <w:br/>
        <w:t>Β) </w:t>
      </w:r>
      <w:r w:rsidR="00670C72" w:rsidRPr="00670C72">
        <w:rPr>
          <w:rFonts w:ascii="Times New Roman" w:eastAsia="Times New Roman" w:hAnsi="Times New Roman" w:cs="Times New Roman"/>
          <w:b/>
          <w:bCs/>
          <w:color w:val="E69138"/>
          <w:sz w:val="33"/>
          <w:szCs w:val="33"/>
          <w:lang w:eastAsia="el-GR"/>
        </w:rPr>
        <w:t>Ιστορική αξία</w:t>
      </w:r>
      <w:r w:rsidR="00670C72" w:rsidRPr="00670C72">
        <w:rPr>
          <w:rFonts w:ascii="Times New Roman" w:eastAsia="Times New Roman" w:hAnsi="Times New Roman" w:cs="Times New Roman"/>
          <w:color w:val="FFF1E8"/>
          <w:sz w:val="33"/>
          <w:szCs w:val="33"/>
          <w:lang w:eastAsia="el-GR"/>
        </w:rPr>
        <w:t>: Κάθε λαός έχει μια ξεχωριστή ιστορία που επιβιώνει ως σήμερα στα μνημεία του πολιτισμού του. Η τέχνη είναι η καλύτερη μέθοδος ¨αναψηλάφησης¨ και αναδίφησης στο ιστορικό παρελθόν ενός λαού, για να καταλάβουμε την ιδιαιτερότητά του και τη συμβολή του στον παγκόσμιο πολιτισμό. Ιστορία δεν είναι μόνο τα πολεμικά ή τα πολιτικά γεγονότα, αλλά και τα έργα ή τα μνημεία που δημιούργησαν οι άνθρωποι και άφησαν πίσω τους ως ιδιαίτερο και ανεξίτηλο ίχνος. Εάν λοιπόν θέλουμε να γνωρίσουμε καλύτερα τους προγόνους μας και να αποκτήσουμε ιστορική συνείδηση και ταυτότητα, πρέπει να κατανοήσουμε καλύτερα την τέχνη τους και να αναπτύξουμε μια πιο γόνιμη σχέση με τα μνημεία τους.</w:t>
      </w:r>
    </w:p>
    <w:p w:rsidR="00670C72" w:rsidRPr="00670C72" w:rsidRDefault="00D10E50" w:rsidP="00670C72">
      <w:pPr>
        <w:shd w:val="clear" w:color="auto" w:fill="4B1212"/>
        <w:spacing w:after="330" w:line="240" w:lineRule="auto"/>
        <w:jc w:val="both"/>
        <w:rPr>
          <w:rFonts w:ascii="Times New Roman" w:eastAsia="Times New Roman" w:hAnsi="Times New Roman" w:cs="Times New Roman"/>
          <w:color w:val="FFF1E8"/>
          <w:sz w:val="33"/>
          <w:szCs w:val="33"/>
          <w:lang w:eastAsia="el-GR"/>
        </w:rPr>
      </w:pPr>
      <w:r>
        <w:rPr>
          <w:rFonts w:ascii="Times New Roman" w:eastAsia="Times New Roman" w:hAnsi="Times New Roman" w:cs="Times New Roman"/>
          <w:color w:val="FFF1E8"/>
          <w:sz w:val="33"/>
          <w:szCs w:val="33"/>
          <w:lang w:eastAsia="el-GR"/>
        </w:rPr>
        <w:br/>
      </w:r>
      <w:r w:rsidR="00670C72" w:rsidRPr="00670C72">
        <w:rPr>
          <w:rFonts w:ascii="Times New Roman" w:eastAsia="Times New Roman" w:hAnsi="Times New Roman" w:cs="Times New Roman"/>
          <w:color w:val="FFF1E8"/>
          <w:sz w:val="33"/>
          <w:szCs w:val="33"/>
          <w:lang w:eastAsia="el-GR"/>
        </w:rPr>
        <w:t>Γ) </w:t>
      </w:r>
      <w:r w:rsidR="00670C72" w:rsidRPr="00670C72">
        <w:rPr>
          <w:rFonts w:ascii="Times New Roman" w:eastAsia="Times New Roman" w:hAnsi="Times New Roman" w:cs="Times New Roman"/>
          <w:b/>
          <w:bCs/>
          <w:color w:val="E69138"/>
          <w:sz w:val="33"/>
          <w:szCs w:val="33"/>
          <w:lang w:eastAsia="el-GR"/>
        </w:rPr>
        <w:t>Πολιτιστική αξία</w:t>
      </w:r>
      <w:r w:rsidR="00670C72" w:rsidRPr="00670C72">
        <w:rPr>
          <w:rFonts w:ascii="Times New Roman" w:eastAsia="Times New Roman" w:hAnsi="Times New Roman" w:cs="Times New Roman"/>
          <w:color w:val="FFF1E8"/>
          <w:sz w:val="33"/>
          <w:szCs w:val="33"/>
          <w:lang w:eastAsia="el-GR"/>
        </w:rPr>
        <w:t>: Τα μνημεία είναι παγκόσμια κληρονομιά και προστατεύονται από διεθνείς συμβάσεις ως κατάλοιπα του ξεχωριστού παρελθόντος και της πολιτιστικής ιδιαιτερότητας των λαών. Αποτελούν για αυτό σημείο αναφοράς για κάθε πολιτισμένο άνθρωπο και σημείο συνάντησης για τους περιηγητές ή επισκέπτες τους απ’ όλο τον κόσμο. Οι πολιτιστικές αξίες που αντιπροσωπεύουν τα ιστορικά μνημεία φέρνουν πιο κοντά τους λαούς και γεφυρώνουν το μεταξύ τους χάσμα ή τις πολιτικές, κοινωνικές και φυλετικές διαφορές ή τις οικονομικές αντιπαραθέσεις.</w:t>
      </w:r>
      <w:r w:rsidR="00670C72" w:rsidRPr="00670C72">
        <w:rPr>
          <w:rFonts w:ascii="Times New Roman" w:eastAsia="Times New Roman" w:hAnsi="Times New Roman" w:cs="Times New Roman"/>
          <w:color w:val="FFF1E8"/>
          <w:sz w:val="33"/>
          <w:szCs w:val="33"/>
          <w:lang w:eastAsia="el-GR"/>
        </w:rPr>
        <w:br/>
      </w:r>
      <w:r w:rsidR="00670C72" w:rsidRPr="00670C72">
        <w:rPr>
          <w:rFonts w:ascii="Times New Roman" w:eastAsia="Times New Roman" w:hAnsi="Times New Roman" w:cs="Times New Roman"/>
          <w:color w:val="FFF1E8"/>
          <w:sz w:val="33"/>
          <w:szCs w:val="33"/>
          <w:lang w:eastAsia="el-GR"/>
        </w:rPr>
        <w:br/>
        <w:t>Δ) </w:t>
      </w:r>
      <w:r w:rsidR="00670C72" w:rsidRPr="00670C72">
        <w:rPr>
          <w:rFonts w:ascii="Times New Roman" w:eastAsia="Times New Roman" w:hAnsi="Times New Roman" w:cs="Times New Roman"/>
          <w:b/>
          <w:bCs/>
          <w:color w:val="E69138"/>
          <w:sz w:val="33"/>
          <w:szCs w:val="33"/>
          <w:lang w:eastAsia="el-GR"/>
        </w:rPr>
        <w:t>Κοινωνική αξία</w:t>
      </w:r>
      <w:r w:rsidR="00670C72" w:rsidRPr="00670C72">
        <w:rPr>
          <w:rFonts w:ascii="Times New Roman" w:eastAsia="Times New Roman" w:hAnsi="Times New Roman" w:cs="Times New Roman"/>
          <w:color w:val="FFF1E8"/>
          <w:sz w:val="33"/>
          <w:szCs w:val="33"/>
          <w:lang w:eastAsia="el-GR"/>
        </w:rPr>
        <w:t>: Τα μνημεία είναι σύμβολα ενότητας και ομοψυχίας για κάθε κοινωνία που θέλει να αναπτύξει έναν ξεχωριστό ¨διάλογο¨ με το παρελθόν της και τις αξίες των προγόνων της, για να διασώσει τη μνήμη της και ν’ αποκτήσει τον αναγκαίο αυτοπροσδιορισμό της. Όσοι επισκέπτονται μουσεία ή περπατούν και συζητούν στους υπαίθριους αρχαιολογικούς χώρους νιώθουν ομόθυμα συναισθήματα και συνδέονται βιωματικά με το παρελθόν τους. Τα μνημεία γίνονται ένα κομμάτι της ψυχής τους και συμβολίζουν ακόμα ολόκληρο το έθνος. Ο Παρθενώνας είναι το οικόσημό μας, το εθνικό μας σύμβολο στο εξωτερικό, πιο αναγνωρίσιμο κι από τη σημαία μας ή περίπου ισοδύναμο.</w:t>
      </w:r>
      <w:r w:rsidR="00670C72" w:rsidRPr="00670C72">
        <w:rPr>
          <w:rFonts w:ascii="Times New Roman" w:eastAsia="Times New Roman" w:hAnsi="Times New Roman" w:cs="Times New Roman"/>
          <w:color w:val="FFF1E8"/>
          <w:sz w:val="33"/>
          <w:szCs w:val="33"/>
          <w:lang w:eastAsia="el-GR"/>
        </w:rPr>
        <w:br/>
      </w:r>
      <w:r w:rsidR="00670C72" w:rsidRPr="00670C72">
        <w:rPr>
          <w:rFonts w:ascii="Times New Roman" w:eastAsia="Times New Roman" w:hAnsi="Times New Roman" w:cs="Times New Roman"/>
          <w:color w:val="FFF1E8"/>
          <w:sz w:val="33"/>
          <w:szCs w:val="33"/>
          <w:lang w:eastAsia="el-GR"/>
        </w:rPr>
        <w:br/>
        <w:t>Ε) </w:t>
      </w:r>
      <w:r w:rsidR="00670C72" w:rsidRPr="00670C72">
        <w:rPr>
          <w:rFonts w:ascii="Times New Roman" w:eastAsia="Times New Roman" w:hAnsi="Times New Roman" w:cs="Times New Roman"/>
          <w:b/>
          <w:bCs/>
          <w:color w:val="E69138"/>
          <w:sz w:val="33"/>
          <w:szCs w:val="33"/>
          <w:lang w:eastAsia="el-GR"/>
        </w:rPr>
        <w:t>Πολιτική αξία</w:t>
      </w:r>
      <w:r w:rsidR="00670C72" w:rsidRPr="00670C72">
        <w:rPr>
          <w:rFonts w:ascii="Times New Roman" w:eastAsia="Times New Roman" w:hAnsi="Times New Roman" w:cs="Times New Roman"/>
          <w:color w:val="FFF1E8"/>
          <w:sz w:val="33"/>
          <w:szCs w:val="33"/>
          <w:lang w:eastAsia="el-GR"/>
        </w:rPr>
        <w:t>: Τα μνημεία είναι ιστορικά τεκμήρια ώστε να επανασυνδεθεί ένας λαός κοινωνικά και πνευματικά με το παρελθόν του ή να αποδείξει τη διαχρονική του παρουσία σ’ έναν τόπο, αν αυτή αμφισβητείται. Για παράδειγμα η ανακάλυψη του βασιλικού τάφου της Βεργίνας ήταν αδιάψευστο τεκμήριο για την ελληνικότητα της Μακεδονίας ή των Μακεδόνων και έχει μεγάλη πολιτική σημασία - εκτός από αρχαιολογική και πολιτιστική - για όσους αμφισβητούν ή διεκδικούν τη Μακεδονία.</w:t>
      </w:r>
      <w:r w:rsidR="00670C72" w:rsidRPr="00670C72">
        <w:rPr>
          <w:rFonts w:ascii="Times New Roman" w:eastAsia="Times New Roman" w:hAnsi="Times New Roman" w:cs="Times New Roman"/>
          <w:color w:val="FFF1E8"/>
          <w:sz w:val="33"/>
          <w:szCs w:val="33"/>
          <w:lang w:eastAsia="el-GR"/>
        </w:rPr>
        <w:br/>
      </w:r>
      <w:r w:rsidR="00670C72" w:rsidRPr="00670C72">
        <w:rPr>
          <w:rFonts w:ascii="Times New Roman" w:eastAsia="Times New Roman" w:hAnsi="Times New Roman" w:cs="Times New Roman"/>
          <w:color w:val="FFF1E8"/>
          <w:sz w:val="33"/>
          <w:szCs w:val="33"/>
          <w:lang w:eastAsia="el-GR"/>
        </w:rPr>
        <w:br/>
        <w:t>ΣΤ) </w:t>
      </w:r>
      <w:r w:rsidR="00670C72" w:rsidRPr="00670C72">
        <w:rPr>
          <w:rFonts w:ascii="Times New Roman" w:eastAsia="Times New Roman" w:hAnsi="Times New Roman" w:cs="Times New Roman"/>
          <w:b/>
          <w:bCs/>
          <w:color w:val="E69138"/>
          <w:sz w:val="33"/>
          <w:szCs w:val="33"/>
          <w:lang w:eastAsia="el-GR"/>
        </w:rPr>
        <w:t>Οικονομική αξία</w:t>
      </w:r>
      <w:r w:rsidR="00670C72" w:rsidRPr="00670C72">
        <w:rPr>
          <w:rFonts w:ascii="Times New Roman" w:eastAsia="Times New Roman" w:hAnsi="Times New Roman" w:cs="Times New Roman"/>
          <w:color w:val="FFF1E8"/>
          <w:sz w:val="33"/>
          <w:szCs w:val="33"/>
          <w:lang w:eastAsia="el-GR"/>
        </w:rPr>
        <w:t>: Για μια χώρα με μακρά παράδοση πολιτισμού, όπως η Ελλάδα, η ύπαρξη ιστορικών μνημείων είναι ένα σπουδαίο εθνικό κεφάλαιο, που πρέπει να προβάλλεται διεθνώς και να αξιοποιείται τουριστικά. Σε μια πολύ δύσκολη εποχή, που η οικονομία δυστυχώς καθορίζει όλες τις εξελίξεις σε κοινωνικό, πολιτικό και πολιτιστικό επίπεδο, πρέπει να εξασφαλίσουμε τις αποδόσεις του τουρισμού για την οικονομία μας και να εξισορροπήσουμε το ελλειμματικό ισοζύγιο συναλλαγών επιμένοντας στην ανάδειξη και προστασία των μνημείων μας προσελκύοντας κόσμο, αποτρέποντας ωστόσο την απαράδεκτη εμπορευματοποίηση της εικόνας τους για διαφημιστικούς λόγους.</w:t>
      </w:r>
    </w:p>
    <w:p w:rsidR="00670C72" w:rsidRPr="00670C72" w:rsidRDefault="00670C72" w:rsidP="00670C72">
      <w:pPr>
        <w:shd w:val="clear" w:color="auto" w:fill="4B1212"/>
        <w:spacing w:after="0" w:line="240" w:lineRule="auto"/>
        <w:jc w:val="both"/>
        <w:rPr>
          <w:rFonts w:ascii="Times New Roman" w:eastAsia="Times New Roman" w:hAnsi="Times New Roman" w:cs="Times New Roman"/>
          <w:color w:val="FFF1E8"/>
          <w:sz w:val="33"/>
          <w:szCs w:val="33"/>
          <w:lang w:eastAsia="el-GR"/>
        </w:rPr>
      </w:pPr>
      <w:r w:rsidRPr="00670C72">
        <w:rPr>
          <w:rFonts w:ascii="Times New Roman" w:eastAsia="Times New Roman" w:hAnsi="Times New Roman" w:cs="Times New Roman"/>
          <w:color w:val="FFF1E8"/>
          <w:sz w:val="33"/>
          <w:szCs w:val="33"/>
          <w:lang w:eastAsia="el-GR"/>
        </w:rPr>
        <w:t>  </w:t>
      </w: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b/>
          <w:bCs/>
          <w:color w:val="E69138"/>
          <w:sz w:val="33"/>
          <w:szCs w:val="33"/>
          <w:lang w:eastAsia="el-GR"/>
        </w:rPr>
        <w:t>   </w:t>
      </w:r>
      <w:r w:rsidRPr="00670C72">
        <w:rPr>
          <w:rFonts w:ascii="Times New Roman" w:eastAsia="Times New Roman" w:hAnsi="Times New Roman" w:cs="Times New Roman"/>
          <w:color w:val="FFF1E8"/>
          <w:sz w:val="33"/>
          <w:szCs w:val="33"/>
          <w:lang w:eastAsia="el-GR"/>
        </w:rPr>
        <w:br/>
      </w:r>
      <w:r w:rsidRPr="00670C72">
        <w:rPr>
          <w:rFonts w:ascii="Times New Roman" w:eastAsia="Times New Roman" w:hAnsi="Times New Roman" w:cs="Times New Roman"/>
          <w:b/>
          <w:bCs/>
          <w:color w:val="E69138"/>
          <w:sz w:val="33"/>
          <w:szCs w:val="33"/>
          <w:lang w:eastAsia="el-GR"/>
        </w:rPr>
        <w:t xml:space="preserve">   </w:t>
      </w:r>
    </w:p>
    <w:p w:rsidR="0096005B" w:rsidRDefault="0096005B"/>
    <w:sectPr w:rsidR="0096005B" w:rsidSect="00670C72">
      <w:pgSz w:w="11906" w:h="16838"/>
      <w:pgMar w:top="1440" w:right="849"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70C72"/>
    <w:rsid w:val="002647CF"/>
    <w:rsid w:val="002729F6"/>
    <w:rsid w:val="00670C72"/>
    <w:rsid w:val="0096005B"/>
    <w:rsid w:val="00D10E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70C72"/>
    <w:rPr>
      <w:color w:val="0000FF"/>
      <w:u w:val="single"/>
    </w:rPr>
  </w:style>
  <w:style w:type="paragraph" w:styleId="a3">
    <w:name w:val="Balloon Text"/>
    <w:basedOn w:val="a"/>
    <w:link w:val="Char"/>
    <w:uiPriority w:val="99"/>
    <w:semiHidden/>
    <w:unhideWhenUsed/>
    <w:rsid w:val="00670C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70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79623">
      <w:bodyDiv w:val="1"/>
      <w:marLeft w:val="0"/>
      <w:marRight w:val="0"/>
      <w:marTop w:val="0"/>
      <w:marBottom w:val="0"/>
      <w:divBdr>
        <w:top w:val="none" w:sz="0" w:space="0" w:color="auto"/>
        <w:left w:val="none" w:sz="0" w:space="0" w:color="auto"/>
        <w:bottom w:val="none" w:sz="0" w:space="0" w:color="auto"/>
        <w:right w:val="none" w:sz="0" w:space="0" w:color="auto"/>
      </w:divBdr>
    </w:div>
    <w:div w:id="7932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2675</Words>
  <Characters>14447</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2021-01-22T08:30:00Z</dcterms:created>
  <dcterms:modified xsi:type="dcterms:W3CDTF">2021-01-22T09:17:00Z</dcterms:modified>
</cp:coreProperties>
</file>