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50" w:rsidRDefault="00B745AD" w:rsidP="00B745AD">
      <w:pPr>
        <w:pStyle w:val="a4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3190875</wp:posOffset>
            </wp:positionH>
            <wp:positionV relativeFrom="margin">
              <wp:align>top</wp:align>
            </wp:positionV>
            <wp:extent cx="2519680" cy="3347085"/>
            <wp:effectExtent l="19050" t="0" r="0" b="0"/>
            <wp:wrapSquare wrapText="bothSides"/>
            <wp:docPr id="1" name="Εικόνα 1" descr="Los adjetivos (quel...) y los pronombres interrogativos (lequel...) en  francés - La vie en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adjetivos (quel...) y los pronombres interrogativos (lequel...) en  francés - La vie en frança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0000"/>
                    </a:blip>
                    <a:srcRect l="22916" t="9217" r="14278" b="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Les </w:t>
      </w:r>
      <w:proofErr w:type="spellStart"/>
      <w:r w:rsidR="003E05A9">
        <w:rPr>
          <w:lang w:val="en-US"/>
        </w:rPr>
        <w:t>adjectif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proofErr w:type="spellStart"/>
      <w:r w:rsidR="003E05A9">
        <w:rPr>
          <w:lang w:val="en-US"/>
        </w:rPr>
        <w:t>inté</w:t>
      </w:r>
      <w:r>
        <w:rPr>
          <w:lang w:val="en-US"/>
        </w:rPr>
        <w:t>rrogatifs</w:t>
      </w:r>
      <w:proofErr w:type="spellEnd"/>
    </w:p>
    <w:p w:rsidR="006D425D" w:rsidRDefault="006D425D" w:rsidP="00E42450">
      <w:pPr>
        <w:ind w:firstLine="720"/>
        <w:rPr>
          <w:lang w:val="en-US"/>
        </w:rPr>
      </w:pPr>
    </w:p>
    <w:p w:rsidR="00E42450" w:rsidRDefault="00E42450" w:rsidP="00E42450">
      <w:pPr>
        <w:ind w:firstLine="720"/>
        <w:rPr>
          <w:lang w:val="en-US"/>
        </w:rPr>
      </w:pPr>
    </w:p>
    <w:p w:rsidR="00E42450" w:rsidRDefault="00E42450" w:rsidP="00E42450">
      <w:pPr>
        <w:ind w:firstLine="720"/>
        <w:rPr>
          <w:lang w:val="en-US"/>
        </w:rPr>
      </w:pPr>
    </w:p>
    <w:p w:rsidR="00E42450" w:rsidRDefault="00E42450" w:rsidP="00E42450">
      <w:pPr>
        <w:ind w:firstLine="720"/>
        <w:rPr>
          <w:lang w:val="en-US"/>
        </w:rPr>
      </w:pPr>
    </w:p>
    <w:p w:rsidR="00E42450" w:rsidRDefault="00E42450" w:rsidP="00E42450">
      <w:pPr>
        <w:ind w:firstLine="720"/>
        <w:rPr>
          <w:lang w:val="en-US"/>
        </w:rPr>
      </w:pPr>
    </w:p>
    <w:p w:rsidR="00E42450" w:rsidRDefault="00E42450" w:rsidP="00E42450">
      <w:pPr>
        <w:ind w:firstLine="720"/>
        <w:rPr>
          <w:lang w:val="en-US"/>
        </w:rPr>
      </w:pPr>
    </w:p>
    <w:p w:rsidR="00E42450" w:rsidRDefault="00E42450" w:rsidP="00E42450">
      <w:pPr>
        <w:ind w:firstLine="720"/>
        <w:rPr>
          <w:lang w:val="en-US"/>
        </w:rPr>
      </w:pPr>
    </w:p>
    <w:p w:rsidR="00E42450" w:rsidRDefault="00E42450" w:rsidP="00E42450">
      <w:pPr>
        <w:ind w:firstLine="720"/>
        <w:rPr>
          <w:lang w:val="en-US"/>
        </w:rPr>
      </w:pPr>
    </w:p>
    <w:p w:rsidR="00E42450" w:rsidRDefault="00E42450" w:rsidP="00E42450">
      <w:pPr>
        <w:pStyle w:val="a4"/>
        <w:rPr>
          <w:lang w:val="en-US"/>
        </w:rPr>
      </w:pPr>
      <w:r w:rsidRPr="00E42450">
        <w:rPr>
          <w:lang w:val="en-US"/>
        </w:rPr>
        <w:t xml:space="preserve">Commencer à </w:t>
      </w:r>
      <w:proofErr w:type="spellStart"/>
      <w:r w:rsidRPr="00E42450">
        <w:rPr>
          <w:lang w:val="en-US"/>
        </w:rPr>
        <w:t>donner</w:t>
      </w:r>
      <w:proofErr w:type="spellEnd"/>
      <w:r w:rsidRPr="00E42450">
        <w:rPr>
          <w:lang w:val="en-US"/>
        </w:rPr>
        <w:t xml:space="preserve"> son opinion</w:t>
      </w:r>
    </w:p>
    <w:p w:rsidR="00E42450" w:rsidRPr="009B4381" w:rsidRDefault="00E42450" w:rsidP="00E42450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9B4381">
        <w:rPr>
          <w:b/>
          <w:bCs/>
          <w:sz w:val="28"/>
          <w:szCs w:val="28"/>
          <w:lang w:val="fr-FR"/>
        </w:rPr>
        <w:t>Perso</w:t>
      </w:r>
      <w:r w:rsidRPr="009B4381">
        <w:rPr>
          <w:sz w:val="28"/>
          <w:szCs w:val="28"/>
          <w:lang w:val="fr-FR"/>
        </w:rPr>
        <w:t>, j’ai  préf</w:t>
      </w:r>
      <w:r w:rsidRPr="009B4381">
        <w:rPr>
          <w:rFonts w:cstheme="minorHAnsi"/>
          <w:sz w:val="28"/>
          <w:szCs w:val="28"/>
          <w:lang w:val="fr-FR"/>
        </w:rPr>
        <w:t>é</w:t>
      </w:r>
      <w:r w:rsidRPr="009B4381">
        <w:rPr>
          <w:sz w:val="28"/>
          <w:szCs w:val="28"/>
          <w:lang w:val="fr-FR"/>
        </w:rPr>
        <w:t>r</w:t>
      </w:r>
      <w:r w:rsidRPr="009B4381">
        <w:rPr>
          <w:rFonts w:cstheme="minorHAnsi"/>
          <w:sz w:val="28"/>
          <w:szCs w:val="28"/>
          <w:lang w:val="fr-FR"/>
        </w:rPr>
        <w:t>é</w:t>
      </w:r>
      <w:r w:rsidRPr="009B4381">
        <w:rPr>
          <w:sz w:val="28"/>
          <w:szCs w:val="28"/>
          <w:lang w:val="fr-FR"/>
        </w:rPr>
        <w:t xml:space="preserve"> le/la/les…</w:t>
      </w:r>
    </w:p>
    <w:p w:rsidR="00E42450" w:rsidRPr="009B4381" w:rsidRDefault="00E42450" w:rsidP="00E42450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9B4381">
        <w:rPr>
          <w:b/>
          <w:bCs/>
          <w:sz w:val="28"/>
          <w:szCs w:val="28"/>
          <w:lang w:val="fr-FR"/>
        </w:rPr>
        <w:t>Moi, perso</w:t>
      </w:r>
      <w:r w:rsidRPr="009B4381">
        <w:rPr>
          <w:sz w:val="28"/>
          <w:szCs w:val="28"/>
          <w:lang w:val="fr-FR"/>
        </w:rPr>
        <w:t>, j’ai ador</w:t>
      </w:r>
      <w:r w:rsidRPr="009B4381">
        <w:rPr>
          <w:rFonts w:cstheme="minorHAnsi"/>
          <w:sz w:val="28"/>
          <w:szCs w:val="28"/>
          <w:lang w:val="fr-FR"/>
        </w:rPr>
        <w:t>é ….</w:t>
      </w:r>
      <w:r w:rsidRPr="009B4381">
        <w:rPr>
          <w:sz w:val="28"/>
          <w:szCs w:val="28"/>
          <w:lang w:val="fr-FR"/>
        </w:rPr>
        <w:t xml:space="preserve"> </w:t>
      </w:r>
    </w:p>
    <w:p w:rsidR="00E42450" w:rsidRPr="009B4381" w:rsidRDefault="00E42450" w:rsidP="00E42450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9B4381">
        <w:rPr>
          <w:b/>
          <w:bCs/>
          <w:sz w:val="28"/>
          <w:szCs w:val="28"/>
          <w:lang w:val="fr-FR"/>
        </w:rPr>
        <w:t>Franchement</w:t>
      </w:r>
      <w:r w:rsidRPr="009B4381">
        <w:rPr>
          <w:sz w:val="28"/>
          <w:szCs w:val="28"/>
          <w:lang w:val="fr-FR"/>
        </w:rPr>
        <w:t>, le/la /les…</w:t>
      </w:r>
    </w:p>
    <w:p w:rsidR="003E05A9" w:rsidRDefault="003E05A9" w:rsidP="003E05A9">
      <w:pPr>
        <w:rPr>
          <w:lang w:val="fr-FR"/>
        </w:rPr>
      </w:pPr>
    </w:p>
    <w:p w:rsidR="003E05A9" w:rsidRPr="009B4381" w:rsidRDefault="003E05A9" w:rsidP="003E05A9">
      <w:pPr>
        <w:pStyle w:val="a5"/>
        <w:rPr>
          <w:sz w:val="32"/>
          <w:szCs w:val="32"/>
        </w:rPr>
      </w:pPr>
      <w:r w:rsidRPr="009B4381">
        <w:rPr>
          <w:sz w:val="32"/>
          <w:szCs w:val="32"/>
          <w:lang w:val="fr-FR"/>
        </w:rPr>
        <w:t xml:space="preserve">Pourquoi ?  ---- </w:t>
      </w:r>
      <w:r w:rsidRPr="009B4381">
        <w:rPr>
          <w:b/>
          <w:sz w:val="32"/>
          <w:szCs w:val="32"/>
          <w:lang w:val="fr-FR"/>
        </w:rPr>
        <w:t>Parce que</w:t>
      </w:r>
      <w:r w:rsidRPr="009B4381">
        <w:rPr>
          <w:sz w:val="32"/>
          <w:szCs w:val="32"/>
          <w:lang w:val="fr-FR"/>
        </w:rPr>
        <w:t xml:space="preserve"> ...</w:t>
      </w:r>
      <w:r w:rsidR="009064F6" w:rsidRPr="009B4381">
        <w:rPr>
          <w:sz w:val="32"/>
          <w:szCs w:val="32"/>
          <w:lang w:val="fr-FR"/>
        </w:rPr>
        <w:t xml:space="preserve"> </w:t>
      </w:r>
      <w:r w:rsidR="009064F6" w:rsidRPr="009B4381">
        <w:rPr>
          <w:sz w:val="32"/>
          <w:szCs w:val="32"/>
        </w:rPr>
        <w:t>(επειδή)</w:t>
      </w:r>
    </w:p>
    <w:p w:rsidR="009064F6" w:rsidRDefault="009064F6" w:rsidP="003E05A9">
      <w:pPr>
        <w:pStyle w:val="a5"/>
        <w:rPr>
          <w:sz w:val="28"/>
          <w:szCs w:val="28"/>
          <w:lang w:val="fr-FR"/>
        </w:rPr>
      </w:pPr>
    </w:p>
    <w:p w:rsidR="009064F6" w:rsidRDefault="009064F6" w:rsidP="003E05A9">
      <w:pPr>
        <w:pStyle w:val="a5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Pour justifier sa réponse on peut aussi utiliser </w:t>
      </w:r>
      <w:r w:rsidRPr="009064F6">
        <w:rPr>
          <w:b/>
          <w:sz w:val="28"/>
          <w:szCs w:val="28"/>
          <w:lang w:val="fr-FR"/>
        </w:rPr>
        <w:t xml:space="preserve">« car » </w:t>
      </w:r>
      <w:r>
        <w:rPr>
          <w:sz w:val="28"/>
          <w:szCs w:val="28"/>
          <w:lang w:val="fr-FR"/>
        </w:rPr>
        <w:t xml:space="preserve">et </w:t>
      </w:r>
      <w:r w:rsidRPr="009064F6">
        <w:rPr>
          <w:b/>
          <w:sz w:val="28"/>
          <w:szCs w:val="28"/>
          <w:lang w:val="fr-FR"/>
        </w:rPr>
        <w:t>« puisque »</w:t>
      </w:r>
      <w:r>
        <w:rPr>
          <w:b/>
          <w:sz w:val="28"/>
          <w:szCs w:val="28"/>
          <w:lang w:val="fr-FR"/>
        </w:rPr>
        <w:t xml:space="preserve"> (</w:t>
      </w:r>
      <w:r>
        <w:rPr>
          <w:b/>
          <w:sz w:val="28"/>
          <w:szCs w:val="28"/>
        </w:rPr>
        <w:t>καθώς</w:t>
      </w:r>
      <w:r w:rsidRPr="009064F6">
        <w:rPr>
          <w:b/>
          <w:sz w:val="28"/>
          <w:szCs w:val="28"/>
          <w:lang w:val="fr-FR"/>
        </w:rPr>
        <w:t xml:space="preserve">, </w:t>
      </w:r>
      <w:r>
        <w:rPr>
          <w:b/>
          <w:sz w:val="28"/>
          <w:szCs w:val="28"/>
        </w:rPr>
        <w:t>αφού</w:t>
      </w:r>
      <w:r w:rsidRPr="009064F6">
        <w:rPr>
          <w:b/>
          <w:sz w:val="28"/>
          <w:szCs w:val="28"/>
          <w:lang w:val="fr-FR"/>
        </w:rPr>
        <w:t>)</w:t>
      </w:r>
      <w:r>
        <w:rPr>
          <w:sz w:val="28"/>
          <w:szCs w:val="28"/>
          <w:lang w:val="fr-FR"/>
        </w:rPr>
        <w:t xml:space="preserve"> en liant </w:t>
      </w:r>
      <w:r w:rsidRPr="009064F6">
        <w:rPr>
          <w:sz w:val="28"/>
          <w:szCs w:val="28"/>
          <w:lang w:val="fr-FR"/>
        </w:rPr>
        <w:t>le</w:t>
      </w:r>
      <w:r>
        <w:rPr>
          <w:sz w:val="28"/>
          <w:szCs w:val="28"/>
          <w:lang w:val="fr-FR"/>
        </w:rPr>
        <w:t>s deux phrases.</w:t>
      </w:r>
    </w:p>
    <w:p w:rsidR="009064F6" w:rsidRPr="009064F6" w:rsidRDefault="009064F6" w:rsidP="003E05A9">
      <w:pPr>
        <w:pStyle w:val="a5"/>
        <w:rPr>
          <w:sz w:val="28"/>
          <w:szCs w:val="28"/>
        </w:rPr>
      </w:pPr>
    </w:p>
    <w:p w:rsidR="009064F6" w:rsidRPr="003E05A9" w:rsidRDefault="009064F6" w:rsidP="003E05A9">
      <w:pPr>
        <w:pStyle w:val="a5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Exemple</w:t>
      </w:r>
      <w:r w:rsidRPr="009064F6"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Perso, j’ai ador</w:t>
      </w:r>
      <w:r>
        <w:rPr>
          <w:rFonts w:cstheme="minorHAnsi"/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 xml:space="preserve"> la pi</w:t>
      </w:r>
      <w:r>
        <w:rPr>
          <w:rFonts w:cstheme="minorHAnsi"/>
          <w:sz w:val="28"/>
          <w:szCs w:val="28"/>
          <w:lang w:val="fr-FR"/>
        </w:rPr>
        <w:t>è</w:t>
      </w:r>
      <w:r>
        <w:rPr>
          <w:sz w:val="28"/>
          <w:szCs w:val="28"/>
          <w:lang w:val="fr-FR"/>
        </w:rPr>
        <w:t>ce de th</w:t>
      </w:r>
      <w:r>
        <w:rPr>
          <w:rFonts w:cstheme="minorHAnsi"/>
          <w:sz w:val="28"/>
          <w:szCs w:val="28"/>
          <w:lang w:val="fr-FR"/>
        </w:rPr>
        <w:t>éâ</w:t>
      </w:r>
      <w:r>
        <w:rPr>
          <w:sz w:val="28"/>
          <w:szCs w:val="28"/>
          <w:lang w:val="fr-FR"/>
        </w:rPr>
        <w:t xml:space="preserve">tre </w:t>
      </w:r>
      <w:r w:rsidRPr="009064F6">
        <w:rPr>
          <w:b/>
          <w:i/>
          <w:sz w:val="28"/>
          <w:szCs w:val="28"/>
          <w:lang w:val="fr-FR"/>
        </w:rPr>
        <w:t>car</w:t>
      </w:r>
      <w:r>
        <w:rPr>
          <w:sz w:val="28"/>
          <w:szCs w:val="28"/>
          <w:lang w:val="fr-FR"/>
        </w:rPr>
        <w:t xml:space="preserve">/ </w:t>
      </w:r>
      <w:r w:rsidRPr="009064F6">
        <w:rPr>
          <w:b/>
          <w:i/>
          <w:sz w:val="28"/>
          <w:szCs w:val="28"/>
          <w:lang w:val="fr-FR"/>
        </w:rPr>
        <w:t>puisque</w:t>
      </w:r>
      <w:r>
        <w:rPr>
          <w:b/>
          <w:i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c’</w:t>
      </w:r>
      <w:r>
        <w:rPr>
          <w:rFonts w:cstheme="minorHAnsi"/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tait tr</w:t>
      </w:r>
      <w:r>
        <w:rPr>
          <w:rFonts w:cstheme="minorHAnsi"/>
          <w:sz w:val="28"/>
          <w:szCs w:val="28"/>
          <w:lang w:val="fr-FR"/>
        </w:rPr>
        <w:t>è</w:t>
      </w:r>
      <w:r>
        <w:rPr>
          <w:sz w:val="28"/>
          <w:szCs w:val="28"/>
          <w:lang w:val="fr-FR"/>
        </w:rPr>
        <w:t>s dr</w:t>
      </w:r>
      <w:r>
        <w:rPr>
          <w:rFonts w:cstheme="minorHAnsi"/>
          <w:sz w:val="28"/>
          <w:szCs w:val="28"/>
          <w:lang w:val="fr-FR"/>
        </w:rPr>
        <w:t>ô</w:t>
      </w:r>
      <w:r>
        <w:rPr>
          <w:sz w:val="28"/>
          <w:szCs w:val="28"/>
          <w:lang w:val="fr-FR"/>
        </w:rPr>
        <w:t>le / divertissant…</w:t>
      </w:r>
    </w:p>
    <w:p w:rsidR="00E42450" w:rsidRDefault="00E42450" w:rsidP="00E42450"/>
    <w:p w:rsidR="009064F6" w:rsidRPr="009B4381" w:rsidRDefault="009064F6" w:rsidP="00E42450">
      <w:pPr>
        <w:rPr>
          <w:sz w:val="28"/>
          <w:szCs w:val="28"/>
          <w:lang w:val="fr-FR"/>
        </w:rPr>
      </w:pPr>
      <w:r w:rsidRPr="009B4381">
        <w:rPr>
          <w:b/>
          <w:sz w:val="28"/>
          <w:szCs w:val="28"/>
          <w:lang w:val="fr-FR"/>
        </w:rPr>
        <w:t>Attention !</w:t>
      </w:r>
      <w:r w:rsidRPr="009B4381">
        <w:rPr>
          <w:sz w:val="28"/>
          <w:szCs w:val="28"/>
          <w:lang w:val="fr-FR"/>
        </w:rPr>
        <w:t xml:space="preserve"> Avec c’était on met l’adjectif toujours </w:t>
      </w:r>
      <w:r w:rsidRPr="009B4381">
        <w:rPr>
          <w:sz w:val="28"/>
          <w:szCs w:val="28"/>
          <w:u w:val="single"/>
          <w:lang w:val="fr-FR"/>
        </w:rPr>
        <w:t>au masculin</w:t>
      </w:r>
      <w:r w:rsidRPr="009B4381">
        <w:rPr>
          <w:sz w:val="28"/>
          <w:szCs w:val="28"/>
          <w:lang w:val="fr-FR"/>
        </w:rPr>
        <w:t> !!!</w:t>
      </w:r>
    </w:p>
    <w:p w:rsidR="009064F6" w:rsidRPr="009B4381" w:rsidRDefault="009064F6" w:rsidP="00E42450">
      <w:pPr>
        <w:rPr>
          <w:sz w:val="28"/>
          <w:szCs w:val="28"/>
          <w:lang w:val="fr-FR"/>
        </w:rPr>
      </w:pPr>
      <w:r w:rsidRPr="009B4381">
        <w:rPr>
          <w:sz w:val="28"/>
          <w:szCs w:val="28"/>
          <w:lang w:val="fr-FR"/>
        </w:rPr>
        <w:t xml:space="preserve">Exemple </w:t>
      </w:r>
      <w:r w:rsidR="009B4381">
        <w:rPr>
          <w:sz w:val="28"/>
          <w:szCs w:val="28"/>
        </w:rPr>
        <w:t xml:space="preserve">: </w:t>
      </w:r>
      <w:r w:rsidRPr="009B4381">
        <w:rPr>
          <w:sz w:val="28"/>
          <w:szCs w:val="28"/>
          <w:lang w:val="fr-FR"/>
        </w:rPr>
        <w:t xml:space="preserve">c’était </w:t>
      </w:r>
      <w:r w:rsidR="009B4381" w:rsidRPr="009B4381">
        <w:rPr>
          <w:sz w:val="28"/>
          <w:szCs w:val="28"/>
          <w:lang w:val="fr-FR"/>
        </w:rPr>
        <w:t>passionnant</w:t>
      </w:r>
      <w:r w:rsidRPr="009B4381">
        <w:rPr>
          <w:sz w:val="28"/>
          <w:szCs w:val="28"/>
          <w:lang w:val="fr-FR"/>
        </w:rPr>
        <w:t xml:space="preserve"> !  – </w:t>
      </w:r>
      <w:r w:rsidRPr="009B4381">
        <w:rPr>
          <w:strike/>
          <w:sz w:val="28"/>
          <w:szCs w:val="28"/>
          <w:lang w:val="fr-FR"/>
        </w:rPr>
        <w:t>c’</w:t>
      </w:r>
      <w:r w:rsidRPr="009B4381">
        <w:rPr>
          <w:rFonts w:cstheme="minorHAnsi"/>
          <w:strike/>
          <w:sz w:val="28"/>
          <w:szCs w:val="28"/>
          <w:lang w:val="fr-FR"/>
        </w:rPr>
        <w:t>é</w:t>
      </w:r>
      <w:r w:rsidRPr="009B4381">
        <w:rPr>
          <w:strike/>
          <w:sz w:val="28"/>
          <w:szCs w:val="28"/>
          <w:lang w:val="fr-FR"/>
        </w:rPr>
        <w:t xml:space="preserve">tait </w:t>
      </w:r>
      <w:r w:rsidR="009B4381" w:rsidRPr="009B4381">
        <w:rPr>
          <w:strike/>
          <w:sz w:val="28"/>
          <w:szCs w:val="28"/>
          <w:lang w:val="fr-FR"/>
        </w:rPr>
        <w:t>passionnante</w:t>
      </w:r>
      <w:r w:rsidRPr="009B4381">
        <w:rPr>
          <w:strike/>
          <w:sz w:val="28"/>
          <w:szCs w:val="28"/>
          <w:lang w:val="fr-FR"/>
        </w:rPr>
        <w:t> !</w:t>
      </w:r>
    </w:p>
    <w:sectPr w:rsidR="009064F6" w:rsidRPr="009B4381" w:rsidSect="006D4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17EBD"/>
    <w:multiLevelType w:val="multilevel"/>
    <w:tmpl w:val="C5F4C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745AD"/>
    <w:rsid w:val="003E05A9"/>
    <w:rsid w:val="006D425D"/>
    <w:rsid w:val="009064F6"/>
    <w:rsid w:val="009B4381"/>
    <w:rsid w:val="00B745AD"/>
    <w:rsid w:val="00E4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D"/>
  </w:style>
  <w:style w:type="paragraph" w:styleId="1">
    <w:name w:val="heading 1"/>
    <w:basedOn w:val="a"/>
    <w:next w:val="a"/>
    <w:link w:val="1Char"/>
    <w:uiPriority w:val="9"/>
    <w:qFormat/>
    <w:rsid w:val="00B745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E0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45A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B7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B745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B74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3E0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3E05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tasoula</dc:creator>
  <cp:lastModifiedBy>maria tasoula</cp:lastModifiedBy>
  <cp:revision>2</cp:revision>
  <dcterms:created xsi:type="dcterms:W3CDTF">2026-01-15T13:54:00Z</dcterms:created>
  <dcterms:modified xsi:type="dcterms:W3CDTF">2026-01-15T17:34:00Z</dcterms:modified>
</cp:coreProperties>
</file>