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BC" w:rsidRDefault="001378BC" w:rsidP="001378BC">
      <w:pPr>
        <w:spacing w:after="18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t>ΕΛΛΗΝΙΚΗ ΜΑΘΗΜΑΤΙΚΗ ΕΤΑΙΡΕΙΑ 42η ΕΘΝΙΚΗ ΜΑΘΗΜΑΤΙΚΗ ΟΛΥΜΠΙΑΔΑ «O ΑΡΧΙΜΗΔΗΣ» 22 ΦΕΒΡΟΥΑΡΙΟΥ 2025 ώρα 10.00</w:t>
      </w:r>
    </w:p>
    <w:p w:rsidR="001378BC" w:rsidRPr="001378BC" w:rsidRDefault="001378BC" w:rsidP="001378BC">
      <w:pPr>
        <w:spacing w:after="18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378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Ώρα προσέλευσης στο εξεταστικό κέντρο: το αργότερο 09.45. </w:t>
      </w:r>
    </w:p>
    <w:p w:rsidR="001378BC" w:rsidRPr="001378BC" w:rsidRDefault="001378BC" w:rsidP="001378BC">
      <w:pPr>
        <w:spacing w:after="18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378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Ώρα έναρξης του διαγωνισμού 10:00.</w:t>
      </w:r>
    </w:p>
    <w:p w:rsidR="001378BC" w:rsidRPr="001378BC" w:rsidRDefault="001378BC" w:rsidP="001378BC">
      <w:pPr>
        <w:spacing w:after="18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378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Διάρκεια 3 ώρες</w:t>
      </w:r>
    </w:p>
    <w:p w:rsidR="001378BC" w:rsidRPr="001378BC" w:rsidRDefault="001378BC" w:rsidP="001378BC">
      <w:pPr>
        <w:spacing w:after="18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378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Οι μαθητές/</w:t>
      </w:r>
      <w:proofErr w:type="spellStart"/>
      <w:r w:rsidRPr="001378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τριες</w:t>
      </w:r>
      <w:proofErr w:type="spellEnd"/>
      <w:r w:rsidRPr="001378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επιτρέπεται να έχουν μαζί τους μόνο κανόνα και διαβήτη για τα γεωμετρικά σχήματα.</w:t>
      </w:r>
      <w:r w:rsidRPr="001378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br/>
        <w:t>Οι φορητοί υπολογιστές απαγορεύονται.</w:t>
      </w:r>
      <w:r w:rsidRPr="001378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br/>
        <w:t>Τα κινητά τους τηλέφωνα πρέπει να είναι κλειστά.</w:t>
      </w:r>
      <w:r w:rsidRPr="001378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br/>
        <w:t>Για τον έλεγχο της ταυτοπροσωπίας οι μαθητές/</w:t>
      </w:r>
      <w:proofErr w:type="spellStart"/>
      <w:r w:rsidRPr="001378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τριες</w:t>
      </w:r>
      <w:proofErr w:type="spellEnd"/>
      <w:r w:rsidRPr="001378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πρέπει να έχουν μαζί τους την ταυτότητά τους ή άλλο αποδεικτικό έγγραφο.</w:t>
      </w:r>
    </w:p>
    <w:p w:rsidR="001378BC" w:rsidRPr="001378BC" w:rsidRDefault="001378BC" w:rsidP="001378BC">
      <w:pPr>
        <w:spacing w:after="18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378B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Είναι σημαντικό οι μαθητές/</w:t>
      </w:r>
      <w:proofErr w:type="spellStart"/>
      <w:r w:rsidRPr="001378B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τριες</w:t>
      </w:r>
      <w:proofErr w:type="spellEnd"/>
      <w:r w:rsidRPr="001378B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 να πάνε στο κέντρο που τους αντιστοιχεί.</w:t>
      </w:r>
    </w:p>
    <w:p w:rsidR="001378BC" w:rsidRPr="001378BC" w:rsidRDefault="001378BC" w:rsidP="001378BC">
      <w:pPr>
        <w:spacing w:after="18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378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Ο Προκριματικός Διαγωνισμός θα πραγματοποιηθεί το </w:t>
      </w:r>
      <w:r w:rsidRPr="001378B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Σάββατο 5 Απριλίου 2025</w:t>
      </w:r>
      <w:r w:rsidRPr="001378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στην Αθήνα (το εξεταστικό κέντρο θα ανακοινωθεί σύντομα)</w:t>
      </w:r>
    </w:p>
    <w:p w:rsidR="001378BC" w:rsidRPr="001378BC" w:rsidRDefault="001378BC" w:rsidP="001378BC">
      <w:pPr>
        <w:spacing w:after="18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378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Η βράβευση των επιτυχόντων της 42ης Εθνικής Μαθηματικής Ολυμπιάδας θα γίνει την </w:t>
      </w:r>
      <w:r w:rsidRPr="001378B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Κυριακή 6 Απριλίου</w:t>
      </w:r>
      <w:r w:rsidRPr="001378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στην Αθήνα σε χώρο που θα ανακοινωθεί σύντομα.</w:t>
      </w:r>
    </w:p>
    <w:p w:rsidR="001378BC" w:rsidRDefault="001378BC" w:rsidP="001378BC">
      <w:pPr>
        <w:spacing w:after="18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1378BC" w:rsidRPr="001378BC" w:rsidRDefault="001378BC" w:rsidP="001378BC">
      <w:pPr>
        <w:spacing w:after="18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378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Ώρα προσέλευσης στο εξεταστικό κέντρο: το αργότερο 09.45. </w:t>
      </w:r>
    </w:p>
    <w:p w:rsidR="001378BC" w:rsidRPr="001378BC" w:rsidRDefault="001378BC" w:rsidP="001378BC">
      <w:pPr>
        <w:spacing w:after="18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378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Ώρα έναρξης του διαγωνισμού 10:00.</w:t>
      </w:r>
    </w:p>
    <w:p w:rsidR="001378BC" w:rsidRPr="001378BC" w:rsidRDefault="001378BC" w:rsidP="001378BC">
      <w:pPr>
        <w:spacing w:after="18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378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Διάρκεια 3 ώρες</w:t>
      </w:r>
    </w:p>
    <w:p w:rsidR="001378BC" w:rsidRPr="001378BC" w:rsidRDefault="001378BC" w:rsidP="001378BC">
      <w:pPr>
        <w:spacing w:after="18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378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Οι μαθητές/</w:t>
      </w:r>
      <w:proofErr w:type="spellStart"/>
      <w:r w:rsidRPr="001378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τριες</w:t>
      </w:r>
      <w:proofErr w:type="spellEnd"/>
      <w:r w:rsidRPr="001378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επιτρέπεται να έχουν μαζί τους μόνο κανόνα και διαβήτη για τα γεωμετρικά σχήματα.</w:t>
      </w:r>
      <w:r w:rsidRPr="001378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br/>
        <w:t>Οι φορητοί υπολογιστές απαγορεύονται.</w:t>
      </w:r>
      <w:r w:rsidRPr="001378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br/>
        <w:t>Τα κινητά τους τηλέφωνα πρέπει να είναι κλειστά.</w:t>
      </w:r>
      <w:r w:rsidRPr="001378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br/>
        <w:t>Για τον έλεγχο της ταυτοπροσωπίας οι μαθητές/</w:t>
      </w:r>
      <w:proofErr w:type="spellStart"/>
      <w:r w:rsidRPr="001378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τριες</w:t>
      </w:r>
      <w:proofErr w:type="spellEnd"/>
      <w:r w:rsidRPr="001378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πρέπει να έχουν μαζί τους την ταυτότητά τους ή άλλο αποδεικτικό έγγραφο.</w:t>
      </w:r>
    </w:p>
    <w:p w:rsidR="001378BC" w:rsidRPr="001378BC" w:rsidRDefault="001378BC" w:rsidP="001378BC">
      <w:pPr>
        <w:spacing w:after="18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378B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Είναι σημαντικό οι μαθητές/</w:t>
      </w:r>
      <w:proofErr w:type="spellStart"/>
      <w:r w:rsidRPr="001378B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τριες</w:t>
      </w:r>
      <w:proofErr w:type="spellEnd"/>
      <w:r w:rsidRPr="001378B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 να πάνε στο κέντρο που τους αντιστοιχεί.</w:t>
      </w:r>
    </w:p>
    <w:p w:rsidR="001378BC" w:rsidRPr="001378BC" w:rsidRDefault="001378BC" w:rsidP="001378BC">
      <w:pPr>
        <w:spacing w:after="18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378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Ο Προκριματικός Διαγωνισμός θα πραγματοποιηθεί το </w:t>
      </w:r>
      <w:r w:rsidRPr="001378B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Σάββατο 5 Απριλίου 2025</w:t>
      </w:r>
      <w:r w:rsidRPr="001378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στην Αθήνα (το εξεταστικό κέντρο θα ανακοινωθεί σύντομα)</w:t>
      </w:r>
    </w:p>
    <w:p w:rsidR="001378BC" w:rsidRPr="001378BC" w:rsidRDefault="001378BC" w:rsidP="001378BC">
      <w:pPr>
        <w:spacing w:after="18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378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Η βράβευση των επιτυχόντων της 42ης Εθνικής Μαθηματικής Ολυμπιάδας θα γίνει την </w:t>
      </w:r>
      <w:r w:rsidRPr="001378B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Κυριακή 6 Απριλίου</w:t>
      </w:r>
      <w:r w:rsidRPr="001378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στην Αθήνα σε χώρο που θα ανακοινωθεί σύντομα.</w:t>
      </w:r>
    </w:p>
    <w:p w:rsidR="0092279C" w:rsidRDefault="001378BC"/>
    <w:sectPr w:rsidR="0092279C" w:rsidSect="000F67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378BC"/>
    <w:rsid w:val="000F6731"/>
    <w:rsid w:val="001378BC"/>
    <w:rsid w:val="00442E86"/>
    <w:rsid w:val="004F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5290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3121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798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2067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894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89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865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69524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480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6962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6563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09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2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010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2931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767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122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946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5228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7486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5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2filligym@gmail.com</dc:creator>
  <cp:lastModifiedBy>2filligym@gmail.com</cp:lastModifiedBy>
  <cp:revision>1</cp:revision>
  <dcterms:created xsi:type="dcterms:W3CDTF">2025-02-19T07:54:00Z</dcterms:created>
  <dcterms:modified xsi:type="dcterms:W3CDTF">2025-02-19T07:55:00Z</dcterms:modified>
</cp:coreProperties>
</file>