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3A" w:rsidRPr="0032083A" w:rsidRDefault="0032083A" w:rsidP="003208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24"/>
          <w:szCs w:val="24"/>
          <w:lang w:eastAsia="el-GR"/>
        </w:rPr>
      </w:pPr>
    </w:p>
    <w:p w:rsidR="0032083A" w:rsidRPr="0032083A" w:rsidRDefault="0032083A" w:rsidP="003208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24"/>
          <w:szCs w:val="24"/>
          <w:lang w:eastAsia="el-GR"/>
        </w:rPr>
      </w:pPr>
      <w:r w:rsidRPr="0032083A">
        <w:rPr>
          <w:rFonts w:ascii="Tahoma" w:eastAsia="Times New Roman" w:hAnsi="Tahoma" w:cs="Tahoma"/>
          <w:color w:val="999999"/>
          <w:sz w:val="24"/>
          <w:szCs w:val="24"/>
          <w:lang w:eastAsia="el-GR"/>
        </w:rPr>
        <w:t>Λεξικό Τριανταφυλλίδη]</w:t>
      </w:r>
    </w:p>
    <w:p w:rsidR="0032083A" w:rsidRPr="0032083A" w:rsidRDefault="0032083A" w:rsidP="0032083A">
      <w:pPr>
        <w:shd w:val="clear" w:color="auto" w:fill="FFFFFF"/>
        <w:spacing w:after="0" w:line="240" w:lineRule="auto"/>
        <w:ind w:left="125" w:right="250"/>
        <w:rPr>
          <w:rFonts w:ascii="Arial Unicode MS" w:eastAsia="Arial Unicode MS" w:hAnsi="Arial Unicode MS" w:cs="Arial Unicode MS"/>
          <w:color w:val="333333"/>
          <w:sz w:val="24"/>
          <w:szCs w:val="24"/>
          <w:lang w:eastAsia="el-GR"/>
        </w:rPr>
      </w:pPr>
      <w:r w:rsidRPr="0032083A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el-GR"/>
        </w:rPr>
        <w:t>στερεότυπος </w:t>
      </w:r>
      <w:r w:rsidRPr="0032083A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vertAlign w:val="superscript"/>
          <w:lang w:eastAsia="el-GR"/>
        </w:rPr>
        <w:t>1</w:t>
      </w:r>
      <w:r w:rsidRPr="0032083A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el-GR"/>
        </w:rPr>
        <w:t> -η -ο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 [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stereótipos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] </w:t>
      </w:r>
      <w:hyperlink r:id="rId4" w:history="1">
        <w:r w:rsidRPr="0032083A">
          <w:rPr>
            <w:rFonts w:ascii="Arial Unicode MS" w:eastAsia="Arial Unicode MS" w:hAnsi="Arial Unicode MS" w:cs="Arial Unicode MS" w:hint="eastAsia"/>
            <w:color w:val="446688"/>
            <w:sz w:val="24"/>
            <w:szCs w:val="24"/>
            <w:u w:val="single"/>
            <w:lang w:eastAsia="el-GR"/>
          </w:rPr>
          <w:t>Ε5</w:t>
        </w:r>
      </w:hyperlink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 </w:t>
      </w:r>
      <w:r w:rsidRPr="0032083A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el-GR"/>
        </w:rPr>
        <w:t>: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 </w:t>
      </w:r>
      <w:r w:rsidRPr="0032083A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el-GR"/>
        </w:rPr>
        <w:t>1.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 (φιλολ., για κείμενο ιδ. αρχαίο ελληνικό ή λατινικό) που έχει τυπωθεί χωρίς ερμηνευτικά σχόλια ή περικοπές: </w:t>
      </w:r>
      <w:r w:rsidRPr="0032083A">
        <w:rPr>
          <w:rFonts w:ascii="Palatino Linotype" w:eastAsia="Arial Unicode MS" w:hAnsi="Palatino Linotype" w:cs="Arial Unicode MS"/>
          <w:i/>
          <w:iCs/>
          <w:color w:val="333333"/>
          <w:sz w:val="24"/>
          <w:szCs w:val="24"/>
          <w:lang w:eastAsia="el-GR"/>
        </w:rPr>
        <w:t xml:space="preserve">Οι στερεότυπες εκδόσεις της </w:t>
      </w:r>
      <w:proofErr w:type="spellStart"/>
      <w:r w:rsidRPr="0032083A">
        <w:rPr>
          <w:rFonts w:ascii="Palatino Linotype" w:eastAsia="Arial Unicode MS" w:hAnsi="Palatino Linotype" w:cs="Arial Unicode MS"/>
          <w:i/>
          <w:iCs/>
          <w:color w:val="333333"/>
          <w:sz w:val="24"/>
          <w:szCs w:val="24"/>
          <w:lang w:eastAsia="el-GR"/>
        </w:rPr>
        <w:t>Λιψίας</w:t>
      </w:r>
      <w:proofErr w:type="spellEnd"/>
      <w:r w:rsidRPr="0032083A">
        <w:rPr>
          <w:rFonts w:ascii="Palatino Linotype" w:eastAsia="Arial Unicode MS" w:hAnsi="Palatino Linotype" w:cs="Arial Unicode MS"/>
          <w:i/>
          <w:iCs/>
          <w:color w:val="333333"/>
          <w:sz w:val="24"/>
          <w:szCs w:val="24"/>
          <w:lang w:eastAsia="el-GR"/>
        </w:rPr>
        <w:t xml:space="preserve"> / της Οξφόρδης.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 </w:t>
      </w:r>
      <w:r w:rsidRPr="0032083A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el-GR"/>
        </w:rPr>
        <w:t>2.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 xml:space="preserve"> που έχει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σχέ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 xml:space="preserve"> ση με τη στερεοτυπία 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vertAlign w:val="superscript"/>
          <w:lang w:eastAsia="el-GR"/>
        </w:rPr>
        <w:t>1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· στερεοτυπικός: </w:t>
      </w:r>
      <w:r w:rsidRPr="0032083A">
        <w:rPr>
          <w:rFonts w:ascii="Palatino Linotype" w:eastAsia="Arial Unicode MS" w:hAnsi="Palatino Linotype" w:cs="Arial Unicode MS"/>
          <w:i/>
          <w:iCs/>
          <w:color w:val="333333"/>
          <w:sz w:val="24"/>
          <w:szCs w:val="24"/>
          <w:lang w:eastAsia="el-GR"/>
        </w:rPr>
        <w:t>Στερεότυπη έκδοση.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 || (τυπ., ως ουσ.) το </w:t>
      </w:r>
      <w:r w:rsidRPr="0032083A">
        <w:rPr>
          <w:rFonts w:ascii="Palatino Linotype" w:eastAsia="Arial Unicode MS" w:hAnsi="Palatino Linotype" w:cs="Arial Unicode MS"/>
          <w:i/>
          <w:iCs/>
          <w:color w:val="333333"/>
          <w:sz w:val="24"/>
          <w:szCs w:val="24"/>
          <w:lang w:eastAsia="el-GR"/>
        </w:rPr>
        <w:t>στερεότυπο,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 η ειδική μήτρα στην οποία χύνεται το μέταλλο κατά τη μέθοδο της στερεοτυπίας 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vertAlign w:val="superscript"/>
          <w:lang w:eastAsia="el-GR"/>
        </w:rPr>
        <w:t>1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.</w:t>
      </w:r>
    </w:p>
    <w:p w:rsidR="0032083A" w:rsidRPr="0032083A" w:rsidRDefault="0032083A">
      <w:pPr>
        <w:rPr>
          <w:rFonts w:ascii="Arial Unicode MS" w:eastAsia="Arial Unicode MS" w:hAnsi="Arial Unicode MS" w:cs="Arial Unicode MS"/>
          <w:color w:val="333333"/>
          <w:sz w:val="24"/>
          <w:szCs w:val="24"/>
          <w:shd w:val="clear" w:color="auto" w:fill="FFFFFF"/>
        </w:rPr>
      </w:pPr>
      <w:r w:rsidRPr="0032083A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shd w:val="clear" w:color="auto" w:fill="FFFFFF"/>
        </w:rPr>
        <w:br/>
      </w:r>
      <w:proofErr w:type="spellStart"/>
      <w:proofErr w:type="gramStart"/>
      <w:r w:rsidRPr="0032083A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shd w:val="clear" w:color="auto" w:fill="FFFFFF"/>
        </w:rPr>
        <w:t>στερεότυπος</w:t>
      </w:r>
      <w:proofErr w:type="spellEnd"/>
      <w:proofErr w:type="gramEnd"/>
      <w:r w:rsidRPr="0032083A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shd w:val="clear" w:color="auto" w:fill="FFFFFF"/>
        </w:rPr>
        <w:t> </w:t>
      </w:r>
      <w:r w:rsidRPr="0032083A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32083A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shd w:val="clear" w:color="auto" w:fill="FFFFFF"/>
        </w:rPr>
        <w:t> -η -ο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 </w:t>
      </w:r>
      <w:r w:rsidRPr="0032083A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shd w:val="clear" w:color="auto" w:fill="FFFFFF"/>
        </w:rPr>
        <w:t>: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που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γίνεται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ή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που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εμφανίζεται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πάντα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με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την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ίδια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μορφή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που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επαναλαμβάνεται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με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τον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ίδιο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τρόπο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: </w:t>
      </w:r>
      <w:r w:rsidRPr="0032083A">
        <w:rPr>
          <w:rFonts w:ascii="Palatino Linotype" w:hAnsi="Palatino Linotype"/>
          <w:i/>
          <w:iCs/>
          <w:color w:val="333333"/>
          <w:sz w:val="24"/>
          <w:szCs w:val="24"/>
          <w:shd w:val="clear" w:color="auto" w:fill="FFFFFF"/>
        </w:rPr>
        <w:t>Στερεότυπη ερώτηση / απάντηση / φράση / ενέργεια / συμπεριφορά.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 </w:t>
      </w:r>
      <w:r w:rsidRPr="0032083A">
        <w:rPr>
          <w:rFonts w:ascii="Palatino Linotype" w:hAnsi="Palatino Linotype"/>
          <w:i/>
          <w:iCs/>
          <w:color w:val="333333"/>
          <w:sz w:val="24"/>
          <w:szCs w:val="24"/>
          <w:shd w:val="clear" w:color="auto" w:fill="FFFFFF"/>
        </w:rPr>
        <w:t>Στερεότυπα περιστατικά / συναισθήματα.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 || (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ως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ουσ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.) </w:t>
      </w:r>
      <w:proofErr w:type="spellStart"/>
      <w:proofErr w:type="gram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το</w:t>
      </w:r>
      <w:proofErr w:type="spellEnd"/>
      <w:proofErr w:type="gramEnd"/>
      <w:r w:rsidRPr="0032083A">
        <w:rPr>
          <w:rFonts w:ascii="Palatino Linotype" w:hAnsi="Palatino Linotype"/>
          <w:i/>
          <w:iCs/>
          <w:color w:val="333333"/>
          <w:sz w:val="24"/>
          <w:szCs w:val="24"/>
          <w:shd w:val="clear" w:color="auto" w:fill="FFFFFF"/>
        </w:rPr>
        <w:t> στερεότυπο: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 α.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στερεότυπη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ενέργεια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συμπεριφορά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ή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στερεότυπο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περιστατικό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: </w:t>
      </w:r>
      <w:proofErr w:type="spellStart"/>
      <w:r w:rsidRPr="0032083A">
        <w:rPr>
          <w:rFonts w:ascii="Palatino Linotype" w:hAnsi="Palatino Linotype"/>
          <w:i/>
          <w:iCs/>
          <w:color w:val="333333"/>
          <w:sz w:val="24"/>
          <w:szCs w:val="24"/>
          <w:shd w:val="clear" w:color="auto" w:fill="FFFFFF"/>
        </w:rPr>
        <w:t>Mελέτη</w:t>
      </w:r>
      <w:proofErr w:type="spellEnd"/>
      <w:r w:rsidRPr="0032083A">
        <w:rPr>
          <w:rFonts w:ascii="Palatino Linotype" w:hAnsi="Palatino Linotype"/>
          <w:i/>
          <w:iCs/>
          <w:color w:val="333333"/>
          <w:sz w:val="24"/>
          <w:szCs w:val="24"/>
          <w:shd w:val="clear" w:color="auto" w:fill="FFFFFF"/>
        </w:rPr>
        <w:t xml:space="preserve"> / ανάλυση των στερεοτύπων. </w:t>
      </w:r>
      <w:proofErr w:type="spellStart"/>
      <w:r w:rsidRPr="0032083A">
        <w:rPr>
          <w:rFonts w:ascii="Palatino Linotype" w:hAnsi="Palatino Linotype"/>
          <w:i/>
          <w:iCs/>
          <w:color w:val="333333"/>
          <w:sz w:val="24"/>
          <w:szCs w:val="24"/>
          <w:shd w:val="clear" w:color="auto" w:fill="FFFFFF"/>
        </w:rPr>
        <w:t>Kοινωνικά</w:t>
      </w:r>
      <w:proofErr w:type="spellEnd"/>
      <w:r w:rsidRPr="0032083A">
        <w:rPr>
          <w:rFonts w:ascii="Palatino Linotype" w:hAnsi="Palatino Linotype"/>
          <w:i/>
          <w:iCs/>
          <w:color w:val="333333"/>
          <w:sz w:val="24"/>
          <w:szCs w:val="24"/>
          <w:shd w:val="clear" w:color="auto" w:fill="FFFFFF"/>
        </w:rPr>
        <w:t xml:space="preserve"> / ατομικά </w:t>
      </w:r>
      <w:proofErr w:type="spellStart"/>
      <w:r w:rsidRPr="0032083A">
        <w:rPr>
          <w:rFonts w:ascii="Palatino Linotype" w:hAnsi="Palatino Linotype"/>
          <w:i/>
          <w:iCs/>
          <w:color w:val="333333"/>
          <w:sz w:val="24"/>
          <w:szCs w:val="24"/>
          <w:shd w:val="clear" w:color="auto" w:fill="FFFFFF"/>
        </w:rPr>
        <w:t>στε</w:t>
      </w:r>
      <w:proofErr w:type="spellEnd"/>
      <w:r w:rsidRPr="0032083A">
        <w:rPr>
          <w:rFonts w:ascii="Palatino Linotype" w:hAnsi="Palatino Linotype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Palatino Linotype" w:hAnsi="Palatino Linotype"/>
          <w:i/>
          <w:iCs/>
          <w:color w:val="333333"/>
          <w:sz w:val="24"/>
          <w:szCs w:val="24"/>
          <w:shd w:val="clear" w:color="auto" w:fill="FFFFFF"/>
        </w:rPr>
        <w:t>ρεότυπα</w:t>
      </w:r>
      <w:proofErr w:type="spellEnd"/>
      <w:r w:rsidRPr="0032083A">
        <w:rPr>
          <w:rFonts w:ascii="Palatino Linotype" w:hAnsi="Palatino Linotype"/>
          <w:i/>
          <w:iCs/>
          <w:color w:val="333333"/>
          <w:sz w:val="24"/>
          <w:szCs w:val="24"/>
          <w:shd w:val="clear" w:color="auto" w:fill="FFFFFF"/>
        </w:rPr>
        <w:t>.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 β. </w:t>
      </w:r>
      <w:proofErr w:type="gram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η</w:t>
      </w:r>
      <w:proofErr w:type="gram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στερεοτυπία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 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.</w:t>
      </w:r>
    </w:p>
    <w:p w:rsidR="0032083A" w:rsidRPr="0032083A" w:rsidRDefault="0032083A">
      <w:pPr>
        <w:rPr>
          <w:rFonts w:ascii="Palatino Linotype" w:hAnsi="Palatino Linotype"/>
          <w:i/>
          <w:iCs/>
          <w:color w:val="333333"/>
          <w:sz w:val="24"/>
          <w:szCs w:val="24"/>
          <w:shd w:val="clear" w:color="auto" w:fill="FFFFFF"/>
        </w:rPr>
      </w:pPr>
      <w:r w:rsidRPr="0032083A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shd w:val="clear" w:color="auto" w:fill="FFFFFF"/>
        </w:rPr>
        <w:br/>
      </w:r>
      <w:proofErr w:type="spellStart"/>
      <w:proofErr w:type="gramStart"/>
      <w:r w:rsidRPr="0032083A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shd w:val="clear" w:color="auto" w:fill="FFFFFF"/>
        </w:rPr>
        <w:t>προκατάληψη</w:t>
      </w:r>
      <w:proofErr w:type="spellEnd"/>
      <w:proofErr w:type="gram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 η [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prokatálipsi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] </w:t>
      </w:r>
      <w:hyperlink r:id="rId5" w:history="1">
        <w:r w:rsidRPr="0032083A">
          <w:rPr>
            <w:rStyle w:val="-"/>
            <w:rFonts w:ascii="Arial Unicode MS" w:eastAsia="Arial Unicode MS" w:hAnsi="Arial Unicode MS" w:cs="Arial Unicode MS" w:hint="eastAsia"/>
            <w:color w:val="446688"/>
            <w:sz w:val="24"/>
            <w:szCs w:val="24"/>
            <w:shd w:val="clear" w:color="auto" w:fill="FFFFFF"/>
          </w:rPr>
          <w:t>Ο33</w:t>
        </w:r>
      </w:hyperlink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 </w:t>
      </w:r>
      <w:r w:rsidRPr="0032083A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shd w:val="clear" w:color="auto" w:fill="FFFFFF"/>
        </w:rPr>
        <w:t>: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 </w:t>
      </w:r>
      <w:r w:rsidRPr="0032083A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shd w:val="clear" w:color="auto" w:fill="FFFFFF"/>
        </w:rPr>
        <w:t>1.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αρνητική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γνώμη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διάθεση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για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κπ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. </w:t>
      </w:r>
      <w:proofErr w:type="gram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ή</w:t>
      </w:r>
      <w:proofErr w:type="gram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για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κτ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., η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οποία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διαμορφώνεται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εκ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των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προτέρων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:</w:t>
      </w:r>
      <w:r w:rsidRPr="0032083A">
        <w:rPr>
          <w:rFonts w:ascii="Palatino Linotype" w:hAnsi="Palatino Linotype"/>
          <w:i/>
          <w:iCs/>
          <w:color w:val="333333"/>
          <w:sz w:val="24"/>
          <w:szCs w:val="24"/>
          <w:shd w:val="clear" w:color="auto" w:fill="FFFFFF"/>
        </w:rPr>
        <w:t> Πρέπει να κρίνεις χωρίς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 ~. </w:t>
      </w:r>
      <w:r w:rsidRPr="0032083A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shd w:val="clear" w:color="auto" w:fill="FFFFFF"/>
        </w:rPr>
        <w:t>2.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αρνητική</w:t>
      </w:r>
      <w:proofErr w:type="spellEnd"/>
      <w:proofErr w:type="gram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προδιάθεση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στάση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απέναντι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σε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πρόσωπα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ή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σε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ομάδες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, η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οποία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βασίζεται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σε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στερεότυπες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πεποιθήσεις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και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όχι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σε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πραγματι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κά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χαρακτηριστικά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: </w:t>
      </w:r>
      <w:proofErr w:type="spellStart"/>
      <w:r w:rsidRPr="0032083A">
        <w:rPr>
          <w:rFonts w:ascii="Palatino Linotype" w:hAnsi="Palatino Linotype"/>
          <w:i/>
          <w:iCs/>
          <w:color w:val="333333"/>
          <w:sz w:val="24"/>
          <w:szCs w:val="24"/>
          <w:shd w:val="clear" w:color="auto" w:fill="FFFFFF"/>
        </w:rPr>
        <w:t>Yπάρχει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 ~ </w:t>
      </w:r>
      <w:r w:rsidRPr="0032083A">
        <w:rPr>
          <w:rFonts w:ascii="Palatino Linotype" w:hAnsi="Palatino Linotype"/>
          <w:i/>
          <w:iCs/>
          <w:color w:val="333333"/>
          <w:sz w:val="24"/>
          <w:szCs w:val="24"/>
          <w:shd w:val="clear" w:color="auto" w:fill="FFFFFF"/>
        </w:rPr>
        <w:t>κατά των δημοσίων υπαλλήλων / κατά των φεμινιστικών οργανώσεων</w:t>
      </w:r>
    </w:p>
    <w:p w:rsidR="0032083A" w:rsidRPr="0032083A" w:rsidRDefault="0032083A" w:rsidP="0032083A">
      <w:pPr>
        <w:shd w:val="clear" w:color="auto" w:fill="FFFFFF"/>
        <w:rPr>
          <w:rFonts w:ascii="Tahoma" w:eastAsia="Times New Roman" w:hAnsi="Tahoma" w:cs="Tahoma"/>
          <w:color w:val="999999"/>
          <w:sz w:val="24"/>
          <w:szCs w:val="24"/>
          <w:lang w:eastAsia="el-GR"/>
        </w:rPr>
      </w:pP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shd w:val="clear" w:color="auto" w:fill="FFFFFF"/>
        </w:rPr>
        <w:t>.</w:t>
      </w:r>
      <w:r w:rsidRPr="0032083A">
        <w:rPr>
          <w:rFonts w:ascii="Tahoma" w:hAnsi="Tahoma" w:cs="Tahoma"/>
          <w:color w:val="999999"/>
          <w:sz w:val="24"/>
          <w:szCs w:val="24"/>
        </w:rPr>
        <w:t xml:space="preserve"> </w:t>
      </w:r>
      <w:r w:rsidRPr="0032083A">
        <w:rPr>
          <w:rFonts w:ascii="Tahoma" w:eastAsia="Times New Roman" w:hAnsi="Tahoma" w:cs="Tahoma"/>
          <w:color w:val="999999"/>
          <w:sz w:val="24"/>
          <w:szCs w:val="24"/>
          <w:lang w:eastAsia="el-GR"/>
        </w:rPr>
        <w:t>[Λεξικό Τριανταφυλλίδη]</w:t>
      </w:r>
    </w:p>
    <w:p w:rsidR="0032083A" w:rsidRPr="0032083A" w:rsidRDefault="0032083A" w:rsidP="0032083A">
      <w:pPr>
        <w:shd w:val="clear" w:color="auto" w:fill="FFFFFF"/>
        <w:spacing w:after="0" w:line="240" w:lineRule="auto"/>
        <w:ind w:left="125" w:right="250"/>
        <w:rPr>
          <w:rFonts w:ascii="Arial Unicode MS" w:eastAsia="Arial Unicode MS" w:hAnsi="Arial Unicode MS" w:cs="Arial Unicode MS"/>
          <w:color w:val="333333"/>
          <w:sz w:val="24"/>
          <w:szCs w:val="24"/>
          <w:lang w:eastAsia="el-GR"/>
        </w:rPr>
      </w:pPr>
      <w:r w:rsidRPr="0032083A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el-GR"/>
        </w:rPr>
        <w:t>ρατσισμός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 ο [</w:t>
      </w:r>
      <w:proofErr w:type="spellStart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ratsizmós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] </w:t>
      </w:r>
      <w:hyperlink r:id="rId6" w:history="1">
        <w:r w:rsidRPr="0032083A">
          <w:rPr>
            <w:rFonts w:ascii="Arial Unicode MS" w:eastAsia="Arial Unicode MS" w:hAnsi="Arial Unicode MS" w:cs="Arial Unicode MS" w:hint="eastAsia"/>
            <w:color w:val="446688"/>
            <w:sz w:val="24"/>
            <w:szCs w:val="24"/>
            <w:u w:val="single"/>
            <w:lang w:eastAsia="el-GR"/>
          </w:rPr>
          <w:t>Ο17</w:t>
        </w:r>
      </w:hyperlink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 </w:t>
      </w:r>
      <w:r w:rsidRPr="0032083A">
        <w:rPr>
          <w:rFonts w:ascii="Arial Unicode MS" w:eastAsia="Arial Unicode MS" w:hAnsi="Arial Unicode MS" w:cs="Arial Unicode MS" w:hint="eastAsia"/>
          <w:b/>
          <w:bCs/>
          <w:color w:val="333333"/>
          <w:sz w:val="24"/>
          <w:szCs w:val="24"/>
          <w:lang w:eastAsia="el-GR"/>
        </w:rPr>
        <w:t>: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 η αντίληψη εκείνων που πιστεύουν ότι η δική τους φυλή είναι ανώτερη από τις άλλες που η φύση τις έχει καταδικάσει σε κληρονομική κατωτερότητα· (πρβ. </w:t>
      </w:r>
      <w:r w:rsidRPr="0032083A">
        <w:rPr>
          <w:rFonts w:ascii="Palatino Linotype" w:eastAsia="Arial Unicode MS" w:hAnsi="Palatino Linotype" w:cs="Arial Unicode MS"/>
          <w:i/>
          <w:iCs/>
          <w:color w:val="333333"/>
          <w:sz w:val="24"/>
          <w:szCs w:val="24"/>
          <w:lang w:eastAsia="el-GR"/>
        </w:rPr>
        <w:t>φυλετικές διακρίσεις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): </w:t>
      </w:r>
      <w:r w:rsidRPr="0032083A">
        <w:rPr>
          <w:rFonts w:ascii="Palatino Linotype" w:eastAsia="Arial Unicode MS" w:hAnsi="Palatino Linotype" w:cs="Arial Unicode MS"/>
          <w:i/>
          <w:iCs/>
          <w:color w:val="333333"/>
          <w:sz w:val="24"/>
          <w:szCs w:val="24"/>
          <w:lang w:eastAsia="el-GR"/>
        </w:rPr>
        <w:t>Ο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 ~</w:t>
      </w:r>
      <w:r w:rsidRPr="0032083A">
        <w:rPr>
          <w:rFonts w:ascii="Palatino Linotype" w:eastAsia="Arial Unicode MS" w:hAnsi="Palatino Linotype" w:cs="Arial Unicode MS"/>
          <w:i/>
          <w:iCs/>
          <w:color w:val="333333"/>
          <w:sz w:val="24"/>
          <w:szCs w:val="24"/>
          <w:lang w:eastAsia="el-GR"/>
        </w:rPr>
        <w:t>, παρόλο που είναι επιστημονικά αστήρικτος, αποτελεί σημαντικό παράγοντα πολιτικού ανταγωνισμού. H ιδεολογία του ρατσισμού μόνο μίσος και φανατισμό εμπνέει.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 ||</w:t>
      </w:r>
      <w:r w:rsidRPr="0032083A">
        <w:rPr>
          <w:rFonts w:ascii="Palatino Linotype" w:eastAsia="Arial Unicode MS" w:hAnsi="Palatino Linotype" w:cs="Arial Unicode MS"/>
          <w:i/>
          <w:iCs/>
          <w:color w:val="333333"/>
          <w:sz w:val="24"/>
          <w:szCs w:val="24"/>
          <w:lang w:eastAsia="el-GR"/>
        </w:rPr>
        <w:t> </w:t>
      </w:r>
      <w:proofErr w:type="spellStart"/>
      <w:r w:rsidRPr="0032083A">
        <w:rPr>
          <w:rFonts w:ascii="Palatino Linotype" w:eastAsia="Arial Unicode MS" w:hAnsi="Palatino Linotype" w:cs="Arial Unicode MS"/>
          <w:i/>
          <w:iCs/>
          <w:color w:val="333333"/>
          <w:sz w:val="24"/>
          <w:szCs w:val="24"/>
          <w:lang w:eastAsia="el-GR"/>
        </w:rPr>
        <w:t>Kοινωνικός</w:t>
      </w:r>
      <w:proofErr w:type="spellEnd"/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> ~</w:t>
      </w:r>
      <w:r w:rsidRPr="0032083A">
        <w:rPr>
          <w:rFonts w:ascii="Palatino Linotype" w:eastAsia="Arial Unicode MS" w:hAnsi="Palatino Linotype" w:cs="Arial Unicode MS"/>
          <w:i/>
          <w:iCs/>
          <w:color w:val="333333"/>
          <w:sz w:val="24"/>
          <w:szCs w:val="24"/>
          <w:lang w:eastAsia="el-GR"/>
        </w:rPr>
        <w:t>,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t xml:space="preserve"> για </w:t>
      </w:r>
      <w:r w:rsidRPr="0032083A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el-GR"/>
        </w:rPr>
        <w:lastRenderedPageBreak/>
        <w:t>ανάλογη αντίληψη και συμπεριφορά σε βάρος κοινωνικών ομάδων που μειονεκτούν ή διαφέρουν.</w:t>
      </w:r>
    </w:p>
    <w:p w:rsidR="00C87677" w:rsidRPr="0032083A" w:rsidRDefault="00C87677">
      <w:pPr>
        <w:rPr>
          <w:sz w:val="24"/>
          <w:szCs w:val="24"/>
        </w:rPr>
      </w:pPr>
    </w:p>
    <w:sectPr w:rsidR="00C87677" w:rsidRPr="0032083A" w:rsidSect="00C876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2083A"/>
    <w:rsid w:val="0032083A"/>
    <w:rsid w:val="009E47EB"/>
    <w:rsid w:val="00C8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208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rIU('dl',%20'%CE%9F17',%20true)" TargetMode="External"/><Relationship Id="rId5" Type="http://schemas.openxmlformats.org/officeDocument/2006/relationships/hyperlink" Target="javascript:rIU('dl',%20'%CE%9F33',%20true)" TargetMode="External"/><Relationship Id="rId4" Type="http://schemas.openxmlformats.org/officeDocument/2006/relationships/hyperlink" Target="javascript:rIU('dl',%20'%CE%955',%20true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COOL</cp:lastModifiedBy>
  <cp:revision>1</cp:revision>
  <dcterms:created xsi:type="dcterms:W3CDTF">2021-03-20T15:29:00Z</dcterms:created>
  <dcterms:modified xsi:type="dcterms:W3CDTF">2021-03-20T15:39:00Z</dcterms:modified>
</cp:coreProperties>
</file>