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/>
      </w:tblPr>
      <w:tblGrid>
        <w:gridCol w:w="3085"/>
        <w:gridCol w:w="5431"/>
      </w:tblGrid>
      <w:tr w:rsidR="00D75503" w:rsidRPr="004B643D" w:rsidTr="00D75503">
        <w:tc>
          <w:tcPr>
            <w:tcW w:w="8516" w:type="dxa"/>
            <w:gridSpan w:val="2"/>
            <w:shd w:val="clear" w:color="auto" w:fill="FFFFFF" w:themeFill="background1"/>
          </w:tcPr>
          <w:p w:rsidR="00D75503" w:rsidRPr="004B643D" w:rsidRDefault="00D75503" w:rsidP="00D75503">
            <w:pPr>
              <w:spacing w:line="36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</w:t>
            </w:r>
            <w:r w:rsidRPr="00D75503">
              <w:rPr>
                <w:rFonts w:ascii="Times New Roman" w:hAnsi="Times New Roman"/>
                <w:b/>
                <w:bCs/>
                <w:sz w:val="24"/>
                <w:szCs w:val="24"/>
              </w:rPr>
              <w:t>ΦΥΛΛΟ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  <w:r w:rsidRPr="00D75503">
              <w:rPr>
                <w:rFonts w:ascii="Times New Roman" w:hAnsi="Times New Roman"/>
                <w:b/>
                <w:bCs/>
                <w:sz w:val="24"/>
                <w:szCs w:val="24"/>
              </w:rPr>
              <w:t>ΕΡΓ</w:t>
            </w:r>
            <w:r w:rsidRPr="00D7550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ΑΣΙΑΣ</w:t>
            </w:r>
            <w:r w:rsidRPr="00D755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75503" w:rsidRPr="004B643D" w:rsidTr="00D75503">
        <w:trPr>
          <w:trHeight w:val="285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D75503" w:rsidRPr="004B643D" w:rsidRDefault="00D75503" w:rsidP="002B5FFE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643D">
              <w:rPr>
                <w:rFonts w:ascii="Times New Roman" w:hAnsi="Times New Roman"/>
                <w:i/>
                <w:sz w:val="24"/>
                <w:szCs w:val="24"/>
              </w:rPr>
              <w:t>Συγγραφέας</w:t>
            </w:r>
          </w:p>
        </w:tc>
        <w:tc>
          <w:tcPr>
            <w:tcW w:w="5431" w:type="dxa"/>
            <w:tcBorders>
              <w:bottom w:val="single" w:sz="4" w:space="0" w:color="auto"/>
            </w:tcBorders>
            <w:shd w:val="clear" w:color="auto" w:fill="auto"/>
          </w:tcPr>
          <w:p w:rsidR="00D75503" w:rsidRPr="004B643D" w:rsidRDefault="00D75503" w:rsidP="002B5FF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5503" w:rsidRPr="004B643D" w:rsidTr="00D75503">
        <w:trPr>
          <w:trHeight w:val="285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503" w:rsidRPr="004B643D" w:rsidRDefault="00D75503" w:rsidP="002B5FFE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643D">
              <w:rPr>
                <w:rFonts w:ascii="Times New Roman" w:hAnsi="Times New Roman"/>
                <w:i/>
                <w:sz w:val="24"/>
                <w:szCs w:val="24"/>
              </w:rPr>
              <w:t>Τίτλος</w:t>
            </w:r>
          </w:p>
        </w:tc>
        <w:tc>
          <w:tcPr>
            <w:tcW w:w="5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503" w:rsidRPr="004B643D" w:rsidRDefault="00D75503" w:rsidP="002B5FF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5503" w:rsidRPr="004B643D" w:rsidTr="00D75503">
        <w:trPr>
          <w:trHeight w:val="285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503" w:rsidRPr="004B643D" w:rsidRDefault="00D75503" w:rsidP="002B5FFE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643D">
              <w:rPr>
                <w:rFonts w:ascii="Times New Roman" w:hAnsi="Times New Roman"/>
                <w:i/>
                <w:sz w:val="24"/>
                <w:szCs w:val="24"/>
              </w:rPr>
              <w:t>Σύντομη περιγραφή της υπόθεσης</w:t>
            </w:r>
          </w:p>
        </w:tc>
        <w:tc>
          <w:tcPr>
            <w:tcW w:w="5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503" w:rsidRPr="004B643D" w:rsidRDefault="00D75503" w:rsidP="002B5FF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5503" w:rsidRPr="004B643D" w:rsidTr="00D75503">
        <w:trPr>
          <w:trHeight w:val="1037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503" w:rsidRPr="004B643D" w:rsidRDefault="00D75503" w:rsidP="002B5FFE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643D">
              <w:rPr>
                <w:rFonts w:ascii="Times New Roman" w:hAnsi="Times New Roman"/>
                <w:i/>
                <w:sz w:val="24"/>
                <w:szCs w:val="24"/>
              </w:rPr>
              <w:t>Πρόσωπα του έργου</w:t>
            </w:r>
          </w:p>
        </w:tc>
        <w:tc>
          <w:tcPr>
            <w:tcW w:w="5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503" w:rsidRPr="004B643D" w:rsidRDefault="00D75503" w:rsidP="002B5FF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5503" w:rsidRPr="004B643D" w:rsidTr="00D75503">
        <w:trPr>
          <w:trHeight w:val="854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503" w:rsidRPr="004B643D" w:rsidRDefault="00D75503" w:rsidP="002B5FFE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643D">
              <w:rPr>
                <w:rFonts w:ascii="Times New Roman" w:hAnsi="Times New Roman"/>
                <w:i/>
                <w:sz w:val="24"/>
                <w:szCs w:val="24"/>
              </w:rPr>
              <w:t>Εποχή στην οποία αναφέρεται</w:t>
            </w:r>
          </w:p>
        </w:tc>
        <w:tc>
          <w:tcPr>
            <w:tcW w:w="5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503" w:rsidRPr="004B643D" w:rsidRDefault="00D75503" w:rsidP="002B5FF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5503" w:rsidRPr="004B643D" w:rsidTr="00D75503">
        <w:trPr>
          <w:trHeight w:val="1249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D75503" w:rsidRPr="004B643D" w:rsidRDefault="00D75503" w:rsidP="002B5FFE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643D">
              <w:rPr>
                <w:rFonts w:ascii="Times New Roman" w:hAnsi="Times New Roman"/>
                <w:i/>
                <w:sz w:val="24"/>
                <w:szCs w:val="24"/>
              </w:rPr>
              <w:t>Μορφή εξουσίας που εντοπίζετε στο έργο</w:t>
            </w:r>
          </w:p>
        </w:tc>
        <w:tc>
          <w:tcPr>
            <w:tcW w:w="5431" w:type="dxa"/>
            <w:tcBorders>
              <w:top w:val="single" w:sz="4" w:space="0" w:color="auto"/>
            </w:tcBorders>
            <w:shd w:val="clear" w:color="auto" w:fill="auto"/>
          </w:tcPr>
          <w:p w:rsidR="00D75503" w:rsidRPr="004B643D" w:rsidRDefault="00D75503" w:rsidP="002B5FF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5503" w:rsidRPr="004B643D" w:rsidTr="00D75503">
        <w:trPr>
          <w:trHeight w:val="285"/>
        </w:trPr>
        <w:tc>
          <w:tcPr>
            <w:tcW w:w="3085" w:type="dxa"/>
            <w:shd w:val="clear" w:color="auto" w:fill="auto"/>
          </w:tcPr>
          <w:p w:rsidR="00D75503" w:rsidRPr="00D75503" w:rsidRDefault="00D75503" w:rsidP="002B5FFE">
            <w:pPr>
              <w:spacing w:line="36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7550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Τα πρόσωπα του έργου που είναι αποδέκτες της εξουσίας τη δέχονται ή επαναστατούν; </w:t>
            </w:r>
          </w:p>
        </w:tc>
        <w:tc>
          <w:tcPr>
            <w:tcW w:w="5431" w:type="dxa"/>
            <w:shd w:val="clear" w:color="auto" w:fill="auto"/>
          </w:tcPr>
          <w:p w:rsidR="00D75503" w:rsidRPr="004B643D" w:rsidRDefault="00D75503" w:rsidP="002B5FF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814FC" w:rsidRPr="001814FC" w:rsidRDefault="001814FC" w:rsidP="00181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0" w:after="0" w:line="240" w:lineRule="auto"/>
        <w:outlineLvl w:val="2"/>
        <w:rPr>
          <w:rFonts w:ascii="Palatino Linotype" w:eastAsia="Times New Roman" w:hAnsi="Palatino Linotype" w:cs="Helvetica"/>
          <w:color w:val="333333"/>
          <w:sz w:val="24"/>
          <w:szCs w:val="24"/>
          <w:lang w:eastAsia="el-GR"/>
        </w:rPr>
      </w:pPr>
      <w:r w:rsidRPr="001814FC">
        <w:rPr>
          <w:rFonts w:ascii="Palatino Linotype" w:eastAsia="Times New Roman" w:hAnsi="Palatino Linotype" w:cs="Helvetica"/>
          <w:color w:val="333333"/>
          <w:sz w:val="24"/>
          <w:szCs w:val="24"/>
          <w:lang w:eastAsia="el-GR"/>
        </w:rPr>
        <w:t xml:space="preserve">Διαβάστε το ακόλουθο ποίημα του </w:t>
      </w:r>
      <w:r w:rsidRPr="001814FC">
        <w:rPr>
          <w:rFonts w:ascii="Palatino Linotype" w:eastAsia="Times New Roman" w:hAnsi="Palatino Linotype" w:cs="Helvetica"/>
          <w:color w:val="333333"/>
          <w:sz w:val="24"/>
          <w:szCs w:val="24"/>
          <w:u w:val="single"/>
          <w:lang w:eastAsia="el-GR"/>
        </w:rPr>
        <w:t>Μ. Αναγνωστάκη</w:t>
      </w:r>
      <w:r w:rsidRPr="001814FC">
        <w:rPr>
          <w:rFonts w:ascii="Palatino Linotype" w:eastAsia="Times New Roman" w:hAnsi="Palatino Linotype" w:cs="Helvetica"/>
          <w:color w:val="333333"/>
          <w:sz w:val="24"/>
          <w:szCs w:val="24"/>
          <w:lang w:eastAsia="el-GR"/>
        </w:rPr>
        <w:t xml:space="preserve"> και συγκρίνετε τη στάση της Αντιγόνης με τη στάση του ποιητικού υποκειμένου. Τι θα κάνατε εσείς, αν βρισκόσαστε στη θέση της Αντιγόνης;</w:t>
      </w:r>
    </w:p>
    <w:p w:rsidR="001814FC" w:rsidRPr="001814FC" w:rsidRDefault="001814FC" w:rsidP="001814FC">
      <w:pPr>
        <w:spacing w:before="300" w:after="300" w:line="600" w:lineRule="atLeast"/>
        <w:jc w:val="center"/>
        <w:outlineLvl w:val="2"/>
        <w:rPr>
          <w:rFonts w:ascii="Palatino Linotype" w:eastAsia="Times New Roman" w:hAnsi="Palatino Linotype" w:cs="Helvetica"/>
          <w:i/>
          <w:color w:val="333333"/>
          <w:sz w:val="24"/>
          <w:szCs w:val="24"/>
          <w:u w:val="single"/>
          <w:lang w:eastAsia="el-GR"/>
        </w:rPr>
      </w:pPr>
      <w:r w:rsidRPr="001814FC">
        <w:rPr>
          <w:rFonts w:ascii="Palatino Linotype" w:eastAsia="Times New Roman" w:hAnsi="Palatino Linotype" w:cs="Helvetica"/>
          <w:i/>
          <w:color w:val="333333"/>
          <w:sz w:val="24"/>
          <w:szCs w:val="24"/>
          <w:u w:val="single"/>
          <w:lang w:eastAsia="el-GR"/>
        </w:rPr>
        <w:t>Απολογία νομοταγούς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6"/>
      </w:tblGrid>
      <w:tr w:rsidR="001814FC" w:rsidRPr="001814FC" w:rsidTr="001814FC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814FC" w:rsidRDefault="001814FC" w:rsidP="001814FC">
            <w:pPr>
              <w:spacing w:after="0" w:line="240" w:lineRule="auto"/>
              <w:rPr>
                <w:rFonts w:ascii="Palatino Linotype" w:eastAsia="Times New Roman" w:hAnsi="Palatino Linotype"/>
                <w:color w:val="333333"/>
                <w:sz w:val="24"/>
                <w:szCs w:val="24"/>
                <w:lang w:eastAsia="el-GR"/>
              </w:rPr>
            </w:pPr>
            <w:r w:rsidRPr="001814FC">
              <w:rPr>
                <w:rFonts w:ascii="Palatino Linotype" w:eastAsia="Times New Roman" w:hAnsi="Palatino Linotype"/>
                <w:color w:val="333333"/>
                <w:sz w:val="24"/>
                <w:szCs w:val="24"/>
                <w:lang w:eastAsia="el-GR"/>
              </w:rPr>
              <w:t>Γράφω ποιήματα μέσα στα πλαίσια που ορίζουν οι υπεύθυνες υπηρεσίες</w:t>
            </w:r>
          </w:p>
          <w:p w:rsidR="001814FC" w:rsidRDefault="001814FC" w:rsidP="001814FC">
            <w:pPr>
              <w:spacing w:after="0" w:line="240" w:lineRule="auto"/>
              <w:rPr>
                <w:rFonts w:ascii="Palatino Linotype" w:eastAsia="Times New Roman" w:hAnsi="Palatino Linotype"/>
                <w:color w:val="333333"/>
                <w:sz w:val="24"/>
                <w:szCs w:val="24"/>
                <w:lang w:eastAsia="el-GR"/>
              </w:rPr>
            </w:pPr>
            <w:r w:rsidRPr="001814FC">
              <w:rPr>
                <w:rFonts w:ascii="Palatino Linotype" w:eastAsia="Times New Roman" w:hAnsi="Palatino Linotype"/>
                <w:color w:val="333333"/>
                <w:sz w:val="24"/>
                <w:szCs w:val="24"/>
                <w:lang w:eastAsia="el-GR"/>
              </w:rPr>
              <w:t>Που δεν περιέχουν τη λέξη: Ελευθερία, τη λέξη: Δημοκρατία</w:t>
            </w:r>
          </w:p>
          <w:p w:rsidR="001814FC" w:rsidRDefault="001814FC" w:rsidP="001814FC">
            <w:pPr>
              <w:spacing w:after="0" w:line="240" w:lineRule="auto"/>
              <w:rPr>
                <w:rFonts w:ascii="Palatino Linotype" w:eastAsia="Times New Roman" w:hAnsi="Palatino Linotype"/>
                <w:color w:val="333333"/>
                <w:sz w:val="24"/>
                <w:szCs w:val="24"/>
                <w:lang w:eastAsia="el-GR"/>
              </w:rPr>
            </w:pPr>
            <w:r w:rsidRPr="001814FC">
              <w:rPr>
                <w:rFonts w:ascii="Palatino Linotype" w:eastAsia="Times New Roman" w:hAnsi="Palatino Linotype"/>
                <w:color w:val="333333"/>
                <w:sz w:val="24"/>
                <w:szCs w:val="24"/>
                <w:lang w:eastAsia="el-GR"/>
              </w:rPr>
              <w:t>Δεν φωνασκούν: Κάτω οι τύραννοι ή: Θάνατος στους προδότες</w:t>
            </w:r>
          </w:p>
          <w:p w:rsidR="001814FC" w:rsidRDefault="001814FC" w:rsidP="001814FC">
            <w:pPr>
              <w:spacing w:after="0" w:line="240" w:lineRule="auto"/>
              <w:rPr>
                <w:rFonts w:ascii="Palatino Linotype" w:eastAsia="Times New Roman" w:hAnsi="Palatino Linotype"/>
                <w:color w:val="999999"/>
                <w:sz w:val="24"/>
                <w:szCs w:val="24"/>
                <w:lang w:eastAsia="el-GR"/>
              </w:rPr>
            </w:pPr>
            <w:r w:rsidRPr="001814FC">
              <w:rPr>
                <w:rFonts w:ascii="Palatino Linotype" w:eastAsia="Times New Roman" w:hAnsi="Palatino Linotype"/>
                <w:color w:val="333333"/>
                <w:sz w:val="24"/>
                <w:szCs w:val="24"/>
                <w:lang w:eastAsia="el-GR"/>
              </w:rPr>
              <w:t>Που παρακάμπτουν επιμελώς τα λεγόμενα φλέγοντα γεγονότα</w:t>
            </w:r>
          </w:p>
          <w:p w:rsidR="001814FC" w:rsidRDefault="001814FC" w:rsidP="001814FC">
            <w:pPr>
              <w:spacing w:after="0" w:line="240" w:lineRule="auto"/>
              <w:rPr>
                <w:rFonts w:ascii="Palatino Linotype" w:eastAsia="Times New Roman" w:hAnsi="Palatino Linotype"/>
                <w:color w:val="333333"/>
                <w:sz w:val="24"/>
                <w:szCs w:val="24"/>
                <w:lang w:eastAsia="el-GR"/>
              </w:rPr>
            </w:pPr>
            <w:r w:rsidRPr="001814FC">
              <w:rPr>
                <w:rFonts w:ascii="Palatino Linotype" w:eastAsia="Times New Roman" w:hAnsi="Palatino Linotype"/>
                <w:color w:val="333333"/>
                <w:sz w:val="24"/>
                <w:szCs w:val="24"/>
                <w:lang w:eastAsia="el-GR"/>
              </w:rPr>
              <w:t>Γράφω ποιήματα άν</w:t>
            </w:r>
            <w:r>
              <w:rPr>
                <w:rFonts w:ascii="Palatino Linotype" w:eastAsia="Times New Roman" w:hAnsi="Palatino Linotype"/>
                <w:color w:val="333333"/>
                <w:sz w:val="24"/>
                <w:szCs w:val="24"/>
                <w:lang w:eastAsia="el-GR"/>
              </w:rPr>
              <w:t xml:space="preserve">ετα και αναπαυτικά για όλες τις </w:t>
            </w:r>
            <w:r w:rsidRPr="001814FC">
              <w:rPr>
                <w:rFonts w:ascii="Palatino Linotype" w:eastAsia="Times New Roman" w:hAnsi="Palatino Linotype"/>
                <w:color w:val="333333"/>
                <w:sz w:val="24"/>
                <w:szCs w:val="24"/>
                <w:lang w:eastAsia="el-GR"/>
              </w:rPr>
              <w:t>λογοκρισίες</w:t>
            </w:r>
          </w:p>
          <w:p w:rsidR="001814FC" w:rsidRDefault="001814FC" w:rsidP="001814FC">
            <w:pPr>
              <w:spacing w:after="0" w:line="240" w:lineRule="auto"/>
              <w:rPr>
                <w:rFonts w:ascii="Palatino Linotype" w:eastAsia="Times New Roman" w:hAnsi="Palatino Linotype"/>
                <w:color w:val="333333"/>
                <w:sz w:val="24"/>
                <w:szCs w:val="24"/>
                <w:lang w:eastAsia="el-GR"/>
              </w:rPr>
            </w:pPr>
            <w:r w:rsidRPr="001814FC">
              <w:rPr>
                <w:rFonts w:ascii="Palatino Linotype" w:eastAsia="Times New Roman" w:hAnsi="Palatino Linotype"/>
                <w:color w:val="333333"/>
                <w:sz w:val="24"/>
                <w:szCs w:val="24"/>
                <w:lang w:eastAsia="el-GR"/>
              </w:rPr>
              <w:t>Αποστρέφομαι τετριμμένες εκφράσεις όπως: σαπίλα ή καθάρματα ή πουλημένοι</w:t>
            </w:r>
          </w:p>
          <w:p w:rsidR="001814FC" w:rsidRDefault="001814FC" w:rsidP="001814FC">
            <w:pPr>
              <w:spacing w:after="0" w:line="240" w:lineRule="auto"/>
              <w:rPr>
                <w:rFonts w:ascii="Palatino Linotype" w:eastAsia="Times New Roman" w:hAnsi="Palatino Linotype"/>
                <w:color w:val="333333"/>
                <w:sz w:val="24"/>
                <w:szCs w:val="24"/>
                <w:lang w:eastAsia="el-GR"/>
              </w:rPr>
            </w:pPr>
            <w:r w:rsidRPr="001814FC">
              <w:rPr>
                <w:rFonts w:ascii="Palatino Linotype" w:eastAsia="Times New Roman" w:hAnsi="Palatino Linotype"/>
                <w:color w:val="333333"/>
                <w:sz w:val="24"/>
                <w:szCs w:val="24"/>
                <w:lang w:eastAsia="el-GR"/>
              </w:rPr>
              <w:t>Εκλέγω σε πάσα περίπτωση την αρμοδιότερη λέξη</w:t>
            </w:r>
          </w:p>
          <w:p w:rsidR="001814FC" w:rsidRPr="001814FC" w:rsidRDefault="001814FC" w:rsidP="001814FC">
            <w:pPr>
              <w:spacing w:after="0" w:line="240" w:lineRule="auto"/>
              <w:rPr>
                <w:rFonts w:ascii="Palatino Linotype" w:eastAsia="Times New Roman" w:hAnsi="Palatino Linotype"/>
                <w:color w:val="333333"/>
                <w:sz w:val="24"/>
                <w:szCs w:val="24"/>
                <w:lang w:eastAsia="el-GR"/>
              </w:rPr>
            </w:pPr>
            <w:r w:rsidRPr="001814FC">
              <w:rPr>
                <w:rFonts w:ascii="Palatino Linotype" w:eastAsia="Times New Roman" w:hAnsi="Palatino Linotype"/>
                <w:color w:val="333333"/>
                <w:sz w:val="24"/>
                <w:szCs w:val="24"/>
                <w:lang w:eastAsia="el-GR"/>
              </w:rPr>
              <w:t>Αυτή που λέμε «ποιητική»: στιλπνή, παρθενική, ιδεατώς ωραία.</w:t>
            </w:r>
          </w:p>
          <w:p w:rsidR="001814FC" w:rsidRDefault="001814FC" w:rsidP="001814FC">
            <w:pPr>
              <w:spacing w:after="0" w:line="240" w:lineRule="auto"/>
              <w:rPr>
                <w:rFonts w:ascii="Palatino Linotype" w:eastAsia="Times New Roman" w:hAnsi="Palatino Linotype"/>
                <w:color w:val="333333"/>
                <w:sz w:val="24"/>
                <w:szCs w:val="24"/>
                <w:lang w:eastAsia="el-GR"/>
              </w:rPr>
            </w:pPr>
            <w:r w:rsidRPr="001814FC">
              <w:rPr>
                <w:rFonts w:ascii="Palatino Linotype" w:eastAsia="Times New Roman" w:hAnsi="Palatino Linotype"/>
                <w:color w:val="333333"/>
                <w:sz w:val="24"/>
                <w:szCs w:val="24"/>
                <w:lang w:eastAsia="el-GR"/>
              </w:rPr>
              <w:t>Γράφω ποιήματα που δεν στρέφονται κατά της καθεστηκυίας τάξεως.</w:t>
            </w:r>
          </w:p>
          <w:p w:rsidR="001814FC" w:rsidRPr="001814FC" w:rsidRDefault="001814FC" w:rsidP="001814FC">
            <w:pPr>
              <w:spacing w:after="0" w:line="240" w:lineRule="auto"/>
              <w:rPr>
                <w:rFonts w:ascii="Palatino Linotype" w:eastAsia="Times New Roman" w:hAnsi="Palatino Linotype"/>
                <w:color w:val="333333"/>
                <w:sz w:val="24"/>
                <w:szCs w:val="24"/>
                <w:lang w:eastAsia="el-GR"/>
              </w:rPr>
            </w:pPr>
          </w:p>
        </w:tc>
      </w:tr>
    </w:tbl>
    <w:p w:rsidR="009A7980" w:rsidRDefault="009A7980"/>
    <w:sectPr w:rsidR="009A7980" w:rsidSect="009A7980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DFA" w:rsidRDefault="00C37DFA" w:rsidP="00983859">
      <w:pPr>
        <w:spacing w:after="0" w:line="240" w:lineRule="auto"/>
      </w:pPr>
      <w:r>
        <w:separator/>
      </w:r>
    </w:p>
  </w:endnote>
  <w:endnote w:type="continuationSeparator" w:id="0">
    <w:p w:rsidR="00C37DFA" w:rsidRDefault="00C37DFA" w:rsidP="00983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DFA" w:rsidRDefault="00C37DFA" w:rsidP="00983859">
      <w:pPr>
        <w:spacing w:after="0" w:line="240" w:lineRule="auto"/>
      </w:pPr>
      <w:r>
        <w:separator/>
      </w:r>
    </w:p>
  </w:footnote>
  <w:footnote w:type="continuationSeparator" w:id="0">
    <w:p w:rsidR="00C37DFA" w:rsidRDefault="00C37DFA" w:rsidP="00983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859" w:rsidRPr="00983859" w:rsidRDefault="00983859">
    <w:pPr>
      <w:pStyle w:val="a3"/>
      <w:rPr>
        <w:rFonts w:ascii="Comic Sans MS" w:hAnsi="Comic Sans MS"/>
      </w:rPr>
    </w:pPr>
    <w:r w:rsidRPr="00983859">
      <w:rPr>
        <w:rFonts w:ascii="Comic Sans MS" w:hAnsi="Comic Sans MS"/>
      </w:rPr>
      <w:t>ΑΡΧΑΙΑ ΕΛΛΗΝΙΚΗ ΓΡΑΜΜΑΤΕΙΑ Γ.Π.</w:t>
    </w:r>
  </w:p>
  <w:p w:rsidR="00983859" w:rsidRPr="00983859" w:rsidRDefault="00983859">
    <w:pPr>
      <w:pStyle w:val="a3"/>
      <w:rPr>
        <w:rFonts w:ascii="Comic Sans MS" w:hAnsi="Comic Sans M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503"/>
    <w:rsid w:val="00140D4D"/>
    <w:rsid w:val="001814FC"/>
    <w:rsid w:val="001F4351"/>
    <w:rsid w:val="00200664"/>
    <w:rsid w:val="00211BBF"/>
    <w:rsid w:val="0072242F"/>
    <w:rsid w:val="00983859"/>
    <w:rsid w:val="009A7980"/>
    <w:rsid w:val="00C37DFA"/>
    <w:rsid w:val="00D64D70"/>
    <w:rsid w:val="00D75503"/>
    <w:rsid w:val="00EA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03"/>
    <w:pPr>
      <w:spacing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Char"/>
    <w:uiPriority w:val="9"/>
    <w:qFormat/>
    <w:rsid w:val="001814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1814F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unhideWhenUsed/>
    <w:rsid w:val="001814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l">
    <w:name w:val="l"/>
    <w:basedOn w:val="a0"/>
    <w:rsid w:val="001814FC"/>
  </w:style>
  <w:style w:type="character" w:customStyle="1" w:styleId="numbering">
    <w:name w:val="numbering"/>
    <w:basedOn w:val="a0"/>
    <w:rsid w:val="001814FC"/>
  </w:style>
  <w:style w:type="paragraph" w:styleId="a3">
    <w:name w:val="header"/>
    <w:basedOn w:val="a"/>
    <w:link w:val="Char"/>
    <w:uiPriority w:val="99"/>
    <w:unhideWhenUsed/>
    <w:rsid w:val="009838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83859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semiHidden/>
    <w:unhideWhenUsed/>
    <w:rsid w:val="009838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983859"/>
    <w:rPr>
      <w:rFonts w:ascii="Calibri" w:eastAsia="Calibri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983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838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2015-03-31T23:49:00Z</dcterms:created>
  <dcterms:modified xsi:type="dcterms:W3CDTF">2015-04-01T00:13:00Z</dcterms:modified>
</cp:coreProperties>
</file>