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BA3" w:rsidRDefault="00F15BA3" w:rsidP="00F15BA3">
      <w:pPr>
        <w:spacing w:after="0" w:line="360" w:lineRule="auto"/>
        <w:jc w:val="center"/>
        <w:rPr>
          <w:rFonts w:ascii="Times New Roman" w:hAnsi="Times New Roman" w:cs="Times New Roman"/>
          <w:b/>
        </w:rPr>
      </w:pPr>
      <w:r>
        <w:rPr>
          <w:rFonts w:ascii="Times New Roman" w:hAnsi="Times New Roman" w:cs="Times New Roman"/>
          <w:b/>
        </w:rPr>
        <w:t>ΑΝΤΙΓΟΝΗ – Στίχοι 39 -69</w:t>
      </w:r>
    </w:p>
    <w:p w:rsidR="00C06ECA" w:rsidRDefault="00C06ECA" w:rsidP="003F620D">
      <w:pPr>
        <w:spacing w:after="0" w:line="360" w:lineRule="auto"/>
        <w:jc w:val="both"/>
        <w:rPr>
          <w:rFonts w:ascii="Times New Roman" w:hAnsi="Times New Roman" w:cs="Times New Roman"/>
          <w:b/>
        </w:rPr>
      </w:pPr>
    </w:p>
    <w:p w:rsidR="00F15BA3" w:rsidRDefault="00F15BA3" w:rsidP="003F620D">
      <w:pPr>
        <w:spacing w:after="0" w:line="360" w:lineRule="auto"/>
        <w:jc w:val="both"/>
        <w:rPr>
          <w:rFonts w:ascii="Times New Roman" w:hAnsi="Times New Roman" w:cs="Times New Roman"/>
          <w:b/>
        </w:rPr>
      </w:pPr>
      <w:r>
        <w:rPr>
          <w:rFonts w:ascii="Times New Roman" w:hAnsi="Times New Roman" w:cs="Times New Roman"/>
          <w:b/>
        </w:rPr>
        <w:t>ΚΕΙΜΕΝΟ                                          ΜΕΤΑΦΡΑΣΗ</w:t>
      </w:r>
    </w:p>
    <w:p w:rsidR="003F620D" w:rsidRPr="00F15BA3" w:rsidRDefault="003F620D" w:rsidP="003F620D">
      <w:pPr>
        <w:spacing w:after="0" w:line="360" w:lineRule="auto"/>
        <w:jc w:val="both"/>
        <w:rPr>
          <w:rFonts w:ascii="Times New Roman" w:hAnsi="Times New Roman" w:cs="Times New Roman"/>
          <w:b/>
        </w:rPr>
      </w:pPr>
      <w:r w:rsidRPr="003F620D">
        <w:rPr>
          <w:rFonts w:ascii="Times New Roman" w:hAnsi="Times New Roman" w:cs="Times New Roman"/>
          <w:b/>
        </w:rPr>
        <w:t>ΙΣΜΗΝΗ</w:t>
      </w:r>
      <w:r w:rsidR="00F15BA3">
        <w:rPr>
          <w:rFonts w:ascii="Times New Roman" w:hAnsi="Times New Roman" w:cs="Times New Roman"/>
          <w:b/>
        </w:rPr>
        <w:t xml:space="preserve">  </w:t>
      </w:r>
    </w:p>
    <w:p w:rsidR="003F620D" w:rsidRPr="003F620D" w:rsidRDefault="003F620D" w:rsidP="003F620D">
      <w:pPr>
        <w:spacing w:after="0" w:line="360" w:lineRule="auto"/>
        <w:jc w:val="both"/>
        <w:rPr>
          <w:rFonts w:ascii="Times New Roman" w:hAnsi="Times New Roman" w:cs="Times New Roman"/>
        </w:rPr>
      </w:pPr>
      <w:r w:rsidRPr="003F620D">
        <w:rPr>
          <w:rFonts w:ascii="Times New Roman" w:hAnsi="Times New Roman" w:cs="Times New Roman"/>
        </w:rPr>
        <w:t xml:space="preserve">Ὦ </w:t>
      </w:r>
      <w:proofErr w:type="spellStart"/>
      <w:r w:rsidRPr="003F620D">
        <w:rPr>
          <w:rFonts w:ascii="Times New Roman" w:hAnsi="Times New Roman" w:cs="Times New Roman"/>
        </w:rPr>
        <w:t>ταλαῖ</w:t>
      </w:r>
      <w:r>
        <w:rPr>
          <w:rFonts w:ascii="Times New Roman" w:hAnsi="Times New Roman" w:cs="Times New Roman"/>
        </w:rPr>
        <w:t>φρον͵</w:t>
      </w:r>
      <w:proofErr w:type="spellEnd"/>
      <w:r w:rsidR="00F15BA3">
        <w:rPr>
          <w:rFonts w:ascii="Times New Roman" w:hAnsi="Times New Roman" w:cs="Times New Roman"/>
        </w:rPr>
        <w:t xml:space="preserve">                             Δύστυχη,</w:t>
      </w:r>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εἰ</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τάδ΄</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ἐν</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τού</w:t>
      </w:r>
      <w:r>
        <w:rPr>
          <w:rFonts w:ascii="Times New Roman" w:hAnsi="Times New Roman" w:cs="Times New Roman"/>
        </w:rPr>
        <w:t>τοις͵</w:t>
      </w:r>
      <w:proofErr w:type="spellEnd"/>
      <w:r w:rsidR="00F15BA3">
        <w:rPr>
          <w:rFonts w:ascii="Times New Roman" w:hAnsi="Times New Roman" w:cs="Times New Roman"/>
        </w:rPr>
        <w:t xml:space="preserve">                       αν έτσι έχουν τα πράγματα,</w:t>
      </w:r>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ἐγὼ</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λύουσ΄</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ἂν</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εἴθ΄</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ἅ</w:t>
      </w:r>
      <w:r>
        <w:rPr>
          <w:rFonts w:ascii="Times New Roman" w:hAnsi="Times New Roman" w:cs="Times New Roman"/>
        </w:rPr>
        <w:t>πτουσα</w:t>
      </w:r>
      <w:proofErr w:type="spellEnd"/>
      <w:r w:rsidR="00F15BA3">
        <w:rPr>
          <w:rFonts w:ascii="Times New Roman" w:hAnsi="Times New Roman" w:cs="Times New Roman"/>
        </w:rPr>
        <w:t xml:space="preserve">        </w:t>
      </w:r>
      <w:proofErr w:type="spellStart"/>
      <w:r w:rsidR="00F15BA3">
        <w:rPr>
          <w:rFonts w:ascii="Times New Roman" w:hAnsi="Times New Roman" w:cs="Times New Roman"/>
        </w:rPr>
        <w:t>ό,τι</w:t>
      </w:r>
      <w:proofErr w:type="spellEnd"/>
      <w:r w:rsidR="00F15BA3">
        <w:rPr>
          <w:rFonts w:ascii="Times New Roman" w:hAnsi="Times New Roman" w:cs="Times New Roman"/>
        </w:rPr>
        <w:t xml:space="preserve"> κι αν κάνω</w:t>
      </w:r>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τὶ</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δ΄προσθείμην</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πλέον</w:t>
      </w:r>
      <w:proofErr w:type="spellEnd"/>
      <w:r w:rsidRPr="003F620D">
        <w:rPr>
          <w:rFonts w:ascii="Times New Roman" w:hAnsi="Times New Roman" w:cs="Times New Roman"/>
        </w:rPr>
        <w:t>;</w:t>
      </w:r>
      <w:r w:rsidR="00F15BA3">
        <w:rPr>
          <w:rFonts w:ascii="Times New Roman" w:hAnsi="Times New Roman" w:cs="Times New Roman"/>
        </w:rPr>
        <w:t xml:space="preserve">                τι όφελος θα μπορούσα να προσφέρω;</w:t>
      </w:r>
    </w:p>
    <w:p w:rsidR="003F620D" w:rsidRPr="003F620D" w:rsidRDefault="003F620D" w:rsidP="003F620D">
      <w:pPr>
        <w:spacing w:after="0" w:line="360" w:lineRule="auto"/>
        <w:jc w:val="both"/>
        <w:rPr>
          <w:rFonts w:ascii="Times New Roman" w:hAnsi="Times New Roman" w:cs="Times New Roman"/>
          <w:b/>
        </w:rPr>
      </w:pPr>
      <w:r>
        <w:rPr>
          <w:rFonts w:ascii="Times New Roman" w:hAnsi="Times New Roman" w:cs="Times New Roman"/>
          <w:b/>
        </w:rPr>
        <w:t>ΑΝΤΙΓΟΝΗ</w:t>
      </w:r>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Σκόπει</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εἰ</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ξυμπονή</w:t>
      </w:r>
      <w:r>
        <w:rPr>
          <w:rFonts w:ascii="Times New Roman" w:hAnsi="Times New Roman" w:cs="Times New Roman"/>
        </w:rPr>
        <w:t>σεις</w:t>
      </w:r>
      <w:proofErr w:type="spellEnd"/>
      <w:r w:rsidR="00F15BA3">
        <w:rPr>
          <w:rFonts w:ascii="Times New Roman" w:hAnsi="Times New Roman" w:cs="Times New Roman"/>
        </w:rPr>
        <w:t xml:space="preserve">                Σκέψου αν θα με βοηθήσεις</w:t>
      </w:r>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καὶ</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ξυνεργάσῃ</w:t>
      </w:r>
      <w:proofErr w:type="spellEnd"/>
      <w:r w:rsidRPr="003F620D">
        <w:rPr>
          <w:rFonts w:ascii="Times New Roman" w:hAnsi="Times New Roman" w:cs="Times New Roman"/>
        </w:rPr>
        <w:t>.</w:t>
      </w:r>
      <w:r w:rsidR="00F15BA3">
        <w:rPr>
          <w:rFonts w:ascii="Times New Roman" w:hAnsi="Times New Roman" w:cs="Times New Roman"/>
        </w:rPr>
        <w:t xml:space="preserve">                          </w:t>
      </w:r>
      <w:r w:rsidR="00F35B80">
        <w:rPr>
          <w:rFonts w:ascii="Times New Roman" w:hAnsi="Times New Roman" w:cs="Times New Roman"/>
        </w:rPr>
        <w:t xml:space="preserve"> κι αν θα συνεργαστείς μαζί μου.</w:t>
      </w:r>
    </w:p>
    <w:p w:rsidR="003F620D" w:rsidRPr="003F620D" w:rsidRDefault="003F620D" w:rsidP="003F620D">
      <w:pPr>
        <w:spacing w:after="0" w:line="360" w:lineRule="auto"/>
        <w:jc w:val="both"/>
        <w:rPr>
          <w:rFonts w:ascii="Times New Roman" w:hAnsi="Times New Roman" w:cs="Times New Roman"/>
          <w:b/>
        </w:rPr>
      </w:pPr>
      <w:r>
        <w:rPr>
          <w:rFonts w:ascii="Times New Roman" w:hAnsi="Times New Roman" w:cs="Times New Roman"/>
          <w:b/>
        </w:rPr>
        <w:t>ΙΣΜΗΝΗ</w:t>
      </w:r>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Ποῖόν</w:t>
      </w:r>
      <w:proofErr w:type="spellEnd"/>
      <w:r w:rsidRPr="003F620D">
        <w:rPr>
          <w:rFonts w:ascii="Times New Roman" w:hAnsi="Times New Roman" w:cs="Times New Roman"/>
        </w:rPr>
        <w:t xml:space="preserve"> τι </w:t>
      </w:r>
      <w:proofErr w:type="spellStart"/>
      <w:r w:rsidRPr="003F620D">
        <w:rPr>
          <w:rFonts w:ascii="Times New Roman" w:hAnsi="Times New Roman" w:cs="Times New Roman"/>
        </w:rPr>
        <w:t>κινδύ</w:t>
      </w:r>
      <w:r>
        <w:rPr>
          <w:rFonts w:ascii="Times New Roman" w:hAnsi="Times New Roman" w:cs="Times New Roman"/>
        </w:rPr>
        <w:t>νευμα</w:t>
      </w:r>
      <w:proofErr w:type="spellEnd"/>
      <w:r>
        <w:rPr>
          <w:rFonts w:ascii="Times New Roman" w:hAnsi="Times New Roman" w:cs="Times New Roman"/>
        </w:rPr>
        <w:t>;</w:t>
      </w:r>
      <w:r w:rsidR="00F15BA3">
        <w:rPr>
          <w:rFonts w:ascii="Times New Roman" w:hAnsi="Times New Roman" w:cs="Times New Roman"/>
        </w:rPr>
        <w:t xml:space="preserve">     </w:t>
      </w:r>
      <w:r w:rsidR="004A1964">
        <w:rPr>
          <w:rFonts w:ascii="Times New Roman" w:hAnsi="Times New Roman" w:cs="Times New Roman"/>
        </w:rPr>
        <w:t xml:space="preserve">            </w:t>
      </w:r>
      <w:r w:rsidR="00F35B80">
        <w:rPr>
          <w:rFonts w:ascii="Times New Roman" w:hAnsi="Times New Roman" w:cs="Times New Roman"/>
        </w:rPr>
        <w:t>Για ποια επικίνδυνη πράξη μιλάς;</w:t>
      </w:r>
      <w:r w:rsidR="00F15BA3">
        <w:rPr>
          <w:rFonts w:ascii="Times New Roman" w:hAnsi="Times New Roman" w:cs="Times New Roman"/>
        </w:rPr>
        <w:t xml:space="preserve">              </w:t>
      </w:r>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ποῖ</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γνώμης</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ποτ΄</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εἶ</w:t>
      </w:r>
      <w:proofErr w:type="spellEnd"/>
      <w:r w:rsidRPr="003F620D">
        <w:rPr>
          <w:rFonts w:ascii="Times New Roman" w:hAnsi="Times New Roman" w:cs="Times New Roman"/>
        </w:rPr>
        <w:t>;</w:t>
      </w:r>
      <w:r w:rsidR="004A1964">
        <w:rPr>
          <w:rFonts w:ascii="Times New Roman" w:hAnsi="Times New Roman" w:cs="Times New Roman"/>
        </w:rPr>
        <w:t xml:space="preserve">                    </w:t>
      </w:r>
      <w:r w:rsidR="00F35B80">
        <w:rPr>
          <w:rFonts w:ascii="Times New Roman" w:hAnsi="Times New Roman" w:cs="Times New Roman"/>
        </w:rPr>
        <w:t>Τι έχεις στο μυαλό σου;</w:t>
      </w:r>
    </w:p>
    <w:p w:rsidR="003F620D" w:rsidRPr="003F620D" w:rsidRDefault="003F620D" w:rsidP="003F620D">
      <w:pPr>
        <w:spacing w:after="0" w:line="360" w:lineRule="auto"/>
        <w:jc w:val="both"/>
        <w:rPr>
          <w:rFonts w:ascii="Times New Roman" w:hAnsi="Times New Roman" w:cs="Times New Roman"/>
          <w:b/>
        </w:rPr>
      </w:pPr>
      <w:r>
        <w:rPr>
          <w:rFonts w:ascii="Times New Roman" w:hAnsi="Times New Roman" w:cs="Times New Roman"/>
          <w:b/>
        </w:rPr>
        <w:t>ΑΝΤΙΓΟΝΗ</w:t>
      </w:r>
    </w:p>
    <w:p w:rsidR="003F620D" w:rsidRPr="003F620D" w:rsidRDefault="00F35B80" w:rsidP="003F620D">
      <w:pPr>
        <w:spacing w:after="0" w:line="360" w:lineRule="auto"/>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Σκόπει</w:t>
      </w:r>
      <w:proofErr w:type="spellEnd"/>
      <w:r>
        <w:rPr>
          <w:rFonts w:ascii="Times New Roman" w:hAnsi="Times New Roman" w:cs="Times New Roman"/>
        </w:rPr>
        <w:t xml:space="preserve">) </w:t>
      </w:r>
      <w:proofErr w:type="spellStart"/>
      <w:r w:rsidR="003F620D" w:rsidRPr="003F620D">
        <w:rPr>
          <w:rFonts w:ascii="Times New Roman" w:hAnsi="Times New Roman" w:cs="Times New Roman"/>
        </w:rPr>
        <w:t>Εἰ</w:t>
      </w:r>
      <w:proofErr w:type="spellEnd"/>
      <w:r w:rsidR="003F620D" w:rsidRPr="003F620D">
        <w:rPr>
          <w:rFonts w:ascii="Times New Roman" w:hAnsi="Times New Roman" w:cs="Times New Roman"/>
        </w:rPr>
        <w:t xml:space="preserve"> </w:t>
      </w:r>
      <w:proofErr w:type="spellStart"/>
      <w:r w:rsidR="003F620D" w:rsidRPr="003F620D">
        <w:rPr>
          <w:rFonts w:ascii="Times New Roman" w:hAnsi="Times New Roman" w:cs="Times New Roman"/>
        </w:rPr>
        <w:t>τὸν</w:t>
      </w:r>
      <w:proofErr w:type="spellEnd"/>
      <w:r w:rsidR="003F620D" w:rsidRPr="003F620D">
        <w:rPr>
          <w:rFonts w:ascii="Times New Roman" w:hAnsi="Times New Roman" w:cs="Times New Roman"/>
        </w:rPr>
        <w:t xml:space="preserve"> </w:t>
      </w:r>
      <w:proofErr w:type="spellStart"/>
      <w:r w:rsidR="003F620D" w:rsidRPr="003F620D">
        <w:rPr>
          <w:rFonts w:ascii="Times New Roman" w:hAnsi="Times New Roman" w:cs="Times New Roman"/>
        </w:rPr>
        <w:t>νεκρὸ</w:t>
      </w:r>
      <w:r w:rsidR="003F620D">
        <w:rPr>
          <w:rFonts w:ascii="Times New Roman" w:hAnsi="Times New Roman" w:cs="Times New Roman"/>
        </w:rPr>
        <w:t>ν</w:t>
      </w:r>
      <w:proofErr w:type="spellEnd"/>
      <w:r>
        <w:rPr>
          <w:rFonts w:ascii="Times New Roman" w:hAnsi="Times New Roman" w:cs="Times New Roman"/>
        </w:rPr>
        <w:t xml:space="preserve">        </w:t>
      </w:r>
      <w:r w:rsidR="004A1964">
        <w:rPr>
          <w:rFonts w:ascii="Times New Roman" w:hAnsi="Times New Roman" w:cs="Times New Roman"/>
        </w:rPr>
        <w:t xml:space="preserve">       </w:t>
      </w:r>
      <w:r>
        <w:rPr>
          <w:rFonts w:ascii="Times New Roman" w:hAnsi="Times New Roman" w:cs="Times New Roman"/>
        </w:rPr>
        <w:t xml:space="preserve">Σκέψου αν τον νεκρό                  </w:t>
      </w:r>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κουφιεῖ</w:t>
      </w:r>
      <w:r>
        <w:rPr>
          <w:rFonts w:ascii="Times New Roman" w:hAnsi="Times New Roman" w:cs="Times New Roman"/>
        </w:rPr>
        <w:t>ς</w:t>
      </w:r>
      <w:proofErr w:type="spellEnd"/>
      <w:r w:rsidR="00F35B80">
        <w:rPr>
          <w:rFonts w:ascii="Times New Roman" w:hAnsi="Times New Roman" w:cs="Times New Roman"/>
        </w:rPr>
        <w:t xml:space="preserve">       </w:t>
      </w:r>
      <w:r w:rsidR="004A1964">
        <w:rPr>
          <w:rFonts w:ascii="Times New Roman" w:hAnsi="Times New Roman" w:cs="Times New Roman"/>
        </w:rPr>
        <w:t xml:space="preserve">                              </w:t>
      </w:r>
      <w:r w:rsidR="00F35B80">
        <w:rPr>
          <w:rFonts w:ascii="Times New Roman" w:hAnsi="Times New Roman" w:cs="Times New Roman"/>
        </w:rPr>
        <w:t>θα σηκώσεις</w:t>
      </w:r>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ξὺν</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τῇδε</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χερί</w:t>
      </w:r>
      <w:proofErr w:type="spellEnd"/>
      <w:r w:rsidRPr="003F620D">
        <w:rPr>
          <w:rFonts w:ascii="Times New Roman" w:hAnsi="Times New Roman" w:cs="Times New Roman"/>
        </w:rPr>
        <w:t>.</w:t>
      </w:r>
      <w:r w:rsidR="00F35B80">
        <w:rPr>
          <w:rFonts w:ascii="Times New Roman" w:hAnsi="Times New Roman" w:cs="Times New Roman"/>
        </w:rPr>
        <w:t xml:space="preserve">                             με αυτό εδώ το χέρι.</w:t>
      </w:r>
    </w:p>
    <w:p w:rsidR="003F620D" w:rsidRPr="003F620D" w:rsidRDefault="003F620D" w:rsidP="003F620D">
      <w:pPr>
        <w:spacing w:after="0" w:line="360" w:lineRule="auto"/>
        <w:jc w:val="both"/>
        <w:rPr>
          <w:rFonts w:ascii="Times New Roman" w:hAnsi="Times New Roman" w:cs="Times New Roman"/>
          <w:b/>
        </w:rPr>
      </w:pPr>
      <w:r>
        <w:rPr>
          <w:rFonts w:ascii="Times New Roman" w:hAnsi="Times New Roman" w:cs="Times New Roman"/>
          <w:b/>
        </w:rPr>
        <w:t>ΙΣΜΗΝΗ</w:t>
      </w:r>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῏Η</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γὰρ</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νοεῖς</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θά</w:t>
      </w:r>
      <w:r>
        <w:rPr>
          <w:rFonts w:ascii="Times New Roman" w:hAnsi="Times New Roman" w:cs="Times New Roman"/>
        </w:rPr>
        <w:t>πτειν</w:t>
      </w:r>
      <w:proofErr w:type="spellEnd"/>
      <w:r>
        <w:rPr>
          <w:rFonts w:ascii="Times New Roman" w:hAnsi="Times New Roman" w:cs="Times New Roman"/>
        </w:rPr>
        <w:t xml:space="preserve"> </w:t>
      </w:r>
      <w:proofErr w:type="spellStart"/>
      <w:r>
        <w:rPr>
          <w:rFonts w:ascii="Times New Roman" w:hAnsi="Times New Roman" w:cs="Times New Roman"/>
        </w:rPr>
        <w:t>σφ΄͵</w:t>
      </w:r>
      <w:proofErr w:type="spellEnd"/>
      <w:r w:rsidR="004A1964">
        <w:rPr>
          <w:rFonts w:ascii="Times New Roman" w:hAnsi="Times New Roman" w:cs="Times New Roman"/>
        </w:rPr>
        <w:t xml:space="preserve">           </w:t>
      </w:r>
      <w:r w:rsidR="0065020D">
        <w:rPr>
          <w:rFonts w:ascii="Times New Roman" w:hAnsi="Times New Roman" w:cs="Times New Roman"/>
        </w:rPr>
        <w:t>Στ’ αλήθεια σκέφτεσαι να θάψεις αυτόν,</w:t>
      </w:r>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ἀπό</w:t>
      </w:r>
      <w:r>
        <w:rPr>
          <w:rFonts w:ascii="Times New Roman" w:hAnsi="Times New Roman" w:cs="Times New Roman"/>
        </w:rPr>
        <w:t>ρρητον</w:t>
      </w:r>
      <w:proofErr w:type="spellEnd"/>
      <w:r w:rsidR="0065020D">
        <w:rPr>
          <w:rFonts w:ascii="Times New Roman" w:hAnsi="Times New Roman" w:cs="Times New Roman"/>
        </w:rPr>
        <w:t xml:space="preserve"> (ον) </w:t>
      </w:r>
      <w:proofErr w:type="spellStart"/>
      <w:r w:rsidRPr="003F620D">
        <w:rPr>
          <w:rFonts w:ascii="Times New Roman" w:hAnsi="Times New Roman" w:cs="Times New Roman"/>
        </w:rPr>
        <w:t>πόλει</w:t>
      </w:r>
      <w:proofErr w:type="spellEnd"/>
      <w:r w:rsidRPr="003F620D">
        <w:rPr>
          <w:rFonts w:ascii="Times New Roman" w:hAnsi="Times New Roman" w:cs="Times New Roman"/>
        </w:rPr>
        <w:t>;</w:t>
      </w:r>
      <w:r w:rsidR="004A1964">
        <w:rPr>
          <w:rFonts w:ascii="Times New Roman" w:hAnsi="Times New Roman" w:cs="Times New Roman"/>
        </w:rPr>
        <w:t xml:space="preserve">               </w:t>
      </w:r>
      <w:r w:rsidR="00D749CB">
        <w:rPr>
          <w:rFonts w:ascii="Times New Roman" w:hAnsi="Times New Roman" w:cs="Times New Roman"/>
        </w:rPr>
        <w:t xml:space="preserve"> </w:t>
      </w:r>
      <w:r w:rsidR="0065020D">
        <w:rPr>
          <w:rFonts w:ascii="Times New Roman" w:hAnsi="Times New Roman" w:cs="Times New Roman"/>
        </w:rPr>
        <w:t>ενώ έχει απαγορευτεί</w:t>
      </w:r>
      <w:r w:rsidR="00D749CB">
        <w:rPr>
          <w:rFonts w:ascii="Times New Roman" w:hAnsi="Times New Roman" w:cs="Times New Roman"/>
        </w:rPr>
        <w:t xml:space="preserve"> ρητά στους πολίτες;</w:t>
      </w:r>
    </w:p>
    <w:p w:rsidR="003F620D" w:rsidRPr="003F620D" w:rsidRDefault="003F620D" w:rsidP="003F620D">
      <w:pPr>
        <w:spacing w:after="0" w:line="360" w:lineRule="auto"/>
        <w:jc w:val="both"/>
        <w:rPr>
          <w:rFonts w:ascii="Times New Roman" w:hAnsi="Times New Roman" w:cs="Times New Roman"/>
          <w:b/>
        </w:rPr>
      </w:pPr>
      <w:r>
        <w:rPr>
          <w:rFonts w:ascii="Times New Roman" w:hAnsi="Times New Roman" w:cs="Times New Roman"/>
          <w:b/>
        </w:rPr>
        <w:t>ΑΝΤΙΓΟΝΗ</w:t>
      </w:r>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Τὸν</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γοῦν</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ἐμὸ</w:t>
      </w:r>
      <w:r>
        <w:rPr>
          <w:rFonts w:ascii="Times New Roman" w:hAnsi="Times New Roman" w:cs="Times New Roman"/>
        </w:rPr>
        <w:t>ν</w:t>
      </w:r>
      <w:proofErr w:type="spellEnd"/>
      <w:r w:rsidR="00D749CB">
        <w:rPr>
          <w:rFonts w:ascii="Times New Roman" w:hAnsi="Times New Roman" w:cs="Times New Roman"/>
        </w:rPr>
        <w:t xml:space="preserve">                           (Ναι), τον δικό μου </w:t>
      </w:r>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καὶ</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τὸν</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σόν</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ἀδελφό</w:t>
      </w:r>
      <w:r>
        <w:rPr>
          <w:rFonts w:ascii="Times New Roman" w:hAnsi="Times New Roman" w:cs="Times New Roman"/>
        </w:rPr>
        <w:t>ν͵</w:t>
      </w:r>
      <w:proofErr w:type="spellEnd"/>
      <w:r w:rsidR="00D749CB">
        <w:rPr>
          <w:rFonts w:ascii="Times New Roman" w:hAnsi="Times New Roman" w:cs="Times New Roman"/>
        </w:rPr>
        <w:t xml:space="preserve">                  και τον δικό σου αδελφό.</w:t>
      </w:r>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ἢν</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σὺ</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μὴ</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θέλῃ</w:t>
      </w:r>
      <w:r>
        <w:rPr>
          <w:rFonts w:ascii="Times New Roman" w:hAnsi="Times New Roman" w:cs="Times New Roman"/>
        </w:rPr>
        <w:t>ς͵</w:t>
      </w:r>
      <w:proofErr w:type="spellEnd"/>
      <w:r w:rsidR="00D749CB">
        <w:rPr>
          <w:rFonts w:ascii="Times New Roman" w:hAnsi="Times New Roman" w:cs="Times New Roman"/>
        </w:rPr>
        <w:t xml:space="preserve">                          αν εσύ δε θέλεις,</w:t>
      </w:r>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οὐ</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γὰρ</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δὴ</w:t>
      </w:r>
      <w:proofErr w:type="spellEnd"/>
      <w:r w:rsidRPr="003F620D">
        <w:rPr>
          <w:rFonts w:ascii="Times New Roman" w:hAnsi="Times New Roman" w:cs="Times New Roman"/>
        </w:rPr>
        <w:t xml:space="preserve"> </w:t>
      </w:r>
      <w:r w:rsidR="00D749CB" w:rsidRPr="00D749CB">
        <w:t xml:space="preserve"> </w:t>
      </w:r>
      <w:proofErr w:type="spellStart"/>
      <w:r w:rsidR="00D749CB" w:rsidRPr="00D749CB">
        <w:rPr>
          <w:rFonts w:ascii="Times New Roman" w:hAnsi="Times New Roman" w:cs="Times New Roman"/>
        </w:rPr>
        <w:t>ἁλώσομαι</w:t>
      </w:r>
      <w:proofErr w:type="spellEnd"/>
      <w:r w:rsidR="00D749CB">
        <w:rPr>
          <w:rFonts w:ascii="Times New Roman" w:hAnsi="Times New Roman" w:cs="Times New Roman"/>
        </w:rPr>
        <w:t xml:space="preserve">                  γιατί δεν θα κατηγορηθώ</w:t>
      </w:r>
    </w:p>
    <w:p w:rsidR="003F620D" w:rsidRPr="003F620D" w:rsidRDefault="00D749CB" w:rsidP="003F620D">
      <w:pPr>
        <w:spacing w:after="0" w:line="360" w:lineRule="auto"/>
        <w:jc w:val="both"/>
        <w:rPr>
          <w:rFonts w:ascii="Times New Roman" w:hAnsi="Times New Roman" w:cs="Times New Roman"/>
        </w:rPr>
      </w:pPr>
      <w:proofErr w:type="spellStart"/>
      <w:r w:rsidRPr="00D749CB">
        <w:rPr>
          <w:rFonts w:ascii="Times New Roman" w:hAnsi="Times New Roman" w:cs="Times New Roman"/>
        </w:rPr>
        <w:t>προδοῦσ</w:t>
      </w:r>
      <w:r>
        <w:rPr>
          <w:rFonts w:ascii="Times New Roman" w:hAnsi="Times New Roman" w:cs="Times New Roman"/>
        </w:rPr>
        <w:t>(α</w:t>
      </w:r>
      <w:proofErr w:type="spellEnd"/>
      <w:r>
        <w:rPr>
          <w:rFonts w:ascii="Times New Roman" w:hAnsi="Times New Roman" w:cs="Times New Roman"/>
        </w:rPr>
        <w:t>)</w:t>
      </w:r>
      <w:r w:rsidR="003F620D" w:rsidRPr="003F620D">
        <w:rPr>
          <w:rFonts w:ascii="Times New Roman" w:hAnsi="Times New Roman" w:cs="Times New Roman"/>
        </w:rPr>
        <w:t>.</w:t>
      </w:r>
      <w:r>
        <w:rPr>
          <w:rFonts w:ascii="Times New Roman" w:hAnsi="Times New Roman" w:cs="Times New Roman"/>
        </w:rPr>
        <w:t xml:space="preserve">                                ότι τον πρόδωσα.</w:t>
      </w:r>
    </w:p>
    <w:p w:rsidR="003F620D" w:rsidRPr="003F620D" w:rsidRDefault="003F620D" w:rsidP="003F620D">
      <w:pPr>
        <w:spacing w:after="0" w:line="360" w:lineRule="auto"/>
        <w:jc w:val="both"/>
        <w:rPr>
          <w:rFonts w:ascii="Times New Roman" w:hAnsi="Times New Roman" w:cs="Times New Roman"/>
          <w:b/>
        </w:rPr>
      </w:pPr>
      <w:r>
        <w:rPr>
          <w:rFonts w:ascii="Times New Roman" w:hAnsi="Times New Roman" w:cs="Times New Roman"/>
          <w:b/>
        </w:rPr>
        <w:t>ΙΣΜΗΝΗ</w:t>
      </w:r>
    </w:p>
    <w:p w:rsidR="003F620D" w:rsidRPr="003F620D" w:rsidRDefault="003F620D" w:rsidP="003F620D">
      <w:pPr>
        <w:spacing w:after="0" w:line="360" w:lineRule="auto"/>
        <w:jc w:val="both"/>
        <w:rPr>
          <w:rFonts w:ascii="Times New Roman" w:hAnsi="Times New Roman" w:cs="Times New Roman"/>
        </w:rPr>
      </w:pPr>
      <w:r w:rsidRPr="003F620D">
        <w:rPr>
          <w:rFonts w:ascii="Times New Roman" w:hAnsi="Times New Roman" w:cs="Times New Roman"/>
        </w:rPr>
        <w:t xml:space="preserve">Ὦ </w:t>
      </w:r>
      <w:proofErr w:type="spellStart"/>
      <w:r w:rsidRPr="003F620D">
        <w:rPr>
          <w:rFonts w:ascii="Times New Roman" w:hAnsi="Times New Roman" w:cs="Times New Roman"/>
        </w:rPr>
        <w:t>σχετλί</w:t>
      </w:r>
      <w:r>
        <w:rPr>
          <w:rFonts w:ascii="Times New Roman" w:hAnsi="Times New Roman" w:cs="Times New Roman"/>
        </w:rPr>
        <w:t>α͵</w:t>
      </w:r>
      <w:proofErr w:type="spellEnd"/>
      <w:r w:rsidR="004A1964">
        <w:rPr>
          <w:rFonts w:ascii="Times New Roman" w:hAnsi="Times New Roman" w:cs="Times New Roman"/>
        </w:rPr>
        <w:t xml:space="preserve">                                 Παράτολμη,</w:t>
      </w:r>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Κρέοντος</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ἀντειρηκότος</w:t>
      </w:r>
      <w:proofErr w:type="spellEnd"/>
      <w:r w:rsidRPr="003F620D">
        <w:rPr>
          <w:rFonts w:ascii="Times New Roman" w:hAnsi="Times New Roman" w:cs="Times New Roman"/>
        </w:rPr>
        <w:t>;</w:t>
      </w:r>
      <w:r w:rsidR="004A1964">
        <w:rPr>
          <w:rFonts w:ascii="Times New Roman" w:hAnsi="Times New Roman" w:cs="Times New Roman"/>
        </w:rPr>
        <w:t xml:space="preserve">              ενώ το έχει απαγορεύσει ο Κρέων;</w:t>
      </w:r>
    </w:p>
    <w:p w:rsidR="003F620D" w:rsidRPr="003F620D" w:rsidRDefault="003F620D" w:rsidP="003F620D">
      <w:pPr>
        <w:spacing w:after="0" w:line="360" w:lineRule="auto"/>
        <w:jc w:val="both"/>
        <w:rPr>
          <w:rFonts w:ascii="Times New Roman" w:hAnsi="Times New Roman" w:cs="Times New Roman"/>
          <w:b/>
        </w:rPr>
      </w:pPr>
      <w:r w:rsidRPr="003F620D">
        <w:rPr>
          <w:rFonts w:ascii="Times New Roman" w:hAnsi="Times New Roman" w:cs="Times New Roman"/>
          <w:b/>
        </w:rPr>
        <w:t>ΑΝΤΙΓΟΝΗ</w:t>
      </w:r>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Ἀλλ΄</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οὐδὲ</w:t>
      </w:r>
      <w:r>
        <w:rPr>
          <w:rFonts w:ascii="Times New Roman" w:hAnsi="Times New Roman" w:cs="Times New Roman"/>
        </w:rPr>
        <w:t>ν</w:t>
      </w:r>
      <w:proofErr w:type="spellEnd"/>
      <w:r w:rsidR="00EC574D">
        <w:rPr>
          <w:rFonts w:ascii="Times New Roman" w:hAnsi="Times New Roman" w:cs="Times New Roman"/>
        </w:rPr>
        <w:t xml:space="preserve">  </w:t>
      </w:r>
      <w:proofErr w:type="spellStart"/>
      <w:r w:rsidRPr="003F620D">
        <w:rPr>
          <w:rFonts w:ascii="Times New Roman" w:hAnsi="Times New Roman" w:cs="Times New Roman"/>
        </w:rPr>
        <w:t>αὐτῷ</w:t>
      </w:r>
      <w:proofErr w:type="spellEnd"/>
      <w:r w:rsidR="00EC574D">
        <w:rPr>
          <w:rFonts w:ascii="Times New Roman" w:hAnsi="Times New Roman" w:cs="Times New Roman"/>
        </w:rPr>
        <w:t xml:space="preserve">                       Αλλά κανένα δικαίωμα δεν έχει αυτός</w:t>
      </w:r>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μ΄</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εἴ</w:t>
      </w:r>
      <w:r>
        <w:rPr>
          <w:rFonts w:ascii="Times New Roman" w:hAnsi="Times New Roman" w:cs="Times New Roman"/>
        </w:rPr>
        <w:t>ργειν</w:t>
      </w:r>
      <w:proofErr w:type="spellEnd"/>
      <w:r w:rsidR="00EC574D">
        <w:rPr>
          <w:rFonts w:ascii="Times New Roman" w:hAnsi="Times New Roman" w:cs="Times New Roman"/>
        </w:rPr>
        <w:t xml:space="preserve">                                    να με εμποδίσει</w:t>
      </w:r>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τῶν</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ἐμῶν</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μέτα</w:t>
      </w:r>
      <w:proofErr w:type="spellEnd"/>
      <w:r w:rsidRPr="003F620D">
        <w:rPr>
          <w:rFonts w:ascii="Times New Roman" w:hAnsi="Times New Roman" w:cs="Times New Roman"/>
        </w:rPr>
        <w:t>.</w:t>
      </w:r>
      <w:r w:rsidR="00EC574D">
        <w:rPr>
          <w:rFonts w:ascii="Times New Roman" w:hAnsi="Times New Roman" w:cs="Times New Roman"/>
        </w:rPr>
        <w:t xml:space="preserve">                           να θάψω τους δικούς μου.</w:t>
      </w:r>
    </w:p>
    <w:p w:rsidR="003F620D" w:rsidRPr="003F620D" w:rsidRDefault="003F620D" w:rsidP="003F620D">
      <w:pPr>
        <w:spacing w:after="0" w:line="360" w:lineRule="auto"/>
        <w:jc w:val="both"/>
        <w:rPr>
          <w:rFonts w:ascii="Times New Roman" w:hAnsi="Times New Roman" w:cs="Times New Roman"/>
          <w:b/>
        </w:rPr>
      </w:pPr>
      <w:r>
        <w:rPr>
          <w:rFonts w:ascii="Times New Roman" w:hAnsi="Times New Roman" w:cs="Times New Roman"/>
          <w:b/>
        </w:rPr>
        <w:t>ΙΣΜΗΝΗ</w:t>
      </w:r>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Οἴμοι</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φρόνησον͵</w:t>
      </w:r>
      <w:proofErr w:type="spellEnd"/>
      <w:r w:rsidRPr="003F620D">
        <w:rPr>
          <w:rFonts w:ascii="Times New Roman" w:hAnsi="Times New Roman" w:cs="Times New Roman"/>
        </w:rPr>
        <w:t xml:space="preserve"> ὦ </w:t>
      </w:r>
      <w:proofErr w:type="spellStart"/>
      <w:r w:rsidRPr="003F620D">
        <w:rPr>
          <w:rFonts w:ascii="Times New Roman" w:hAnsi="Times New Roman" w:cs="Times New Roman"/>
        </w:rPr>
        <w:t>κασιγνή</w:t>
      </w:r>
      <w:r>
        <w:rPr>
          <w:rFonts w:ascii="Times New Roman" w:hAnsi="Times New Roman" w:cs="Times New Roman"/>
        </w:rPr>
        <w:t>τη͵</w:t>
      </w:r>
      <w:proofErr w:type="spellEnd"/>
      <w:r w:rsidR="00FD7651">
        <w:rPr>
          <w:rFonts w:ascii="Times New Roman" w:hAnsi="Times New Roman" w:cs="Times New Roman"/>
        </w:rPr>
        <w:t xml:space="preserve">  </w:t>
      </w:r>
      <w:r w:rsidR="00F0245A">
        <w:rPr>
          <w:rFonts w:ascii="Times New Roman" w:hAnsi="Times New Roman" w:cs="Times New Roman"/>
        </w:rPr>
        <w:t xml:space="preserve"> Αλίμονο! Σκέψου, αδελφή μου,</w:t>
      </w:r>
      <w:r w:rsidR="00FD7651">
        <w:rPr>
          <w:rFonts w:ascii="Times New Roman" w:hAnsi="Times New Roman" w:cs="Times New Roman"/>
        </w:rPr>
        <w:t xml:space="preserve"> </w:t>
      </w:r>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πατὴρ</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ὡς</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νῷν</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ἀπεχθὴ</w:t>
      </w:r>
      <w:r>
        <w:rPr>
          <w:rFonts w:ascii="Times New Roman" w:hAnsi="Times New Roman" w:cs="Times New Roman"/>
        </w:rPr>
        <w:t>ς</w:t>
      </w:r>
      <w:proofErr w:type="spellEnd"/>
      <w:r w:rsidR="00F0245A">
        <w:rPr>
          <w:rFonts w:ascii="Times New Roman" w:hAnsi="Times New Roman" w:cs="Times New Roman"/>
        </w:rPr>
        <w:t xml:space="preserve">                  ο πατέρας μας πόσο μισητός</w:t>
      </w:r>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δυσκλεής</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τ΄</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ἀπώ</w:t>
      </w:r>
      <w:r>
        <w:rPr>
          <w:rFonts w:ascii="Times New Roman" w:hAnsi="Times New Roman" w:cs="Times New Roman"/>
        </w:rPr>
        <w:t>λετο͵</w:t>
      </w:r>
      <w:proofErr w:type="spellEnd"/>
      <w:r w:rsidR="00F0245A">
        <w:rPr>
          <w:rFonts w:ascii="Times New Roman" w:hAnsi="Times New Roman" w:cs="Times New Roman"/>
        </w:rPr>
        <w:t xml:space="preserve">                   και ντροπιασμένος χάθηκε,</w:t>
      </w:r>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lastRenderedPageBreak/>
        <w:t>πρὸς</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αὐτοφώ</w:t>
      </w:r>
      <w:r>
        <w:rPr>
          <w:rFonts w:ascii="Times New Roman" w:hAnsi="Times New Roman" w:cs="Times New Roman"/>
        </w:rPr>
        <w:t>ρων</w:t>
      </w:r>
      <w:proofErr w:type="spellEnd"/>
      <w:r w:rsidR="00F0245A">
        <w:rPr>
          <w:rFonts w:ascii="Times New Roman" w:hAnsi="Times New Roman" w:cs="Times New Roman"/>
        </w:rPr>
        <w:t xml:space="preserve"> </w:t>
      </w:r>
      <w:proofErr w:type="spellStart"/>
      <w:r w:rsidRPr="003F620D">
        <w:rPr>
          <w:rFonts w:ascii="Times New Roman" w:hAnsi="Times New Roman" w:cs="Times New Roman"/>
        </w:rPr>
        <w:t>ἀμπλακημά</w:t>
      </w:r>
      <w:r>
        <w:rPr>
          <w:rFonts w:ascii="Times New Roman" w:hAnsi="Times New Roman" w:cs="Times New Roman"/>
        </w:rPr>
        <w:t>των</w:t>
      </w:r>
      <w:proofErr w:type="spellEnd"/>
      <w:r w:rsidR="00F0245A">
        <w:rPr>
          <w:rFonts w:ascii="Times New Roman" w:hAnsi="Times New Roman" w:cs="Times New Roman"/>
        </w:rPr>
        <w:t xml:space="preserve">     εξαιτίας των αμαρτημάτων που μόνος του έφερε στο φως</w:t>
      </w:r>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ἀράξας</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διπλᾶς</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ὄψεις</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αὐτὸ</w:t>
      </w:r>
      <w:r>
        <w:rPr>
          <w:rFonts w:ascii="Times New Roman" w:hAnsi="Times New Roman" w:cs="Times New Roman"/>
        </w:rPr>
        <w:t>ς</w:t>
      </w:r>
      <w:proofErr w:type="spellEnd"/>
      <w:r w:rsidR="00F0245A">
        <w:rPr>
          <w:rFonts w:ascii="Times New Roman" w:hAnsi="Times New Roman" w:cs="Times New Roman"/>
        </w:rPr>
        <w:t xml:space="preserve">              αφού έβγαλε τα δυο του μάτια μόνος του</w:t>
      </w:r>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αὐτουργῷ</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χερί</w:t>
      </w:r>
      <w:proofErr w:type="spellEnd"/>
      <w:r w:rsidRPr="003F620D">
        <w:rPr>
          <w:rFonts w:ascii="Times New Roman" w:hAnsi="Times New Roman" w:cs="Times New Roman"/>
        </w:rPr>
        <w:t>·</w:t>
      </w:r>
      <w:r w:rsidR="00F0245A">
        <w:rPr>
          <w:rFonts w:ascii="Times New Roman" w:hAnsi="Times New Roman" w:cs="Times New Roman"/>
        </w:rPr>
        <w:t xml:space="preserve">                                με το ίδιο του το χέρι</w:t>
      </w:r>
      <w:r w:rsidR="00CB57E6">
        <w:rPr>
          <w:rFonts w:ascii="Times New Roman" w:hAnsi="Times New Roman" w:cs="Times New Roman"/>
        </w:rPr>
        <w:t>·</w:t>
      </w:r>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ἔπειτα</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μήτηρ</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καὶ</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γυνή͵</w:t>
      </w:r>
      <w:proofErr w:type="spellEnd"/>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διπλοῦν</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ἔ</w:t>
      </w:r>
      <w:r>
        <w:rPr>
          <w:rFonts w:ascii="Times New Roman" w:hAnsi="Times New Roman" w:cs="Times New Roman"/>
        </w:rPr>
        <w:t>πος͵</w:t>
      </w:r>
      <w:proofErr w:type="spellEnd"/>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λωβᾶται</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βί</w:t>
      </w:r>
      <w:r>
        <w:rPr>
          <w:rFonts w:ascii="Times New Roman" w:hAnsi="Times New Roman" w:cs="Times New Roman"/>
        </w:rPr>
        <w:t>ον</w:t>
      </w:r>
      <w:proofErr w:type="spellEnd"/>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πλεκταῖσιν</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ἀρτά</w:t>
      </w:r>
      <w:r>
        <w:rPr>
          <w:rFonts w:ascii="Times New Roman" w:hAnsi="Times New Roman" w:cs="Times New Roman"/>
        </w:rPr>
        <w:t>ναισι</w:t>
      </w:r>
      <w:proofErr w:type="spellEnd"/>
      <w:r>
        <w:rPr>
          <w:rFonts w:ascii="Times New Roman" w:hAnsi="Times New Roman" w:cs="Times New Roman"/>
        </w:rPr>
        <w:t>·</w:t>
      </w:r>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τρί</w:t>
      </w:r>
      <w:r>
        <w:rPr>
          <w:rFonts w:ascii="Times New Roman" w:hAnsi="Times New Roman" w:cs="Times New Roman"/>
        </w:rPr>
        <w:t>τον</w:t>
      </w:r>
      <w:proofErr w:type="spellEnd"/>
      <w:r>
        <w:rPr>
          <w:rFonts w:ascii="Times New Roman" w:hAnsi="Times New Roman" w:cs="Times New Roman"/>
        </w:rPr>
        <w:t xml:space="preserve"> </w:t>
      </w:r>
      <w:proofErr w:type="spellStart"/>
      <w:r>
        <w:rPr>
          <w:rFonts w:ascii="Times New Roman" w:hAnsi="Times New Roman" w:cs="Times New Roman"/>
        </w:rPr>
        <w:t>δ΄</w:t>
      </w:r>
      <w:proofErr w:type="spellEnd"/>
      <w:r w:rsidR="00DE28B9">
        <w:rPr>
          <w:rFonts w:ascii="Times New Roman" w:hAnsi="Times New Roman" w:cs="Times New Roman"/>
        </w:rPr>
        <w:t xml:space="preserve"> </w:t>
      </w:r>
      <w:proofErr w:type="spellStart"/>
      <w:r w:rsidRPr="003F620D">
        <w:rPr>
          <w:rFonts w:ascii="Times New Roman" w:hAnsi="Times New Roman" w:cs="Times New Roman"/>
        </w:rPr>
        <w:t>ἀδελφὼ</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δύ</w:t>
      </w:r>
      <w:r>
        <w:rPr>
          <w:rFonts w:ascii="Times New Roman" w:hAnsi="Times New Roman" w:cs="Times New Roman"/>
        </w:rPr>
        <w:t>ο</w:t>
      </w:r>
      <w:proofErr w:type="spellEnd"/>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μίαν</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καθ΄</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ἡμέ</w:t>
      </w:r>
      <w:r>
        <w:rPr>
          <w:rFonts w:ascii="Times New Roman" w:hAnsi="Times New Roman" w:cs="Times New Roman"/>
        </w:rPr>
        <w:t>ραν</w:t>
      </w:r>
      <w:proofErr w:type="spellEnd"/>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αὐτοκτονοῦ</w:t>
      </w:r>
      <w:r>
        <w:rPr>
          <w:rFonts w:ascii="Times New Roman" w:hAnsi="Times New Roman" w:cs="Times New Roman"/>
        </w:rPr>
        <w:t>ντε</w:t>
      </w:r>
      <w:proofErr w:type="spellEnd"/>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τὼ</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ταλαιπώ</w:t>
      </w:r>
      <w:r>
        <w:rPr>
          <w:rFonts w:ascii="Times New Roman" w:hAnsi="Times New Roman" w:cs="Times New Roman"/>
        </w:rPr>
        <w:t>ρω</w:t>
      </w:r>
      <w:proofErr w:type="spellEnd"/>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μόρον</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κοινὸν</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κατειργά</w:t>
      </w:r>
      <w:r>
        <w:rPr>
          <w:rFonts w:ascii="Times New Roman" w:hAnsi="Times New Roman" w:cs="Times New Roman"/>
        </w:rPr>
        <w:t>σαντ΄</w:t>
      </w:r>
      <w:proofErr w:type="spellEnd"/>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ἐπαλλή</w:t>
      </w:r>
      <w:r>
        <w:rPr>
          <w:rFonts w:ascii="Times New Roman" w:hAnsi="Times New Roman" w:cs="Times New Roman"/>
        </w:rPr>
        <w:t>λοιν</w:t>
      </w:r>
      <w:proofErr w:type="spellEnd"/>
      <w:r w:rsidR="00DE28B9">
        <w:rPr>
          <w:rFonts w:ascii="Times New Roman" w:hAnsi="Times New Roman" w:cs="Times New Roman"/>
        </w:rPr>
        <w:t xml:space="preserve"> </w:t>
      </w:r>
      <w:proofErr w:type="spellStart"/>
      <w:r w:rsidRPr="003F620D">
        <w:rPr>
          <w:rFonts w:ascii="Times New Roman" w:hAnsi="Times New Roman" w:cs="Times New Roman"/>
        </w:rPr>
        <w:t>χεροῖ</w:t>
      </w:r>
      <w:r>
        <w:rPr>
          <w:rFonts w:ascii="Times New Roman" w:hAnsi="Times New Roman" w:cs="Times New Roman"/>
        </w:rPr>
        <w:t>ν</w:t>
      </w:r>
      <w:proofErr w:type="spellEnd"/>
      <w:r>
        <w:rPr>
          <w:rFonts w:ascii="Times New Roman" w:hAnsi="Times New Roman" w:cs="Times New Roman"/>
        </w:rPr>
        <w:t>.</w:t>
      </w:r>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Νῦν</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δ΄</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σκόπει</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αὖ</w:t>
      </w:r>
      <w:proofErr w:type="spellEnd"/>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νὼ</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μό</w:t>
      </w:r>
      <w:r w:rsidR="00F15BA3">
        <w:rPr>
          <w:rFonts w:ascii="Times New Roman" w:hAnsi="Times New Roman" w:cs="Times New Roman"/>
        </w:rPr>
        <w:t>να</w:t>
      </w:r>
      <w:proofErr w:type="spellEnd"/>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δὴ</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λελειμμέ</w:t>
      </w:r>
      <w:r w:rsidR="00F15BA3">
        <w:rPr>
          <w:rFonts w:ascii="Times New Roman" w:hAnsi="Times New Roman" w:cs="Times New Roman"/>
        </w:rPr>
        <w:t>να</w:t>
      </w:r>
      <w:proofErr w:type="spellEnd"/>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ὅσῳ</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κάκιστ΄</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ὀλού</w:t>
      </w:r>
      <w:r w:rsidR="00F15BA3">
        <w:rPr>
          <w:rFonts w:ascii="Times New Roman" w:hAnsi="Times New Roman" w:cs="Times New Roman"/>
        </w:rPr>
        <w:t>μεθ΄͵</w:t>
      </w:r>
      <w:proofErr w:type="spellEnd"/>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εἰ</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νόμου</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βίᾳ</w:t>
      </w:r>
      <w:proofErr w:type="spellEnd"/>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παρέξιμεν</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ψῆ</w:t>
      </w:r>
      <w:r w:rsidR="00F15BA3">
        <w:rPr>
          <w:rFonts w:ascii="Times New Roman" w:hAnsi="Times New Roman" w:cs="Times New Roman"/>
        </w:rPr>
        <w:t>φον</w:t>
      </w:r>
      <w:proofErr w:type="spellEnd"/>
    </w:p>
    <w:p w:rsidR="003F620D" w:rsidRPr="003F620D" w:rsidRDefault="003F620D" w:rsidP="003F620D">
      <w:pPr>
        <w:spacing w:after="0" w:line="360" w:lineRule="auto"/>
        <w:jc w:val="both"/>
        <w:rPr>
          <w:rFonts w:ascii="Times New Roman" w:hAnsi="Times New Roman" w:cs="Times New Roman"/>
        </w:rPr>
      </w:pPr>
      <w:r w:rsidRPr="003F620D">
        <w:rPr>
          <w:rFonts w:ascii="Times New Roman" w:hAnsi="Times New Roman" w:cs="Times New Roman"/>
        </w:rPr>
        <w:t xml:space="preserve">ἢ </w:t>
      </w:r>
      <w:proofErr w:type="spellStart"/>
      <w:r w:rsidRPr="003F620D">
        <w:rPr>
          <w:rFonts w:ascii="Times New Roman" w:hAnsi="Times New Roman" w:cs="Times New Roman"/>
        </w:rPr>
        <w:t>κράτη</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τυρά</w:t>
      </w:r>
      <w:r w:rsidR="00F15BA3">
        <w:rPr>
          <w:rFonts w:ascii="Times New Roman" w:hAnsi="Times New Roman" w:cs="Times New Roman"/>
        </w:rPr>
        <w:t>ννων</w:t>
      </w:r>
      <w:proofErr w:type="spellEnd"/>
      <w:r w:rsidR="00F15BA3">
        <w:rPr>
          <w:rFonts w:ascii="Times New Roman" w:hAnsi="Times New Roman" w:cs="Times New Roman"/>
        </w:rPr>
        <w:t>.</w:t>
      </w:r>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Ἀλλ΄</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ἐννοεῖν</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χρὴ</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τοῦτο</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μὲ</w:t>
      </w:r>
      <w:r w:rsidR="00F15BA3">
        <w:rPr>
          <w:rFonts w:ascii="Times New Roman" w:hAnsi="Times New Roman" w:cs="Times New Roman"/>
        </w:rPr>
        <w:t>ν</w:t>
      </w:r>
      <w:proofErr w:type="spellEnd"/>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ὅτι</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ἔφυμεν</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γυναῖ</w:t>
      </w:r>
      <w:r w:rsidR="00F15BA3">
        <w:rPr>
          <w:rFonts w:ascii="Times New Roman" w:hAnsi="Times New Roman" w:cs="Times New Roman"/>
        </w:rPr>
        <w:t>χ΄</w:t>
      </w:r>
      <w:proofErr w:type="spellEnd"/>
      <w:r w:rsidR="00F15BA3">
        <w:rPr>
          <w:rFonts w:ascii="Times New Roman" w:hAnsi="Times New Roman" w:cs="Times New Roman"/>
        </w:rPr>
        <w:t xml:space="preserve"> ͵</w:t>
      </w:r>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ὡς</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πρὸς</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ἄ</w:t>
      </w:r>
      <w:r w:rsidR="00F15BA3">
        <w:rPr>
          <w:rFonts w:ascii="Times New Roman" w:hAnsi="Times New Roman" w:cs="Times New Roman"/>
        </w:rPr>
        <w:t>νδρας</w:t>
      </w:r>
      <w:proofErr w:type="spellEnd"/>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οὐ</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μαχουμέ</w:t>
      </w:r>
      <w:r w:rsidR="00CB57E6">
        <w:rPr>
          <w:rFonts w:ascii="Times New Roman" w:hAnsi="Times New Roman" w:cs="Times New Roman"/>
        </w:rPr>
        <w:t>να</w:t>
      </w:r>
      <w:proofErr w:type="spellEnd"/>
      <w:r w:rsidR="00CB57E6">
        <w:rPr>
          <w:rFonts w:ascii="Times New Roman" w:hAnsi="Times New Roman" w:cs="Times New Roman"/>
        </w:rPr>
        <w:t>·</w:t>
      </w:r>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ἔπειτα</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δ΄</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οὕνεκ΄</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ἀρχό</w:t>
      </w:r>
      <w:r w:rsidR="00F15BA3">
        <w:rPr>
          <w:rFonts w:ascii="Times New Roman" w:hAnsi="Times New Roman" w:cs="Times New Roman"/>
        </w:rPr>
        <w:t>μεσθ΄</w:t>
      </w:r>
      <w:proofErr w:type="spellEnd"/>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ἐκ</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κρεισσό</w:t>
      </w:r>
      <w:r w:rsidR="00F15BA3">
        <w:rPr>
          <w:rFonts w:ascii="Times New Roman" w:hAnsi="Times New Roman" w:cs="Times New Roman"/>
        </w:rPr>
        <w:t>νων</w:t>
      </w:r>
      <w:proofErr w:type="spellEnd"/>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καὶ</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ταῦτ΄</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ἀκού</w:t>
      </w:r>
      <w:r w:rsidR="00F15BA3">
        <w:rPr>
          <w:rFonts w:ascii="Times New Roman" w:hAnsi="Times New Roman" w:cs="Times New Roman"/>
        </w:rPr>
        <w:t>ειν</w:t>
      </w:r>
      <w:proofErr w:type="spellEnd"/>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κἄτι</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τῶνδ΄</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ἀλγί</w:t>
      </w:r>
      <w:r w:rsidR="00F15BA3">
        <w:rPr>
          <w:rFonts w:ascii="Times New Roman" w:hAnsi="Times New Roman" w:cs="Times New Roman"/>
        </w:rPr>
        <w:t>ονα</w:t>
      </w:r>
      <w:proofErr w:type="spellEnd"/>
      <w:r w:rsidR="00F15BA3">
        <w:rPr>
          <w:rFonts w:ascii="Times New Roman" w:hAnsi="Times New Roman" w:cs="Times New Roman"/>
        </w:rPr>
        <w:t>.</w:t>
      </w:r>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Ἐγὼ</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μὲν</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οὖν</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αἰτοῦ</w:t>
      </w:r>
      <w:r w:rsidR="00F15BA3">
        <w:rPr>
          <w:rFonts w:ascii="Times New Roman" w:hAnsi="Times New Roman" w:cs="Times New Roman"/>
        </w:rPr>
        <w:t>σα</w:t>
      </w:r>
      <w:proofErr w:type="spellEnd"/>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τοὺς</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ὑπὸ</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χθονὸ</w:t>
      </w:r>
      <w:r w:rsidR="00F15BA3">
        <w:rPr>
          <w:rFonts w:ascii="Times New Roman" w:hAnsi="Times New Roman" w:cs="Times New Roman"/>
        </w:rPr>
        <w:t>ς</w:t>
      </w:r>
      <w:proofErr w:type="spellEnd"/>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ξύγγνοιαν</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ἴ</w:t>
      </w:r>
      <w:r w:rsidR="00F15BA3">
        <w:rPr>
          <w:rFonts w:ascii="Times New Roman" w:hAnsi="Times New Roman" w:cs="Times New Roman"/>
        </w:rPr>
        <w:t>σχειν͵</w:t>
      </w:r>
      <w:proofErr w:type="spellEnd"/>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ὡς</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βιάζομαι</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τά</w:t>
      </w:r>
      <w:r w:rsidR="00F15BA3">
        <w:rPr>
          <w:rFonts w:ascii="Times New Roman" w:hAnsi="Times New Roman" w:cs="Times New Roman"/>
        </w:rPr>
        <w:t>δε͵</w:t>
      </w:r>
      <w:proofErr w:type="spellEnd"/>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πεί</w:t>
      </w:r>
      <w:r w:rsidR="00F15BA3">
        <w:rPr>
          <w:rFonts w:ascii="Times New Roman" w:hAnsi="Times New Roman" w:cs="Times New Roman"/>
        </w:rPr>
        <w:t>σομαι</w:t>
      </w:r>
      <w:proofErr w:type="spellEnd"/>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τοῖς</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ἐν</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τέλει</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βεβῶ</w:t>
      </w:r>
      <w:r w:rsidR="00F15BA3">
        <w:rPr>
          <w:rFonts w:ascii="Times New Roman" w:hAnsi="Times New Roman" w:cs="Times New Roman"/>
        </w:rPr>
        <w:t>σι</w:t>
      </w:r>
      <w:proofErr w:type="spellEnd"/>
      <w:r w:rsidR="00F15BA3">
        <w:rPr>
          <w:rFonts w:ascii="Times New Roman" w:hAnsi="Times New Roman" w:cs="Times New Roman"/>
        </w:rPr>
        <w:t xml:space="preserve"> ·</w:t>
      </w:r>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τὸ</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γὰρ</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περισσὰ</w:t>
      </w:r>
      <w:proofErr w:type="spellEnd"/>
    </w:p>
    <w:p w:rsidR="003F620D" w:rsidRPr="003F620D"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πρά</w:t>
      </w:r>
      <w:r w:rsidR="00F15BA3">
        <w:rPr>
          <w:rFonts w:ascii="Times New Roman" w:hAnsi="Times New Roman" w:cs="Times New Roman"/>
        </w:rPr>
        <w:t>σσειν</w:t>
      </w:r>
      <w:proofErr w:type="spellEnd"/>
    </w:p>
    <w:p w:rsidR="00AF29D6" w:rsidRDefault="003F620D" w:rsidP="003F620D">
      <w:pPr>
        <w:spacing w:after="0" w:line="360" w:lineRule="auto"/>
        <w:jc w:val="both"/>
        <w:rPr>
          <w:rFonts w:ascii="Times New Roman" w:hAnsi="Times New Roman" w:cs="Times New Roman"/>
        </w:rPr>
      </w:pPr>
      <w:proofErr w:type="spellStart"/>
      <w:r w:rsidRPr="003F620D">
        <w:rPr>
          <w:rFonts w:ascii="Times New Roman" w:hAnsi="Times New Roman" w:cs="Times New Roman"/>
        </w:rPr>
        <w:t>οὐκ</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ἔχει</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νοῦν</w:t>
      </w:r>
      <w:proofErr w:type="spellEnd"/>
      <w:r w:rsidRPr="003F620D">
        <w:rPr>
          <w:rFonts w:ascii="Times New Roman" w:hAnsi="Times New Roman" w:cs="Times New Roman"/>
        </w:rPr>
        <w:t xml:space="preserve"> </w:t>
      </w:r>
      <w:proofErr w:type="spellStart"/>
      <w:r w:rsidRPr="003F620D">
        <w:rPr>
          <w:rFonts w:ascii="Times New Roman" w:hAnsi="Times New Roman" w:cs="Times New Roman"/>
        </w:rPr>
        <w:t>οὐδένα</w:t>
      </w:r>
      <w:proofErr w:type="spellEnd"/>
      <w:r w:rsidRPr="003F620D">
        <w:rPr>
          <w:rFonts w:ascii="Times New Roman" w:hAnsi="Times New Roman" w:cs="Times New Roman"/>
        </w:rPr>
        <w:t>.</w:t>
      </w:r>
    </w:p>
    <w:p w:rsidR="00DE28B9" w:rsidRDefault="00DE28B9" w:rsidP="003F620D">
      <w:pPr>
        <w:spacing w:after="0" w:line="360" w:lineRule="auto"/>
        <w:jc w:val="both"/>
        <w:rPr>
          <w:rFonts w:ascii="Times New Roman" w:hAnsi="Times New Roman" w:cs="Times New Roman"/>
        </w:rPr>
      </w:pPr>
    </w:p>
    <w:p w:rsidR="00DE28B9" w:rsidRDefault="00DE28B9" w:rsidP="00DE28B9">
      <w:pPr>
        <w:spacing w:after="0" w:line="360" w:lineRule="auto"/>
        <w:jc w:val="center"/>
        <w:rPr>
          <w:rFonts w:ascii="Times New Roman" w:hAnsi="Times New Roman" w:cs="Times New Roman"/>
          <w:b/>
        </w:rPr>
      </w:pPr>
      <w:r w:rsidRPr="00DE28B9">
        <w:rPr>
          <w:rFonts w:ascii="Times New Roman" w:hAnsi="Times New Roman" w:cs="Times New Roman"/>
          <w:b/>
        </w:rPr>
        <w:lastRenderedPageBreak/>
        <w:t>ΕΡΜΗΝΕΥΤΙΚΑ ΣΧΟΛΙΑ</w:t>
      </w:r>
    </w:p>
    <w:p w:rsidR="00DE28B9" w:rsidRPr="00DE28B9" w:rsidRDefault="00DE28B9" w:rsidP="00DE28B9">
      <w:pPr>
        <w:spacing w:after="0" w:line="360" w:lineRule="auto"/>
        <w:jc w:val="center"/>
        <w:rPr>
          <w:rFonts w:ascii="Times New Roman" w:hAnsi="Times New Roman" w:cs="Times New Roman"/>
          <w:b/>
        </w:rPr>
      </w:pPr>
    </w:p>
    <w:p w:rsidR="00DE28B9" w:rsidRPr="00DE28B9" w:rsidRDefault="00DE28B9" w:rsidP="00DE28B9">
      <w:pPr>
        <w:spacing w:after="0" w:line="360" w:lineRule="auto"/>
        <w:jc w:val="both"/>
        <w:rPr>
          <w:rFonts w:ascii="Times New Roman" w:hAnsi="Times New Roman" w:cs="Times New Roman"/>
        </w:rPr>
      </w:pPr>
      <w:r w:rsidRPr="00DE28B9">
        <w:rPr>
          <w:rFonts w:ascii="Times New Roman" w:hAnsi="Times New Roman" w:cs="Times New Roman"/>
        </w:rPr>
        <w:t xml:space="preserve">Η απάντηση της Ισμήνης στην πρόσκληση της αδερφής της γίνεται με </w:t>
      </w:r>
      <w:r w:rsidRPr="00DE28B9">
        <w:rPr>
          <w:rFonts w:ascii="Times New Roman" w:hAnsi="Times New Roman" w:cs="Times New Roman"/>
          <w:b/>
        </w:rPr>
        <w:t>ερώτηση</w:t>
      </w:r>
      <w:r w:rsidRPr="00DE28B9">
        <w:rPr>
          <w:rFonts w:ascii="Times New Roman" w:hAnsi="Times New Roman" w:cs="Times New Roman"/>
        </w:rPr>
        <w:t xml:space="preserve"> που ξεκινάει με την προσφώνηση </w:t>
      </w:r>
      <w:r w:rsidRPr="00DE28B9">
        <w:rPr>
          <w:rFonts w:ascii="Times New Roman" w:hAnsi="Times New Roman" w:cs="Times New Roman"/>
          <w:i/>
        </w:rPr>
        <w:t xml:space="preserve">ὦ </w:t>
      </w:r>
      <w:proofErr w:type="spellStart"/>
      <w:r w:rsidRPr="00DE28B9">
        <w:rPr>
          <w:rFonts w:ascii="Times New Roman" w:hAnsi="Times New Roman" w:cs="Times New Roman"/>
          <w:i/>
        </w:rPr>
        <w:t>ταλαῖφρον</w:t>
      </w:r>
      <w:proofErr w:type="spellEnd"/>
      <w:r w:rsidRPr="00DE28B9">
        <w:rPr>
          <w:rFonts w:ascii="Times New Roman" w:hAnsi="Times New Roman" w:cs="Times New Roman"/>
        </w:rPr>
        <w:t xml:space="preserve"> (39). Διαβλέπει τις οδυνηρές συνέπειες που εγκυμονεί η στάση της Αντιγόνης και στέκεται απέναντι της με απορία και αμηχανία. Βρίσκεται σε εναγώνια ταραχή και τη χαρακτηρίζει μια δειλία. Η Αντιγόνη ζητά τη συνεργασία της σωματικά και ηθικά στην ταφή του νεκρού αδερφού. Έχει πάρει την απόφασή της και αναμένει και την απόφαση της Ισμήνης. Δηλώνει την αποφασιστικότητα και τη σταθερότητά της. Η </w:t>
      </w:r>
      <w:r w:rsidRPr="00DE28B9">
        <w:rPr>
          <w:rFonts w:ascii="Times New Roman" w:hAnsi="Times New Roman" w:cs="Times New Roman"/>
          <w:b/>
        </w:rPr>
        <w:t>αντίθεση</w:t>
      </w:r>
      <w:r w:rsidRPr="00DE28B9">
        <w:rPr>
          <w:rFonts w:ascii="Times New Roman" w:hAnsi="Times New Roman" w:cs="Times New Roman"/>
        </w:rPr>
        <w:t xml:space="preserve"> ανάμεσα στις δύο αδερφές φαίνεται πλέον ξεκάθαρα. Μια έντρομη και μικρόψυχη Ισμήνη απέναντι σε μια τολμηρή και αποφασιστική Αντιγόνη.</w:t>
      </w:r>
    </w:p>
    <w:p w:rsidR="00DE28B9" w:rsidRPr="00DE28B9" w:rsidRDefault="00DE28B9" w:rsidP="00DE28B9">
      <w:pPr>
        <w:spacing w:after="0" w:line="360" w:lineRule="auto"/>
        <w:jc w:val="both"/>
        <w:rPr>
          <w:rFonts w:ascii="Times New Roman" w:hAnsi="Times New Roman" w:cs="Times New Roman"/>
        </w:rPr>
      </w:pPr>
    </w:p>
    <w:p w:rsidR="00DE28B9" w:rsidRPr="00DE28B9" w:rsidRDefault="00DE28B9" w:rsidP="00DE28B9">
      <w:pPr>
        <w:spacing w:after="0" w:line="360" w:lineRule="auto"/>
        <w:jc w:val="both"/>
        <w:rPr>
          <w:rFonts w:ascii="Times New Roman" w:hAnsi="Times New Roman" w:cs="Times New Roman"/>
        </w:rPr>
      </w:pPr>
      <w:r w:rsidRPr="00DE28B9">
        <w:rPr>
          <w:rFonts w:ascii="Times New Roman" w:hAnsi="Times New Roman" w:cs="Times New Roman"/>
        </w:rPr>
        <w:t xml:space="preserve">Στην ενότητα αυτή </w:t>
      </w:r>
      <w:proofErr w:type="spellStart"/>
      <w:r w:rsidRPr="00DE28B9">
        <w:rPr>
          <w:rFonts w:ascii="Times New Roman" w:hAnsi="Times New Roman" w:cs="Times New Roman"/>
          <w:b/>
        </w:rPr>
        <w:t>προοικονομείται</w:t>
      </w:r>
      <w:proofErr w:type="spellEnd"/>
      <w:r w:rsidRPr="00DE28B9">
        <w:rPr>
          <w:rFonts w:ascii="Times New Roman" w:hAnsi="Times New Roman" w:cs="Times New Roman"/>
        </w:rPr>
        <w:t xml:space="preserve"> η είσοδος του Κρέοντα με την ανακοίνωση της Αντιγόνης ότι θα έρθει για να καταστήσει σαφές το διάταγμα του. Οι </w:t>
      </w:r>
      <w:r w:rsidRPr="00DE28B9">
        <w:rPr>
          <w:rFonts w:ascii="Times New Roman" w:hAnsi="Times New Roman" w:cs="Times New Roman"/>
          <w:b/>
        </w:rPr>
        <w:t>θεατές</w:t>
      </w:r>
      <w:r w:rsidRPr="00DE28B9">
        <w:rPr>
          <w:rFonts w:ascii="Times New Roman" w:hAnsi="Times New Roman" w:cs="Times New Roman"/>
        </w:rPr>
        <w:t xml:space="preserve"> νιώθουν </w:t>
      </w:r>
      <w:r w:rsidRPr="00DE28B9">
        <w:rPr>
          <w:rFonts w:ascii="Times New Roman" w:hAnsi="Times New Roman" w:cs="Times New Roman"/>
          <w:b/>
        </w:rPr>
        <w:t>θαυμασμό</w:t>
      </w:r>
      <w:r w:rsidRPr="00DE28B9">
        <w:rPr>
          <w:rFonts w:ascii="Times New Roman" w:hAnsi="Times New Roman" w:cs="Times New Roman"/>
        </w:rPr>
        <w:t xml:space="preserve"> για το περήφανο ήθος και την αποφασιστικότητα της ηρωίδας και </w:t>
      </w:r>
      <w:r w:rsidRPr="00DE28B9">
        <w:rPr>
          <w:rFonts w:ascii="Times New Roman" w:hAnsi="Times New Roman" w:cs="Times New Roman"/>
          <w:b/>
        </w:rPr>
        <w:t>οίκτο</w:t>
      </w:r>
      <w:r w:rsidRPr="00DE28B9">
        <w:rPr>
          <w:rFonts w:ascii="Times New Roman" w:hAnsi="Times New Roman" w:cs="Times New Roman"/>
        </w:rPr>
        <w:t xml:space="preserve"> για τον Πολυνείκη που ατιμάζεται. Η </w:t>
      </w:r>
      <w:r w:rsidRPr="00DE28B9">
        <w:rPr>
          <w:rFonts w:ascii="Times New Roman" w:hAnsi="Times New Roman" w:cs="Times New Roman"/>
          <w:b/>
        </w:rPr>
        <w:t>περιέργεια</w:t>
      </w:r>
      <w:r w:rsidRPr="00DE28B9">
        <w:rPr>
          <w:rFonts w:ascii="Times New Roman" w:hAnsi="Times New Roman" w:cs="Times New Roman"/>
        </w:rPr>
        <w:t xml:space="preserve"> και η </w:t>
      </w:r>
      <w:r w:rsidRPr="00DE28B9">
        <w:rPr>
          <w:rFonts w:ascii="Times New Roman" w:hAnsi="Times New Roman" w:cs="Times New Roman"/>
          <w:b/>
        </w:rPr>
        <w:t>αγωνία</w:t>
      </w:r>
      <w:r w:rsidRPr="00DE28B9">
        <w:rPr>
          <w:rFonts w:ascii="Times New Roman" w:hAnsi="Times New Roman" w:cs="Times New Roman"/>
        </w:rPr>
        <w:t xml:space="preserve"> τους τώρα κορυφώνεται καθώς αναμένουν την απάντηση της Ισμήνης στην πρόσκληση της Αντιγόνης.</w:t>
      </w:r>
    </w:p>
    <w:p w:rsidR="00DE28B9" w:rsidRPr="00DE28B9" w:rsidRDefault="00DE28B9" w:rsidP="00DE28B9">
      <w:pPr>
        <w:spacing w:after="0" w:line="360" w:lineRule="auto"/>
        <w:jc w:val="both"/>
        <w:rPr>
          <w:rFonts w:ascii="Times New Roman" w:hAnsi="Times New Roman" w:cs="Times New Roman"/>
        </w:rPr>
      </w:pPr>
    </w:p>
    <w:p w:rsidR="00DE28B9" w:rsidRPr="00DE28B9" w:rsidRDefault="00DE28B9" w:rsidP="00DE28B9">
      <w:pPr>
        <w:spacing w:after="0" w:line="360" w:lineRule="auto"/>
        <w:jc w:val="both"/>
        <w:rPr>
          <w:rFonts w:ascii="Times New Roman" w:hAnsi="Times New Roman" w:cs="Times New Roman"/>
        </w:rPr>
      </w:pPr>
      <w:r w:rsidRPr="00DE28B9">
        <w:rPr>
          <w:rFonts w:ascii="Times New Roman" w:hAnsi="Times New Roman" w:cs="Times New Roman"/>
        </w:rPr>
        <w:t xml:space="preserve"> Η Αντιγόνη κάλεσε την αδερφή της να συμπράξει στ</w:t>
      </w:r>
      <w:r>
        <w:rPr>
          <w:rFonts w:ascii="Times New Roman" w:hAnsi="Times New Roman" w:cs="Times New Roman"/>
        </w:rPr>
        <w:t>ο έργο της ταφής και την υπέβαλ</w:t>
      </w:r>
      <w:r w:rsidRPr="00DE28B9">
        <w:rPr>
          <w:rFonts w:ascii="Times New Roman" w:hAnsi="Times New Roman" w:cs="Times New Roman"/>
        </w:rPr>
        <w:t xml:space="preserve">ε σε μία τρομερή δοκιμασία. Με την αδυναμία της Ισμήνης να καταλάβει τη σημασία που έχει η πράξη για την αδερφή της ανάβει μια σύντομη στιχομυθία. Ως εκφραστικός τρόπος, η </w:t>
      </w:r>
      <w:r w:rsidRPr="00524818">
        <w:rPr>
          <w:rFonts w:ascii="Times New Roman" w:hAnsi="Times New Roman" w:cs="Times New Roman"/>
          <w:b/>
        </w:rPr>
        <w:t>στιχομυθία</w:t>
      </w:r>
      <w:r w:rsidRPr="00DE28B9">
        <w:rPr>
          <w:rFonts w:ascii="Times New Roman" w:hAnsi="Times New Roman" w:cs="Times New Roman"/>
        </w:rPr>
        <w:t xml:space="preserve"> ακολουθεί κατά κανόνα μονολόγους και με την </w:t>
      </w:r>
      <w:r w:rsidRPr="00524818">
        <w:rPr>
          <w:rFonts w:ascii="Times New Roman" w:hAnsi="Times New Roman" w:cs="Times New Roman"/>
          <w:b/>
        </w:rPr>
        <w:t>ταχύτητα</w:t>
      </w:r>
      <w:r w:rsidRPr="00DE28B9">
        <w:rPr>
          <w:rFonts w:ascii="Times New Roman" w:hAnsi="Times New Roman" w:cs="Times New Roman"/>
        </w:rPr>
        <w:t xml:space="preserve"> και την </w:t>
      </w:r>
      <w:r w:rsidRPr="00524818">
        <w:rPr>
          <w:rFonts w:ascii="Times New Roman" w:hAnsi="Times New Roman" w:cs="Times New Roman"/>
          <w:b/>
        </w:rPr>
        <w:t>ορμητικότητά</w:t>
      </w:r>
      <w:r w:rsidRPr="00DE28B9">
        <w:rPr>
          <w:rFonts w:ascii="Times New Roman" w:hAnsi="Times New Roman" w:cs="Times New Roman"/>
        </w:rPr>
        <w:t xml:space="preserve"> της ανεβάζει το σκηνικό ρυθμό, φανερώνοντας την ψυχική ταραχή των διαλεγομένων προσώπων.</w:t>
      </w:r>
    </w:p>
    <w:p w:rsidR="00DE28B9" w:rsidRPr="00DE28B9" w:rsidRDefault="00DE28B9" w:rsidP="00DE28B9">
      <w:pPr>
        <w:spacing w:after="0" w:line="360" w:lineRule="auto"/>
        <w:jc w:val="both"/>
        <w:rPr>
          <w:rFonts w:ascii="Times New Roman" w:hAnsi="Times New Roman" w:cs="Times New Roman"/>
        </w:rPr>
      </w:pPr>
    </w:p>
    <w:p w:rsidR="00DE28B9" w:rsidRPr="00DE28B9" w:rsidRDefault="00DE28B9" w:rsidP="00DE28B9">
      <w:pPr>
        <w:spacing w:after="0" w:line="360" w:lineRule="auto"/>
        <w:jc w:val="both"/>
        <w:rPr>
          <w:rFonts w:ascii="Times New Roman" w:hAnsi="Times New Roman" w:cs="Times New Roman"/>
        </w:rPr>
      </w:pPr>
      <w:r w:rsidRPr="00DE28B9">
        <w:rPr>
          <w:rFonts w:ascii="Times New Roman" w:hAnsi="Times New Roman" w:cs="Times New Roman"/>
        </w:rPr>
        <w:t xml:space="preserve">Η Ισμήνη αντιδρά στην πρόσκληση της Αντιγόνης αποκαλώντας το έργο της ταφής </w:t>
      </w:r>
      <w:proofErr w:type="spellStart"/>
      <w:r w:rsidRPr="00524818">
        <w:rPr>
          <w:rFonts w:ascii="Times New Roman" w:hAnsi="Times New Roman" w:cs="Times New Roman"/>
          <w:i/>
        </w:rPr>
        <w:t>κινδύνευμα</w:t>
      </w:r>
      <w:proofErr w:type="spellEnd"/>
      <w:r w:rsidRPr="00DE28B9">
        <w:rPr>
          <w:rFonts w:ascii="Times New Roman" w:hAnsi="Times New Roman" w:cs="Times New Roman"/>
        </w:rPr>
        <w:t xml:space="preserve"> που υποδεικνύει το δικό της ήθος σε αντίθεση προς αυτό της αδερφής της. Για αυτήν η απόφαση της Αντιγόνης που είναι αντίθετη προς τη διαταγή του Κρέοντα είναι παράλογη και επικίνδυνη. Για αυτήν η απαγόρευση του Κρέοντα εκφράζει όλο το κύρος της κρατικής εξουσίας και επομένως είναι απαράβατη.</w:t>
      </w:r>
    </w:p>
    <w:p w:rsidR="00DE28B9" w:rsidRPr="00DE28B9" w:rsidRDefault="00DE28B9" w:rsidP="00DE28B9">
      <w:pPr>
        <w:spacing w:after="0" w:line="360" w:lineRule="auto"/>
        <w:jc w:val="both"/>
        <w:rPr>
          <w:rFonts w:ascii="Times New Roman" w:hAnsi="Times New Roman" w:cs="Times New Roman"/>
        </w:rPr>
      </w:pPr>
    </w:p>
    <w:p w:rsidR="00DE28B9" w:rsidRPr="00DE28B9" w:rsidRDefault="00DE28B9" w:rsidP="00DE28B9">
      <w:pPr>
        <w:spacing w:after="0" w:line="360" w:lineRule="auto"/>
        <w:jc w:val="both"/>
        <w:rPr>
          <w:rFonts w:ascii="Times New Roman" w:hAnsi="Times New Roman" w:cs="Times New Roman"/>
        </w:rPr>
      </w:pPr>
      <w:r w:rsidRPr="00DE28B9">
        <w:rPr>
          <w:rFonts w:ascii="Times New Roman" w:hAnsi="Times New Roman" w:cs="Times New Roman"/>
        </w:rPr>
        <w:t>Η Αντιγόνη ζητάει επίμονα από την Ισμήνη να ξεκαθαρίσει αν θα τη βοηθήσει στην ταφή. «</w:t>
      </w:r>
      <w:r w:rsidRPr="00524818">
        <w:rPr>
          <w:rFonts w:ascii="Times New Roman" w:hAnsi="Times New Roman" w:cs="Times New Roman"/>
          <w:i/>
        </w:rPr>
        <w:t>Με αυτό εδώ το χέρι</w:t>
      </w:r>
      <w:r w:rsidRPr="00DE28B9">
        <w:rPr>
          <w:rFonts w:ascii="Times New Roman" w:hAnsi="Times New Roman" w:cs="Times New Roman"/>
        </w:rPr>
        <w:t>»</w:t>
      </w:r>
      <w:r w:rsidR="00524818">
        <w:rPr>
          <w:rFonts w:ascii="Times New Roman" w:hAnsi="Times New Roman" w:cs="Times New Roman"/>
        </w:rPr>
        <w:t xml:space="preserve"> </w:t>
      </w:r>
      <w:r w:rsidRPr="00DE28B9">
        <w:rPr>
          <w:rFonts w:ascii="Times New Roman" w:hAnsi="Times New Roman" w:cs="Times New Roman"/>
        </w:rPr>
        <w:t xml:space="preserve">λέει, σηκώνοντας το χέρι της. Με την κίνηση αυτή έχουμε μία </w:t>
      </w:r>
      <w:r w:rsidRPr="00524818">
        <w:rPr>
          <w:rFonts w:ascii="Times New Roman" w:hAnsi="Times New Roman" w:cs="Times New Roman"/>
          <w:b/>
        </w:rPr>
        <w:t>σκηνοθετική πληροφορία</w:t>
      </w:r>
      <w:r w:rsidRPr="00DE28B9">
        <w:rPr>
          <w:rFonts w:ascii="Times New Roman" w:hAnsi="Times New Roman" w:cs="Times New Roman"/>
        </w:rPr>
        <w:t>. Στην έκπληξη και τις επιφυλάξεις της αδερφής της δηλώνει ότι θα εκτελέσει το ιερό της καθήκον μόνη της. Με μία δόση υπαινιγμού λέει ότι για αυτήν η απάρνηση της ταφής ισοδυναμεί με προδοσία. Η επιλογή της δείχνει την αποφασιστικότητα και το ηρωικό της ήθος. Βρίσκεται στον αντίποδα σε σχέση με την Ισμήνη.</w:t>
      </w:r>
    </w:p>
    <w:p w:rsidR="00DE28B9" w:rsidRPr="00DE28B9" w:rsidRDefault="00DE28B9" w:rsidP="00DE28B9">
      <w:pPr>
        <w:spacing w:after="0" w:line="360" w:lineRule="auto"/>
        <w:jc w:val="both"/>
        <w:rPr>
          <w:rFonts w:ascii="Times New Roman" w:hAnsi="Times New Roman" w:cs="Times New Roman"/>
        </w:rPr>
      </w:pPr>
    </w:p>
    <w:p w:rsidR="00DE28B9" w:rsidRPr="00524818" w:rsidRDefault="00DE28B9" w:rsidP="00DE28B9">
      <w:pPr>
        <w:spacing w:after="0" w:line="360" w:lineRule="auto"/>
        <w:jc w:val="both"/>
        <w:rPr>
          <w:rFonts w:ascii="Times New Roman" w:hAnsi="Times New Roman" w:cs="Times New Roman"/>
          <w:b/>
          <w:i/>
        </w:rPr>
      </w:pPr>
      <w:r w:rsidRPr="00524818">
        <w:rPr>
          <w:rFonts w:ascii="Times New Roman" w:hAnsi="Times New Roman" w:cs="Times New Roman"/>
          <w:b/>
          <w:i/>
        </w:rPr>
        <w:lastRenderedPageBreak/>
        <w:t>Ο Σοφοκλής, δίνοντας αυτόν τον τολμηρό και αποφασιστικό ρόλο σε μία γυναίκα έρχεται σε αντίθεση με τις καθιερωμένες αντιλήψεις των αρχαίων Ελλήνων. Από τη μία ο σεβασμός προς τους νόμους ήταν απεριόριστος από την άλλη η δυσπιστία του κοινού είναι μεγαλύτερη γιατί αυτή που αψηφάει αυτές τις αντιλήψεις είναι γυναίκα άρα κατώτερη από τον άνδρα και η θέση της βρίσκεται μέσα στο σπίτι και ο ρόλος της περιορίζεται στη γέννηση και ανατροφή των παιδιών.</w:t>
      </w:r>
    </w:p>
    <w:p w:rsidR="00DE28B9" w:rsidRPr="00DE28B9" w:rsidRDefault="00DE28B9" w:rsidP="00DE28B9">
      <w:pPr>
        <w:spacing w:after="0" w:line="360" w:lineRule="auto"/>
        <w:jc w:val="both"/>
        <w:rPr>
          <w:rFonts w:ascii="Times New Roman" w:hAnsi="Times New Roman" w:cs="Times New Roman"/>
        </w:rPr>
      </w:pPr>
    </w:p>
    <w:p w:rsidR="00DE28B9" w:rsidRPr="00DE28B9" w:rsidRDefault="00DE28B9" w:rsidP="00DE28B9">
      <w:pPr>
        <w:spacing w:after="0" w:line="360" w:lineRule="auto"/>
        <w:jc w:val="both"/>
        <w:rPr>
          <w:rFonts w:ascii="Times New Roman" w:hAnsi="Times New Roman" w:cs="Times New Roman"/>
        </w:rPr>
      </w:pPr>
      <w:r w:rsidRPr="00DE28B9">
        <w:rPr>
          <w:rFonts w:ascii="Times New Roman" w:hAnsi="Times New Roman" w:cs="Times New Roman"/>
        </w:rPr>
        <w:t>Βέβαια ο ποιητής ήταν δέσμιος του μύθου, όμως και η ταφή του νεκρού υπηρετείται μόνο από γυναικείο χέρι, γιατί μόνο η κλεισμένη στο σπίτι γυναίκα ήταν πιστός τηρητής του άγραφου νόμου και σε αυτή έπεφτε όλο το βάρος της απονομής των νεκρικών τιμών.</w:t>
      </w:r>
    </w:p>
    <w:p w:rsidR="00DE28B9" w:rsidRPr="00DE28B9" w:rsidRDefault="00DE28B9" w:rsidP="00DE28B9">
      <w:pPr>
        <w:spacing w:after="0" w:line="360" w:lineRule="auto"/>
        <w:jc w:val="both"/>
        <w:rPr>
          <w:rFonts w:ascii="Times New Roman" w:hAnsi="Times New Roman" w:cs="Times New Roman"/>
        </w:rPr>
      </w:pPr>
    </w:p>
    <w:p w:rsidR="00DE28B9" w:rsidRPr="00DE28B9" w:rsidRDefault="00DE28B9" w:rsidP="00DE28B9">
      <w:pPr>
        <w:spacing w:after="0" w:line="360" w:lineRule="auto"/>
        <w:jc w:val="both"/>
        <w:rPr>
          <w:rFonts w:ascii="Times New Roman" w:hAnsi="Times New Roman" w:cs="Times New Roman"/>
        </w:rPr>
      </w:pPr>
      <w:r w:rsidRPr="00DE28B9">
        <w:rPr>
          <w:rFonts w:ascii="Times New Roman" w:hAnsi="Times New Roman" w:cs="Times New Roman"/>
        </w:rPr>
        <w:t xml:space="preserve">Η σταθερή απόφαση της Αντιγόνης προκαλεί φόβο στην καρδιά της Ισμήνης. Είναι γυναίκα αδύναμη που δεν μπορεί να εκτελέσει το ιερό της καθήκον. Ο φόβος της συνοδεύεται από συναισθήματα τρυφερής αγάπης και ενδιαφέροντος, όπως φαίνεται από τη δεύτερη προσφώνηση, </w:t>
      </w:r>
      <w:proofErr w:type="spellStart"/>
      <w:r w:rsidRPr="00524818">
        <w:rPr>
          <w:rFonts w:ascii="Times New Roman" w:hAnsi="Times New Roman" w:cs="Times New Roman"/>
          <w:i/>
        </w:rPr>
        <w:t>σχετλία</w:t>
      </w:r>
      <w:proofErr w:type="spellEnd"/>
      <w:r w:rsidRPr="00DE28B9">
        <w:rPr>
          <w:rFonts w:ascii="Times New Roman" w:hAnsi="Times New Roman" w:cs="Times New Roman"/>
        </w:rPr>
        <w:t xml:space="preserve"> που έχει την ίδια συναισθηματική φόρτιση με το </w:t>
      </w:r>
      <w:proofErr w:type="spellStart"/>
      <w:r w:rsidRPr="00524818">
        <w:rPr>
          <w:rFonts w:ascii="Times New Roman" w:hAnsi="Times New Roman" w:cs="Times New Roman"/>
          <w:i/>
        </w:rPr>
        <w:t>ταλαῖφρον</w:t>
      </w:r>
      <w:proofErr w:type="spellEnd"/>
      <w:r w:rsidRPr="00DE28B9">
        <w:rPr>
          <w:rFonts w:ascii="Times New Roman" w:hAnsi="Times New Roman" w:cs="Times New Roman"/>
        </w:rPr>
        <w:t>. Η απάντηση της Αντιγόνης στη διαφαινόμενη άρνηση της Ισμήνης είναι ότι ο Κρέων δεν μπορεί να τη χωρίσει από τους δικούς της. Μάχεται για τη δική της ελευθερία που η πολιτεία του Κρέοντα θέλει να πνίξει.</w:t>
      </w:r>
    </w:p>
    <w:p w:rsidR="00DE28B9" w:rsidRPr="00DE28B9" w:rsidRDefault="00DE28B9" w:rsidP="00DE28B9">
      <w:pPr>
        <w:spacing w:after="0" w:line="360" w:lineRule="auto"/>
        <w:jc w:val="both"/>
        <w:rPr>
          <w:rFonts w:ascii="Times New Roman" w:hAnsi="Times New Roman" w:cs="Times New Roman"/>
        </w:rPr>
      </w:pPr>
    </w:p>
    <w:p w:rsidR="00DE28B9" w:rsidRPr="00DE28B9" w:rsidRDefault="00DE28B9" w:rsidP="00DE28B9">
      <w:pPr>
        <w:spacing w:after="0" w:line="360" w:lineRule="auto"/>
        <w:jc w:val="both"/>
        <w:rPr>
          <w:rFonts w:ascii="Times New Roman" w:hAnsi="Times New Roman" w:cs="Times New Roman"/>
        </w:rPr>
      </w:pPr>
      <w:r w:rsidRPr="00DE28B9">
        <w:rPr>
          <w:rFonts w:ascii="Times New Roman" w:hAnsi="Times New Roman" w:cs="Times New Roman"/>
        </w:rPr>
        <w:t xml:space="preserve">Στη στιχομυθία υπάρχει </w:t>
      </w:r>
      <w:r w:rsidRPr="00524818">
        <w:rPr>
          <w:rFonts w:ascii="Times New Roman" w:hAnsi="Times New Roman" w:cs="Times New Roman"/>
          <w:b/>
          <w:i/>
        </w:rPr>
        <w:t>διαφορά αντιλήψεων</w:t>
      </w:r>
      <w:r w:rsidRPr="00DE28B9">
        <w:rPr>
          <w:rFonts w:ascii="Times New Roman" w:hAnsi="Times New Roman" w:cs="Times New Roman"/>
        </w:rPr>
        <w:t xml:space="preserve"> και διαφαίνεται ο αγέρωχος χαρακτήρας της μίας αδερφής και η δειλία της άλλης. Η παρουσίαση του χαρακτήρα της Αντιγόνης εμφανίζει </w:t>
      </w:r>
      <w:r w:rsidRPr="00524818">
        <w:rPr>
          <w:rFonts w:ascii="Times New Roman" w:hAnsi="Times New Roman" w:cs="Times New Roman"/>
          <w:b/>
          <w:i/>
        </w:rPr>
        <w:t>κλιμάκωση</w:t>
      </w:r>
      <w:r w:rsidRPr="00DE28B9">
        <w:rPr>
          <w:rFonts w:ascii="Times New Roman" w:hAnsi="Times New Roman" w:cs="Times New Roman"/>
        </w:rPr>
        <w:t xml:space="preserve">: </w:t>
      </w:r>
      <w:proofErr w:type="spellStart"/>
      <w:r w:rsidRPr="00DE28B9">
        <w:rPr>
          <w:rFonts w:ascii="Times New Roman" w:hAnsi="Times New Roman" w:cs="Times New Roman"/>
        </w:rPr>
        <w:t>φιλάδελφη</w:t>
      </w:r>
      <w:proofErr w:type="spellEnd"/>
      <w:r w:rsidRPr="00DE28B9">
        <w:rPr>
          <w:rFonts w:ascii="Times New Roman" w:hAnsi="Times New Roman" w:cs="Times New Roman"/>
        </w:rPr>
        <w:t xml:space="preserve">, ευσεβής και τώρα ανυποχώρητη. Αντίθετη πορεία ακολουθεί η παρουσίαση του χαρακτήρα της Ισμήνης που από απλή επιφυλακτικότητα θα καταλήξει στο συμβιβασμό. Περίτρομη η Ισμήνη απαντά με το σχετλιαστικό επιφώνημα </w:t>
      </w:r>
      <w:proofErr w:type="spellStart"/>
      <w:r w:rsidRPr="00524818">
        <w:rPr>
          <w:rFonts w:ascii="Times New Roman" w:hAnsi="Times New Roman" w:cs="Times New Roman"/>
          <w:i/>
        </w:rPr>
        <w:t>οἲμοι</w:t>
      </w:r>
      <w:proofErr w:type="spellEnd"/>
      <w:r w:rsidRPr="00DE28B9">
        <w:rPr>
          <w:rFonts w:ascii="Times New Roman" w:hAnsi="Times New Roman" w:cs="Times New Roman"/>
        </w:rPr>
        <w:t xml:space="preserve">. Εφιστά την προσοχή της αδερφής της στον επερχόμενο κίνδυνο με το </w:t>
      </w:r>
      <w:proofErr w:type="spellStart"/>
      <w:r w:rsidRPr="00524818">
        <w:rPr>
          <w:rFonts w:ascii="Times New Roman" w:hAnsi="Times New Roman" w:cs="Times New Roman"/>
          <w:i/>
        </w:rPr>
        <w:t>φρόνησον</w:t>
      </w:r>
      <w:proofErr w:type="spellEnd"/>
      <w:r w:rsidRPr="00DE28B9">
        <w:rPr>
          <w:rFonts w:ascii="Times New Roman" w:hAnsi="Times New Roman" w:cs="Times New Roman"/>
        </w:rPr>
        <w:t xml:space="preserve">, εκφράζει την αγάπη της με το </w:t>
      </w:r>
      <w:r w:rsidRPr="00524818">
        <w:rPr>
          <w:rFonts w:ascii="Times New Roman" w:hAnsi="Times New Roman" w:cs="Times New Roman"/>
          <w:i/>
        </w:rPr>
        <w:t xml:space="preserve">ὦ </w:t>
      </w:r>
      <w:proofErr w:type="spellStart"/>
      <w:r w:rsidRPr="00524818">
        <w:rPr>
          <w:rFonts w:ascii="Times New Roman" w:hAnsi="Times New Roman" w:cs="Times New Roman"/>
          <w:i/>
        </w:rPr>
        <w:t>κασιγνήτη</w:t>
      </w:r>
      <w:proofErr w:type="spellEnd"/>
      <w:r w:rsidRPr="00DE28B9">
        <w:rPr>
          <w:rFonts w:ascii="Times New Roman" w:hAnsi="Times New Roman" w:cs="Times New Roman"/>
        </w:rPr>
        <w:t xml:space="preserve"> και προχωρεί με την κλιμάκωση των συμφορών που έπληξαν την οικογένειά της.</w:t>
      </w:r>
    </w:p>
    <w:p w:rsidR="00DE28B9" w:rsidRPr="00DE28B9" w:rsidRDefault="00DE28B9" w:rsidP="00DE28B9">
      <w:pPr>
        <w:spacing w:after="0" w:line="360" w:lineRule="auto"/>
        <w:jc w:val="both"/>
        <w:rPr>
          <w:rFonts w:ascii="Times New Roman" w:hAnsi="Times New Roman" w:cs="Times New Roman"/>
        </w:rPr>
      </w:pPr>
    </w:p>
    <w:p w:rsidR="00DE28B9" w:rsidRPr="00DE28B9" w:rsidRDefault="00DE28B9" w:rsidP="00DE28B9">
      <w:pPr>
        <w:spacing w:after="0" w:line="360" w:lineRule="auto"/>
        <w:jc w:val="both"/>
        <w:rPr>
          <w:rFonts w:ascii="Times New Roman" w:hAnsi="Times New Roman" w:cs="Times New Roman"/>
        </w:rPr>
      </w:pPr>
      <w:r w:rsidRPr="00DE28B9">
        <w:rPr>
          <w:rFonts w:ascii="Times New Roman" w:hAnsi="Times New Roman" w:cs="Times New Roman"/>
        </w:rPr>
        <w:t xml:space="preserve">Ο ποιητής για την </w:t>
      </w:r>
      <w:r w:rsidRPr="00524818">
        <w:rPr>
          <w:rFonts w:ascii="Times New Roman" w:hAnsi="Times New Roman" w:cs="Times New Roman"/>
          <w:b/>
        </w:rPr>
        <w:t>οικονομία</w:t>
      </w:r>
      <w:r w:rsidRPr="00DE28B9">
        <w:rPr>
          <w:rFonts w:ascii="Times New Roman" w:hAnsi="Times New Roman" w:cs="Times New Roman"/>
        </w:rPr>
        <w:t xml:space="preserve"> του έργου αναπτύσσει εκτενέστερα τις συμφορές που έπληξαν τον οίκο των Λαβδακιδών. Προβάλλεται και πάλι η συμφορά του Οιδίποδα, η αυτοκτονία της Ιοκάστης, μάνας και γυναίκας του μαζί και ο αλληλοσκοτωμός του Ετεοκλή και του Πολυνείκη. Με τον τρόπο αυτό δίνονται πληροφορίες για τα γεγονότα που προηγήθηκαν του δράματος και αποσπάται ο οίκτος των θεατών για τις δύο αδερφές.</w:t>
      </w:r>
    </w:p>
    <w:p w:rsidR="00DE28B9" w:rsidRPr="00DE28B9" w:rsidRDefault="00DE28B9" w:rsidP="00DE28B9">
      <w:pPr>
        <w:spacing w:after="0" w:line="360" w:lineRule="auto"/>
        <w:jc w:val="both"/>
        <w:rPr>
          <w:rFonts w:ascii="Times New Roman" w:hAnsi="Times New Roman" w:cs="Times New Roman"/>
        </w:rPr>
      </w:pPr>
    </w:p>
    <w:p w:rsidR="00DE28B9" w:rsidRPr="00DE28B9" w:rsidRDefault="00DE28B9" w:rsidP="00DE28B9">
      <w:pPr>
        <w:spacing w:after="0" w:line="360" w:lineRule="auto"/>
        <w:jc w:val="both"/>
        <w:rPr>
          <w:rFonts w:ascii="Times New Roman" w:hAnsi="Times New Roman" w:cs="Times New Roman"/>
        </w:rPr>
      </w:pPr>
      <w:r w:rsidRPr="00DE28B9">
        <w:rPr>
          <w:rFonts w:ascii="Times New Roman" w:hAnsi="Times New Roman" w:cs="Times New Roman"/>
        </w:rPr>
        <w:t xml:space="preserve">Η Ισμήνη χρησιμοποιεί το ίδιο επιχείρημα που χρησιμοποίησε προηγουμένως η αδερφής αλλά για να πετύχει αντίθετο αποτέλεσμα. Θέλει να την αποτρέψει από το επικίνδυνο έργο. Αν θάψει τον αδερφό τους και οι δύο θα πεθάνουν άδικα. Αισθάνεται αδύναμη να τα βάλει με </w:t>
      </w:r>
      <w:r w:rsidRPr="00DE28B9">
        <w:rPr>
          <w:rFonts w:ascii="Times New Roman" w:hAnsi="Times New Roman" w:cs="Times New Roman"/>
        </w:rPr>
        <w:lastRenderedPageBreak/>
        <w:t>άντρες και να κάνει πράγματα που ξεπερνούν τις δυνάμεις της. Μέσα σε λίγους στίχους κλείνεται ένας ολόκληρος ανθρώπινος χαρακτήρας.</w:t>
      </w:r>
    </w:p>
    <w:p w:rsidR="00DE28B9" w:rsidRPr="00DE28B9" w:rsidRDefault="00DE28B9" w:rsidP="00DE28B9">
      <w:pPr>
        <w:spacing w:after="0" w:line="360" w:lineRule="auto"/>
        <w:jc w:val="both"/>
        <w:rPr>
          <w:rFonts w:ascii="Times New Roman" w:hAnsi="Times New Roman" w:cs="Times New Roman"/>
        </w:rPr>
      </w:pPr>
    </w:p>
    <w:p w:rsidR="00DE28B9" w:rsidRPr="00DE28B9" w:rsidRDefault="00DE28B9" w:rsidP="00DE28B9">
      <w:pPr>
        <w:spacing w:after="0" w:line="360" w:lineRule="auto"/>
        <w:jc w:val="both"/>
        <w:rPr>
          <w:rFonts w:ascii="Times New Roman" w:hAnsi="Times New Roman" w:cs="Times New Roman"/>
        </w:rPr>
      </w:pPr>
      <w:r w:rsidRPr="00DE28B9">
        <w:rPr>
          <w:rFonts w:ascii="Times New Roman" w:hAnsi="Times New Roman" w:cs="Times New Roman"/>
        </w:rPr>
        <w:t xml:space="preserve">Η Ισμήνη είναι μια υποταγμένη γυναίκα, έτοιμη για συμβιβασμό και πρόθυμη να υπακούει και στις πιο οδυνηρές διαταγές της εξουσίας. Έχει τη συναίσθηση του καθήκοντος απέναντι στον νεκρό αδερφό της αλλά θα ζητήσει συγχώρεση από τους χθόνιους θεούς, γιατί αναγκάζεται να αποφύγει την εκτέλεση των ιερών καθηκόντων της. Οι θεατές θαυμάζουν την αποφασιστικότητα της Αντιγόνης, χωρίς να καταδικάζουν την αδερφή της για την αδυναμία που δείχνει. Το ενδιαφέρον τους τώρα επικεντρώνεται στη </w:t>
      </w:r>
      <w:r w:rsidR="00524818">
        <w:rPr>
          <w:rFonts w:ascii="Times New Roman" w:hAnsi="Times New Roman" w:cs="Times New Roman"/>
        </w:rPr>
        <w:t>στάση που θα κρατήσει ο Κρέων.</w:t>
      </w:r>
      <w:r w:rsidR="00524818">
        <w:rPr>
          <w:rFonts w:ascii="Times New Roman" w:hAnsi="Times New Roman" w:cs="Times New Roman"/>
        </w:rPr>
        <w:cr/>
      </w:r>
    </w:p>
    <w:p w:rsidR="00DE28B9" w:rsidRDefault="00DE28B9" w:rsidP="00DE28B9">
      <w:pPr>
        <w:spacing w:after="0" w:line="360" w:lineRule="auto"/>
        <w:jc w:val="both"/>
        <w:rPr>
          <w:rFonts w:ascii="Times New Roman" w:hAnsi="Times New Roman" w:cs="Times New Roman"/>
        </w:rPr>
      </w:pPr>
      <w:r w:rsidRPr="00DE28B9">
        <w:rPr>
          <w:rFonts w:ascii="Times New Roman" w:hAnsi="Times New Roman" w:cs="Times New Roman"/>
        </w:rPr>
        <w:t>Από τη βιαιότητα της συμπεριφοράς της Αντιγόνης προς την Ισμήνη οι θεατές γνωρίζουν ότι η ηρωίδα είναι αμετάκλητα αποφασισμένη να εκτελέσει το χρέος της και να βιώσει τη σκληρή δοκιμασία της σύγκρουσης με τον Κρέοντα.</w:t>
      </w:r>
    </w:p>
    <w:p w:rsidR="002211FA" w:rsidRDefault="002211FA" w:rsidP="00DE28B9">
      <w:pPr>
        <w:spacing w:after="0" w:line="360" w:lineRule="auto"/>
        <w:jc w:val="both"/>
        <w:rPr>
          <w:rFonts w:ascii="Times New Roman" w:hAnsi="Times New Roman" w:cs="Times New Roman"/>
        </w:rPr>
      </w:pPr>
    </w:p>
    <w:p w:rsidR="002211FA" w:rsidRPr="002211FA" w:rsidRDefault="002211FA" w:rsidP="002211FA">
      <w:pPr>
        <w:spacing w:after="0" w:line="360" w:lineRule="auto"/>
        <w:jc w:val="center"/>
        <w:rPr>
          <w:rFonts w:ascii="Times New Roman" w:hAnsi="Times New Roman" w:cs="Times New Roman"/>
          <w:b/>
        </w:rPr>
      </w:pPr>
      <w:r w:rsidRPr="002211FA">
        <w:rPr>
          <w:rFonts w:ascii="Times New Roman" w:hAnsi="Times New Roman" w:cs="Times New Roman"/>
          <w:b/>
        </w:rPr>
        <w:t>ΑΣΚΗΣΕΙΣ-ΠΑΡΑΤΗΡΗΣΕΙΣ</w:t>
      </w:r>
    </w:p>
    <w:p w:rsidR="002211FA" w:rsidRPr="002211FA" w:rsidRDefault="002211FA" w:rsidP="00D01634">
      <w:pPr>
        <w:pStyle w:val="a5"/>
        <w:numPr>
          <w:ilvl w:val="0"/>
          <w:numId w:val="1"/>
        </w:numPr>
        <w:spacing w:after="0" w:line="360" w:lineRule="auto"/>
        <w:ind w:left="142" w:firstLine="0"/>
        <w:jc w:val="both"/>
        <w:rPr>
          <w:rFonts w:ascii="Times New Roman" w:hAnsi="Times New Roman" w:cs="Times New Roman"/>
          <w:b/>
        </w:rPr>
      </w:pPr>
      <w:r w:rsidRPr="002211FA">
        <w:rPr>
          <w:rFonts w:ascii="Times New Roman" w:hAnsi="Times New Roman" w:cs="Times New Roman"/>
        </w:rPr>
        <w:t>Να υπογραμμίσετε στα λόγια της Ισμήνης τις λέξεις που αποκαλύπτουν την ψυχική κατάσταση της Αντιγόνης</w:t>
      </w:r>
      <w:r w:rsidRPr="002211FA">
        <w:rPr>
          <w:rFonts w:ascii="Times New Roman" w:hAnsi="Times New Roman" w:cs="Times New Roman"/>
          <w:b/>
        </w:rPr>
        <w:t>.</w:t>
      </w:r>
    </w:p>
    <w:p w:rsidR="002211FA" w:rsidRPr="002211FA" w:rsidRDefault="002211FA" w:rsidP="00D01634">
      <w:pPr>
        <w:pStyle w:val="a5"/>
        <w:numPr>
          <w:ilvl w:val="0"/>
          <w:numId w:val="1"/>
        </w:numPr>
        <w:spacing w:after="0" w:line="360" w:lineRule="auto"/>
        <w:ind w:left="142" w:firstLine="0"/>
        <w:jc w:val="both"/>
        <w:rPr>
          <w:rFonts w:ascii="Times New Roman" w:hAnsi="Times New Roman" w:cs="Times New Roman"/>
        </w:rPr>
      </w:pPr>
      <w:r w:rsidRPr="002211FA">
        <w:rPr>
          <w:rFonts w:ascii="Times New Roman" w:hAnsi="Times New Roman" w:cs="Times New Roman"/>
        </w:rPr>
        <w:t>Να αντιστοιχίσετε, σύμφωνα με τη σημασία, τις δύο στήλες των λέξεων.</w:t>
      </w:r>
    </w:p>
    <w:p w:rsidR="002211FA" w:rsidRPr="002211FA" w:rsidRDefault="002211FA" w:rsidP="002211FA">
      <w:pPr>
        <w:pStyle w:val="a5"/>
        <w:spacing w:after="0" w:line="360" w:lineRule="auto"/>
        <w:jc w:val="both"/>
        <w:rPr>
          <w:rFonts w:ascii="Times New Roman" w:hAnsi="Times New Roman" w:cs="Times New Roman"/>
        </w:rPr>
      </w:pPr>
      <w:r w:rsidRPr="002211FA">
        <w:rPr>
          <w:rFonts w:ascii="Times New Roman" w:hAnsi="Times New Roman" w:cs="Times New Roman"/>
        </w:rPr>
        <w:t>α. κάρα          1. ακατόρθωτος</w:t>
      </w:r>
    </w:p>
    <w:p w:rsidR="002211FA" w:rsidRPr="002211FA" w:rsidRDefault="002211FA" w:rsidP="002211FA">
      <w:pPr>
        <w:pStyle w:val="a5"/>
        <w:spacing w:after="0" w:line="360" w:lineRule="auto"/>
        <w:jc w:val="both"/>
        <w:rPr>
          <w:rFonts w:ascii="Times New Roman" w:hAnsi="Times New Roman" w:cs="Times New Roman"/>
        </w:rPr>
      </w:pPr>
      <w:r w:rsidRPr="002211FA">
        <w:rPr>
          <w:rFonts w:ascii="Times New Roman" w:hAnsi="Times New Roman" w:cs="Times New Roman"/>
        </w:rPr>
        <w:t xml:space="preserve">β. </w:t>
      </w:r>
      <w:proofErr w:type="spellStart"/>
      <w:r w:rsidRPr="002211FA">
        <w:rPr>
          <w:rFonts w:ascii="Times New Roman" w:hAnsi="Times New Roman" w:cs="Times New Roman"/>
        </w:rPr>
        <w:t>ἐσθλή</w:t>
      </w:r>
      <w:proofErr w:type="spellEnd"/>
      <w:r w:rsidRPr="002211FA">
        <w:rPr>
          <w:rFonts w:ascii="Times New Roman" w:hAnsi="Times New Roman" w:cs="Times New Roman"/>
        </w:rPr>
        <w:t xml:space="preserve">         2. ευγενής</w:t>
      </w:r>
    </w:p>
    <w:p w:rsidR="002211FA" w:rsidRPr="002211FA" w:rsidRDefault="002211FA" w:rsidP="002211FA">
      <w:pPr>
        <w:pStyle w:val="a5"/>
        <w:spacing w:after="0" w:line="360" w:lineRule="auto"/>
        <w:jc w:val="both"/>
        <w:rPr>
          <w:rFonts w:ascii="Times New Roman" w:hAnsi="Times New Roman" w:cs="Times New Roman"/>
        </w:rPr>
      </w:pPr>
      <w:r w:rsidRPr="002211FA">
        <w:rPr>
          <w:rFonts w:ascii="Times New Roman" w:hAnsi="Times New Roman" w:cs="Times New Roman"/>
        </w:rPr>
        <w:t xml:space="preserve">γ. </w:t>
      </w:r>
      <w:proofErr w:type="spellStart"/>
      <w:r w:rsidRPr="002211FA">
        <w:rPr>
          <w:rFonts w:ascii="Times New Roman" w:hAnsi="Times New Roman" w:cs="Times New Roman"/>
        </w:rPr>
        <w:t>δυσκλεής</w:t>
      </w:r>
      <w:proofErr w:type="spellEnd"/>
      <w:r w:rsidRPr="002211FA">
        <w:rPr>
          <w:rFonts w:ascii="Times New Roman" w:hAnsi="Times New Roman" w:cs="Times New Roman"/>
        </w:rPr>
        <w:t xml:space="preserve">   3. κεφάλι</w:t>
      </w:r>
    </w:p>
    <w:p w:rsidR="002211FA" w:rsidRDefault="002211FA" w:rsidP="002211FA">
      <w:pPr>
        <w:pStyle w:val="a5"/>
        <w:spacing w:after="0" w:line="360" w:lineRule="auto"/>
        <w:jc w:val="both"/>
        <w:rPr>
          <w:rFonts w:ascii="Times New Roman" w:hAnsi="Times New Roman" w:cs="Times New Roman"/>
        </w:rPr>
      </w:pPr>
      <w:r w:rsidRPr="002211FA">
        <w:rPr>
          <w:rFonts w:ascii="Times New Roman" w:hAnsi="Times New Roman" w:cs="Times New Roman"/>
        </w:rPr>
        <w:t xml:space="preserve">δ. </w:t>
      </w:r>
      <w:proofErr w:type="spellStart"/>
      <w:r w:rsidRPr="002211FA">
        <w:rPr>
          <w:rFonts w:ascii="Times New Roman" w:hAnsi="Times New Roman" w:cs="Times New Roman"/>
        </w:rPr>
        <w:t>ἀμήχανος</w:t>
      </w:r>
      <w:proofErr w:type="spellEnd"/>
      <w:r w:rsidRPr="002211FA">
        <w:rPr>
          <w:rFonts w:ascii="Times New Roman" w:hAnsi="Times New Roman" w:cs="Times New Roman"/>
        </w:rPr>
        <w:t xml:space="preserve">   4. </w:t>
      </w:r>
      <w:r w:rsidR="00616FB8" w:rsidRPr="002211FA">
        <w:rPr>
          <w:rFonts w:ascii="Times New Roman" w:hAnsi="Times New Roman" w:cs="Times New Roman"/>
        </w:rPr>
        <w:t>Ν</w:t>
      </w:r>
      <w:r w:rsidRPr="002211FA">
        <w:rPr>
          <w:rFonts w:ascii="Times New Roman" w:hAnsi="Times New Roman" w:cs="Times New Roman"/>
        </w:rPr>
        <w:t>τροπιασμένος</w:t>
      </w:r>
    </w:p>
    <w:p w:rsidR="00616FB8" w:rsidRPr="00616FB8" w:rsidRDefault="00616FB8" w:rsidP="00D01634">
      <w:pPr>
        <w:pStyle w:val="a5"/>
        <w:spacing w:after="0" w:line="360" w:lineRule="auto"/>
        <w:ind w:left="142"/>
        <w:jc w:val="both"/>
        <w:rPr>
          <w:rFonts w:ascii="Times New Roman" w:hAnsi="Times New Roman" w:cs="Times New Roman"/>
        </w:rPr>
      </w:pPr>
      <w:r>
        <w:rPr>
          <w:rFonts w:ascii="Times New Roman" w:hAnsi="Times New Roman" w:cs="Times New Roman"/>
        </w:rPr>
        <w:t>3.</w:t>
      </w:r>
      <w:r w:rsidRPr="00616FB8">
        <w:t xml:space="preserve"> </w:t>
      </w:r>
      <w:proofErr w:type="spellStart"/>
      <w:r w:rsidRPr="00616FB8">
        <w:rPr>
          <w:rFonts w:ascii="Times New Roman" w:hAnsi="Times New Roman" w:cs="Times New Roman"/>
          <w:i/>
        </w:rPr>
        <w:t>κατειργάσαντο</w:t>
      </w:r>
      <w:proofErr w:type="spellEnd"/>
      <w:r w:rsidRPr="00616FB8">
        <w:rPr>
          <w:rFonts w:ascii="Times New Roman" w:hAnsi="Times New Roman" w:cs="Times New Roman"/>
          <w:i/>
        </w:rPr>
        <w:t xml:space="preserve">, </w:t>
      </w:r>
      <w:proofErr w:type="spellStart"/>
      <w:r w:rsidRPr="00616FB8">
        <w:rPr>
          <w:rFonts w:ascii="Times New Roman" w:hAnsi="Times New Roman" w:cs="Times New Roman"/>
          <w:i/>
        </w:rPr>
        <w:t>μαχουμένα</w:t>
      </w:r>
      <w:proofErr w:type="spellEnd"/>
      <w:r w:rsidRPr="00616FB8">
        <w:rPr>
          <w:rFonts w:ascii="Times New Roman" w:hAnsi="Times New Roman" w:cs="Times New Roman"/>
          <w:i/>
        </w:rPr>
        <w:t xml:space="preserve">, </w:t>
      </w:r>
      <w:proofErr w:type="spellStart"/>
      <w:r w:rsidRPr="00616FB8">
        <w:rPr>
          <w:rFonts w:ascii="Times New Roman" w:hAnsi="Times New Roman" w:cs="Times New Roman"/>
          <w:i/>
        </w:rPr>
        <w:t>ἀκούειν</w:t>
      </w:r>
      <w:proofErr w:type="spellEnd"/>
      <w:r w:rsidRPr="00616FB8">
        <w:rPr>
          <w:rFonts w:ascii="Times New Roman" w:hAnsi="Times New Roman" w:cs="Times New Roman"/>
          <w:i/>
        </w:rPr>
        <w:t xml:space="preserve">, </w:t>
      </w:r>
      <w:proofErr w:type="spellStart"/>
      <w:r w:rsidRPr="00616FB8">
        <w:rPr>
          <w:rFonts w:ascii="Times New Roman" w:hAnsi="Times New Roman" w:cs="Times New Roman"/>
          <w:i/>
        </w:rPr>
        <w:t>αἰτοῦσα</w:t>
      </w:r>
      <w:proofErr w:type="spellEnd"/>
      <w:r w:rsidRPr="00616FB8">
        <w:rPr>
          <w:rFonts w:ascii="Times New Roman" w:hAnsi="Times New Roman" w:cs="Times New Roman"/>
          <w:i/>
        </w:rPr>
        <w:t>, βιάζομαι</w:t>
      </w:r>
      <w:r w:rsidRPr="00616FB8">
        <w:rPr>
          <w:rFonts w:ascii="Times New Roman" w:hAnsi="Times New Roman" w:cs="Times New Roman"/>
        </w:rPr>
        <w:t xml:space="preserve">: Να γράψετε μία </w:t>
      </w:r>
      <w:proofErr w:type="spellStart"/>
      <w:r w:rsidRPr="00616FB8">
        <w:rPr>
          <w:rFonts w:ascii="Times New Roman" w:hAnsi="Times New Roman" w:cs="Times New Roman"/>
        </w:rPr>
        <w:t>ομόρριζη</w:t>
      </w:r>
      <w:proofErr w:type="spellEnd"/>
      <w:r w:rsidRPr="00616FB8">
        <w:rPr>
          <w:rFonts w:ascii="Times New Roman" w:hAnsi="Times New Roman" w:cs="Times New Roman"/>
        </w:rPr>
        <w:t xml:space="preserve"> λέξη, απλή ή σύνθετη, της αρχαίας ή της νέας ελληνικής γλώσσας για καθεμία από τι</w:t>
      </w:r>
      <w:r>
        <w:rPr>
          <w:rFonts w:ascii="Times New Roman" w:hAnsi="Times New Roman" w:cs="Times New Roman"/>
        </w:rPr>
        <w:t>ς παραπάνω λέξεις του κειμένου.</w:t>
      </w:r>
    </w:p>
    <w:p w:rsidR="00616FB8" w:rsidRPr="00D01634" w:rsidRDefault="00616FB8" w:rsidP="00D01634">
      <w:pPr>
        <w:pStyle w:val="a5"/>
        <w:spacing w:after="0" w:line="360" w:lineRule="auto"/>
        <w:ind w:left="0"/>
        <w:jc w:val="both"/>
        <w:rPr>
          <w:rFonts w:ascii="Times New Roman" w:hAnsi="Times New Roman" w:cs="Times New Roman"/>
        </w:rPr>
      </w:pPr>
      <w:bookmarkStart w:id="0" w:name="_GoBack"/>
      <w:bookmarkEnd w:id="0"/>
      <w:r>
        <w:rPr>
          <w:rFonts w:ascii="Times New Roman" w:hAnsi="Times New Roman" w:cs="Times New Roman"/>
        </w:rPr>
        <w:t xml:space="preserve">4. </w:t>
      </w:r>
      <w:r w:rsidRPr="00616FB8">
        <w:rPr>
          <w:rFonts w:ascii="Times New Roman" w:hAnsi="Times New Roman" w:cs="Times New Roman"/>
        </w:rPr>
        <w:t xml:space="preserve">Να γράψετε ένα </w:t>
      </w:r>
      <w:proofErr w:type="spellStart"/>
      <w:r w:rsidRPr="00616FB8">
        <w:rPr>
          <w:rFonts w:ascii="Times New Roman" w:hAnsi="Times New Roman" w:cs="Times New Roman"/>
        </w:rPr>
        <w:t>ομόρριζο</w:t>
      </w:r>
      <w:proofErr w:type="spellEnd"/>
      <w:r w:rsidRPr="00616FB8">
        <w:rPr>
          <w:rFonts w:ascii="Times New Roman" w:hAnsi="Times New Roman" w:cs="Times New Roman"/>
        </w:rPr>
        <w:t xml:space="preserve"> ουσιαστικό (Β΄ στήλη) και επίθετο (Γ΄ στήλη), απλό ή σύνθετο, της αρχαίας ή της νέας ελληνικής γλώσσας για καθεμι</w:t>
      </w:r>
      <w:r w:rsidR="00D01634">
        <w:rPr>
          <w:rFonts w:ascii="Times New Roman" w:hAnsi="Times New Roman" w:cs="Times New Roman"/>
        </w:rPr>
        <w:t>ά από τις λέξεις της Α΄ στήλης.</w:t>
      </w:r>
    </w:p>
    <w:p w:rsidR="00616FB8" w:rsidRPr="00616FB8" w:rsidRDefault="00616FB8" w:rsidP="00616FB8">
      <w:pPr>
        <w:pStyle w:val="a5"/>
        <w:spacing w:after="0" w:line="360" w:lineRule="auto"/>
        <w:ind w:left="426"/>
        <w:jc w:val="both"/>
        <w:rPr>
          <w:rFonts w:ascii="Times New Roman" w:hAnsi="Times New Roman" w:cs="Times New Roman"/>
        </w:rPr>
      </w:pPr>
      <w:r w:rsidRPr="00616FB8">
        <w:rPr>
          <w:rFonts w:ascii="Times New Roman" w:hAnsi="Times New Roman" w:cs="Times New Roman"/>
        </w:rPr>
        <w:t>Α΄ ΣΤΗΛΗ              Β΄ ΣΤΗΛΗ              Γ΄ ΣΤΗΛΗ</w:t>
      </w:r>
    </w:p>
    <w:p w:rsidR="00616FB8" w:rsidRPr="00616FB8" w:rsidRDefault="00616FB8" w:rsidP="00616FB8">
      <w:pPr>
        <w:pStyle w:val="a5"/>
        <w:spacing w:after="0" w:line="360" w:lineRule="auto"/>
        <w:ind w:left="426"/>
        <w:jc w:val="both"/>
        <w:rPr>
          <w:rFonts w:ascii="Times New Roman" w:hAnsi="Times New Roman" w:cs="Times New Roman"/>
        </w:rPr>
      </w:pPr>
      <w:r w:rsidRPr="00616FB8">
        <w:rPr>
          <w:rFonts w:ascii="Times New Roman" w:hAnsi="Times New Roman" w:cs="Times New Roman"/>
        </w:rPr>
        <w:t>Λέξεις                       Ουσιαστικά            Επίθετα</w:t>
      </w:r>
    </w:p>
    <w:p w:rsidR="00616FB8" w:rsidRPr="00616FB8" w:rsidRDefault="00616FB8" w:rsidP="00616FB8">
      <w:pPr>
        <w:pStyle w:val="a5"/>
        <w:spacing w:after="0" w:line="360" w:lineRule="auto"/>
        <w:ind w:left="426"/>
        <w:jc w:val="both"/>
        <w:rPr>
          <w:rFonts w:ascii="Times New Roman" w:hAnsi="Times New Roman" w:cs="Times New Roman"/>
        </w:rPr>
      </w:pPr>
      <w:proofErr w:type="spellStart"/>
      <w:r w:rsidRPr="00616FB8">
        <w:rPr>
          <w:rFonts w:ascii="Times New Roman" w:hAnsi="Times New Roman" w:cs="Times New Roman"/>
        </w:rPr>
        <w:t>φρονῶ</w:t>
      </w:r>
      <w:proofErr w:type="spellEnd"/>
      <w:r w:rsidRPr="00616FB8">
        <w:rPr>
          <w:rFonts w:ascii="Times New Roman" w:hAnsi="Times New Roman" w:cs="Times New Roman"/>
        </w:rPr>
        <w:t xml:space="preserve">                         </w:t>
      </w:r>
    </w:p>
    <w:p w:rsidR="00616FB8" w:rsidRPr="00616FB8" w:rsidRDefault="00616FB8" w:rsidP="00616FB8">
      <w:pPr>
        <w:pStyle w:val="a5"/>
        <w:spacing w:after="0" w:line="360" w:lineRule="auto"/>
        <w:ind w:left="426"/>
        <w:jc w:val="both"/>
        <w:rPr>
          <w:rFonts w:ascii="Times New Roman" w:hAnsi="Times New Roman" w:cs="Times New Roman"/>
        </w:rPr>
      </w:pPr>
      <w:proofErr w:type="spellStart"/>
      <w:r w:rsidRPr="00616FB8">
        <w:rPr>
          <w:rFonts w:ascii="Times New Roman" w:hAnsi="Times New Roman" w:cs="Times New Roman"/>
        </w:rPr>
        <w:t>σκοπῶ</w:t>
      </w:r>
      <w:proofErr w:type="spellEnd"/>
      <w:r w:rsidRPr="00616FB8">
        <w:rPr>
          <w:rFonts w:ascii="Times New Roman" w:hAnsi="Times New Roman" w:cs="Times New Roman"/>
        </w:rPr>
        <w:t xml:space="preserve">                         </w:t>
      </w:r>
    </w:p>
    <w:p w:rsidR="00616FB8" w:rsidRPr="00616FB8" w:rsidRDefault="00616FB8" w:rsidP="00616FB8">
      <w:pPr>
        <w:pStyle w:val="a5"/>
        <w:spacing w:after="0" w:line="360" w:lineRule="auto"/>
        <w:ind w:left="426"/>
        <w:jc w:val="both"/>
        <w:rPr>
          <w:rFonts w:ascii="Times New Roman" w:hAnsi="Times New Roman" w:cs="Times New Roman"/>
        </w:rPr>
      </w:pPr>
      <w:r w:rsidRPr="00616FB8">
        <w:rPr>
          <w:rFonts w:ascii="Times New Roman" w:hAnsi="Times New Roman" w:cs="Times New Roman"/>
        </w:rPr>
        <w:t xml:space="preserve">μάχομαι                     </w:t>
      </w:r>
    </w:p>
    <w:p w:rsidR="00616FB8" w:rsidRPr="00616FB8" w:rsidRDefault="00616FB8" w:rsidP="00616FB8">
      <w:pPr>
        <w:pStyle w:val="a5"/>
        <w:spacing w:after="0" w:line="360" w:lineRule="auto"/>
        <w:ind w:left="426"/>
        <w:jc w:val="both"/>
        <w:rPr>
          <w:rFonts w:ascii="Times New Roman" w:hAnsi="Times New Roman" w:cs="Times New Roman"/>
        </w:rPr>
      </w:pPr>
      <w:proofErr w:type="spellStart"/>
      <w:r w:rsidRPr="00616FB8">
        <w:rPr>
          <w:rFonts w:ascii="Times New Roman" w:hAnsi="Times New Roman" w:cs="Times New Roman"/>
        </w:rPr>
        <w:t>ἄρχω</w:t>
      </w:r>
      <w:proofErr w:type="spellEnd"/>
      <w:r w:rsidRPr="00616FB8">
        <w:rPr>
          <w:rFonts w:ascii="Times New Roman" w:hAnsi="Times New Roman" w:cs="Times New Roman"/>
        </w:rPr>
        <w:t xml:space="preserve">                           </w:t>
      </w:r>
    </w:p>
    <w:p w:rsidR="00616FB8" w:rsidRDefault="00616FB8" w:rsidP="00616FB8">
      <w:pPr>
        <w:pStyle w:val="a5"/>
        <w:spacing w:after="0" w:line="360" w:lineRule="auto"/>
        <w:ind w:left="426"/>
        <w:jc w:val="both"/>
        <w:rPr>
          <w:rFonts w:ascii="Times New Roman" w:hAnsi="Times New Roman" w:cs="Times New Roman"/>
        </w:rPr>
      </w:pPr>
      <w:proofErr w:type="spellStart"/>
      <w:r w:rsidRPr="00616FB8">
        <w:rPr>
          <w:rFonts w:ascii="Times New Roman" w:hAnsi="Times New Roman" w:cs="Times New Roman"/>
        </w:rPr>
        <w:t>ἀκούω</w:t>
      </w:r>
      <w:proofErr w:type="spellEnd"/>
      <w:r w:rsidRPr="00616FB8">
        <w:rPr>
          <w:rFonts w:ascii="Times New Roman" w:hAnsi="Times New Roman" w:cs="Times New Roman"/>
        </w:rPr>
        <w:t xml:space="preserve">                         </w:t>
      </w:r>
    </w:p>
    <w:p w:rsidR="00616FB8" w:rsidRDefault="00616FB8" w:rsidP="00616FB8">
      <w:pPr>
        <w:pStyle w:val="a5"/>
        <w:spacing w:after="0" w:line="360" w:lineRule="auto"/>
        <w:ind w:left="426"/>
        <w:jc w:val="both"/>
        <w:rPr>
          <w:rFonts w:ascii="Times New Roman" w:hAnsi="Times New Roman" w:cs="Times New Roman"/>
        </w:rPr>
      </w:pPr>
    </w:p>
    <w:p w:rsidR="00616FB8" w:rsidRDefault="00616FB8" w:rsidP="00616FB8">
      <w:pPr>
        <w:pStyle w:val="a5"/>
        <w:spacing w:after="0" w:line="360" w:lineRule="auto"/>
        <w:ind w:left="426"/>
        <w:jc w:val="both"/>
        <w:rPr>
          <w:rFonts w:ascii="Times New Roman" w:hAnsi="Times New Roman" w:cs="Times New Roman"/>
        </w:rPr>
      </w:pPr>
    </w:p>
    <w:p w:rsidR="00616FB8" w:rsidRDefault="00616FB8" w:rsidP="00616FB8">
      <w:pPr>
        <w:pStyle w:val="a5"/>
        <w:spacing w:after="0" w:line="360" w:lineRule="auto"/>
        <w:ind w:left="426"/>
        <w:jc w:val="both"/>
        <w:rPr>
          <w:rFonts w:ascii="Times New Roman" w:hAnsi="Times New Roman" w:cs="Times New Roman"/>
        </w:rPr>
      </w:pPr>
    </w:p>
    <w:p w:rsidR="00616FB8" w:rsidRDefault="00616FB8" w:rsidP="00616FB8">
      <w:pPr>
        <w:pStyle w:val="a5"/>
        <w:spacing w:after="0" w:line="360" w:lineRule="auto"/>
        <w:ind w:left="426"/>
        <w:jc w:val="both"/>
        <w:rPr>
          <w:rFonts w:ascii="Times New Roman" w:hAnsi="Times New Roman" w:cs="Times New Roman"/>
        </w:rPr>
      </w:pPr>
    </w:p>
    <w:p w:rsidR="00616FB8" w:rsidRDefault="00616FB8" w:rsidP="00616FB8">
      <w:pPr>
        <w:pStyle w:val="a5"/>
        <w:spacing w:after="0" w:line="360" w:lineRule="auto"/>
        <w:ind w:left="426"/>
        <w:jc w:val="both"/>
        <w:rPr>
          <w:rFonts w:ascii="Times New Roman" w:hAnsi="Times New Roman" w:cs="Times New Roman"/>
        </w:rPr>
      </w:pPr>
    </w:p>
    <w:p w:rsidR="00616FB8" w:rsidRDefault="00616FB8" w:rsidP="00616FB8">
      <w:pPr>
        <w:pStyle w:val="a5"/>
        <w:spacing w:after="0" w:line="360" w:lineRule="auto"/>
        <w:ind w:left="426"/>
        <w:jc w:val="both"/>
        <w:rPr>
          <w:rFonts w:ascii="Times New Roman" w:hAnsi="Times New Roman" w:cs="Times New Roman"/>
        </w:rPr>
      </w:pPr>
    </w:p>
    <w:p w:rsidR="00616FB8" w:rsidRDefault="00616FB8" w:rsidP="00616FB8">
      <w:pPr>
        <w:pStyle w:val="a5"/>
        <w:spacing w:after="0" w:line="360" w:lineRule="auto"/>
        <w:ind w:left="426"/>
        <w:jc w:val="both"/>
        <w:rPr>
          <w:rFonts w:ascii="Times New Roman" w:hAnsi="Times New Roman" w:cs="Times New Roman"/>
        </w:rPr>
      </w:pPr>
    </w:p>
    <w:p w:rsidR="00616FB8" w:rsidRDefault="00616FB8" w:rsidP="00616FB8">
      <w:pPr>
        <w:pStyle w:val="a5"/>
        <w:spacing w:after="0" w:line="360" w:lineRule="auto"/>
        <w:ind w:left="426"/>
        <w:jc w:val="both"/>
        <w:rPr>
          <w:rFonts w:ascii="Times New Roman" w:hAnsi="Times New Roman" w:cs="Times New Roman"/>
        </w:rPr>
      </w:pPr>
    </w:p>
    <w:p w:rsidR="00616FB8" w:rsidRDefault="00616FB8" w:rsidP="00616FB8">
      <w:pPr>
        <w:pStyle w:val="a5"/>
        <w:spacing w:after="0" w:line="360" w:lineRule="auto"/>
        <w:ind w:left="426"/>
        <w:jc w:val="both"/>
        <w:rPr>
          <w:rFonts w:ascii="Times New Roman" w:hAnsi="Times New Roman" w:cs="Times New Roman"/>
        </w:rPr>
      </w:pPr>
    </w:p>
    <w:p w:rsidR="00616FB8" w:rsidRDefault="00616FB8" w:rsidP="00616FB8">
      <w:pPr>
        <w:pStyle w:val="a5"/>
        <w:spacing w:after="0" w:line="360" w:lineRule="auto"/>
        <w:ind w:left="426"/>
        <w:jc w:val="both"/>
        <w:rPr>
          <w:rFonts w:ascii="Times New Roman" w:hAnsi="Times New Roman" w:cs="Times New Roman"/>
        </w:rPr>
      </w:pPr>
    </w:p>
    <w:p w:rsidR="00616FB8" w:rsidRDefault="00616FB8" w:rsidP="00616FB8">
      <w:pPr>
        <w:pStyle w:val="a5"/>
        <w:spacing w:after="0" w:line="360" w:lineRule="auto"/>
        <w:ind w:left="426"/>
        <w:jc w:val="both"/>
        <w:rPr>
          <w:rFonts w:ascii="Times New Roman" w:hAnsi="Times New Roman" w:cs="Times New Roman"/>
        </w:rPr>
      </w:pPr>
    </w:p>
    <w:p w:rsidR="00616FB8" w:rsidRDefault="00616FB8" w:rsidP="00616FB8">
      <w:pPr>
        <w:pStyle w:val="a5"/>
        <w:spacing w:after="0" w:line="360" w:lineRule="auto"/>
        <w:ind w:left="426"/>
        <w:jc w:val="both"/>
        <w:rPr>
          <w:rFonts w:ascii="Times New Roman" w:hAnsi="Times New Roman" w:cs="Times New Roman"/>
        </w:rPr>
      </w:pPr>
    </w:p>
    <w:p w:rsidR="00616FB8" w:rsidRPr="00616FB8" w:rsidRDefault="00616FB8" w:rsidP="00616FB8">
      <w:pPr>
        <w:pStyle w:val="a5"/>
        <w:spacing w:after="0" w:line="360" w:lineRule="auto"/>
        <w:ind w:left="426"/>
        <w:jc w:val="both"/>
        <w:rPr>
          <w:rFonts w:ascii="Times New Roman" w:hAnsi="Times New Roman" w:cs="Times New Roman"/>
        </w:rPr>
      </w:pPr>
      <w:proofErr w:type="spellStart"/>
      <w:r w:rsidRPr="00616FB8">
        <w:rPr>
          <w:rFonts w:ascii="Times New Roman" w:hAnsi="Times New Roman" w:cs="Times New Roman"/>
        </w:rPr>
        <w:t>κατειργάσαντο</w:t>
      </w:r>
      <w:proofErr w:type="spellEnd"/>
      <w:r w:rsidRPr="00616FB8">
        <w:rPr>
          <w:rFonts w:ascii="Times New Roman" w:hAnsi="Times New Roman" w:cs="Times New Roman"/>
        </w:rPr>
        <w:t xml:space="preserve">: </w:t>
      </w:r>
      <w:proofErr w:type="spellStart"/>
      <w:r w:rsidRPr="00616FB8">
        <w:rPr>
          <w:rFonts w:ascii="Times New Roman" w:hAnsi="Times New Roman" w:cs="Times New Roman"/>
        </w:rPr>
        <w:t>ἀκατέργαστος</w:t>
      </w:r>
      <w:proofErr w:type="spellEnd"/>
      <w:r w:rsidRPr="00616FB8">
        <w:rPr>
          <w:rFonts w:ascii="Times New Roman" w:hAnsi="Times New Roman" w:cs="Times New Roman"/>
        </w:rPr>
        <w:t xml:space="preserve">, </w:t>
      </w:r>
      <w:proofErr w:type="spellStart"/>
      <w:r w:rsidRPr="00616FB8">
        <w:rPr>
          <w:rFonts w:ascii="Times New Roman" w:hAnsi="Times New Roman" w:cs="Times New Roman"/>
        </w:rPr>
        <w:t>ἀνεργία</w:t>
      </w:r>
      <w:proofErr w:type="spellEnd"/>
    </w:p>
    <w:p w:rsidR="00616FB8" w:rsidRPr="00616FB8" w:rsidRDefault="00616FB8" w:rsidP="00616FB8">
      <w:pPr>
        <w:pStyle w:val="a5"/>
        <w:spacing w:after="0" w:line="360" w:lineRule="auto"/>
        <w:ind w:left="426"/>
        <w:jc w:val="both"/>
        <w:rPr>
          <w:rFonts w:ascii="Times New Roman" w:hAnsi="Times New Roman" w:cs="Times New Roman"/>
        </w:rPr>
      </w:pPr>
      <w:proofErr w:type="spellStart"/>
      <w:r w:rsidRPr="00616FB8">
        <w:rPr>
          <w:rFonts w:ascii="Times New Roman" w:hAnsi="Times New Roman" w:cs="Times New Roman"/>
        </w:rPr>
        <w:t>μαχουμένα</w:t>
      </w:r>
      <w:proofErr w:type="spellEnd"/>
      <w:r w:rsidRPr="00616FB8">
        <w:rPr>
          <w:rFonts w:ascii="Times New Roman" w:hAnsi="Times New Roman" w:cs="Times New Roman"/>
        </w:rPr>
        <w:t xml:space="preserve">: μαχητής, </w:t>
      </w:r>
      <w:proofErr w:type="spellStart"/>
      <w:r w:rsidRPr="00616FB8">
        <w:rPr>
          <w:rFonts w:ascii="Times New Roman" w:hAnsi="Times New Roman" w:cs="Times New Roman"/>
        </w:rPr>
        <w:t>ἁψιμαχία</w:t>
      </w:r>
      <w:proofErr w:type="spellEnd"/>
    </w:p>
    <w:p w:rsidR="00616FB8" w:rsidRPr="00616FB8" w:rsidRDefault="00616FB8" w:rsidP="00616FB8">
      <w:pPr>
        <w:pStyle w:val="a5"/>
        <w:spacing w:after="0" w:line="360" w:lineRule="auto"/>
        <w:ind w:left="426"/>
        <w:jc w:val="both"/>
        <w:rPr>
          <w:rFonts w:ascii="Times New Roman" w:hAnsi="Times New Roman" w:cs="Times New Roman"/>
        </w:rPr>
      </w:pPr>
      <w:proofErr w:type="spellStart"/>
      <w:r w:rsidRPr="00616FB8">
        <w:rPr>
          <w:rFonts w:ascii="Times New Roman" w:hAnsi="Times New Roman" w:cs="Times New Roman"/>
        </w:rPr>
        <w:t>ἀκούειν</w:t>
      </w:r>
      <w:proofErr w:type="spellEnd"/>
      <w:r w:rsidRPr="00616FB8">
        <w:rPr>
          <w:rFonts w:ascii="Times New Roman" w:hAnsi="Times New Roman" w:cs="Times New Roman"/>
        </w:rPr>
        <w:t xml:space="preserve">: </w:t>
      </w:r>
      <w:proofErr w:type="spellStart"/>
      <w:r w:rsidRPr="00616FB8">
        <w:rPr>
          <w:rFonts w:ascii="Times New Roman" w:hAnsi="Times New Roman" w:cs="Times New Roman"/>
        </w:rPr>
        <w:t>ἀνήκουστος</w:t>
      </w:r>
      <w:proofErr w:type="spellEnd"/>
      <w:r w:rsidRPr="00616FB8">
        <w:rPr>
          <w:rFonts w:ascii="Times New Roman" w:hAnsi="Times New Roman" w:cs="Times New Roman"/>
        </w:rPr>
        <w:t>, ευήκοος</w:t>
      </w:r>
    </w:p>
    <w:p w:rsidR="00616FB8" w:rsidRPr="00616FB8" w:rsidRDefault="00616FB8" w:rsidP="00616FB8">
      <w:pPr>
        <w:pStyle w:val="a5"/>
        <w:spacing w:after="0" w:line="360" w:lineRule="auto"/>
        <w:ind w:left="426"/>
        <w:jc w:val="both"/>
        <w:rPr>
          <w:rFonts w:ascii="Times New Roman" w:hAnsi="Times New Roman" w:cs="Times New Roman"/>
        </w:rPr>
      </w:pPr>
      <w:proofErr w:type="spellStart"/>
      <w:r w:rsidRPr="00616FB8">
        <w:rPr>
          <w:rFonts w:ascii="Times New Roman" w:hAnsi="Times New Roman" w:cs="Times New Roman"/>
        </w:rPr>
        <w:t>αἰτοῦσα</w:t>
      </w:r>
      <w:proofErr w:type="spellEnd"/>
      <w:r w:rsidRPr="00616FB8">
        <w:rPr>
          <w:rFonts w:ascii="Times New Roman" w:hAnsi="Times New Roman" w:cs="Times New Roman"/>
        </w:rPr>
        <w:t xml:space="preserve">: </w:t>
      </w:r>
      <w:proofErr w:type="spellStart"/>
      <w:r w:rsidRPr="00616FB8">
        <w:rPr>
          <w:rFonts w:ascii="Times New Roman" w:hAnsi="Times New Roman" w:cs="Times New Roman"/>
        </w:rPr>
        <w:t>αἴτημα</w:t>
      </w:r>
      <w:proofErr w:type="spellEnd"/>
      <w:r w:rsidRPr="00616FB8">
        <w:rPr>
          <w:rFonts w:ascii="Times New Roman" w:hAnsi="Times New Roman" w:cs="Times New Roman"/>
        </w:rPr>
        <w:t xml:space="preserve">, </w:t>
      </w:r>
      <w:proofErr w:type="spellStart"/>
      <w:r w:rsidRPr="00616FB8">
        <w:rPr>
          <w:rFonts w:ascii="Times New Roman" w:hAnsi="Times New Roman" w:cs="Times New Roman"/>
        </w:rPr>
        <w:t>ἀπαίτησις</w:t>
      </w:r>
      <w:proofErr w:type="spellEnd"/>
    </w:p>
    <w:p w:rsidR="00616FB8" w:rsidRPr="002211FA" w:rsidRDefault="00616FB8" w:rsidP="00616FB8">
      <w:pPr>
        <w:pStyle w:val="a5"/>
        <w:spacing w:after="0" w:line="360" w:lineRule="auto"/>
        <w:ind w:left="426"/>
        <w:jc w:val="both"/>
        <w:rPr>
          <w:rFonts w:ascii="Times New Roman" w:hAnsi="Times New Roman" w:cs="Times New Roman"/>
          <w:b/>
        </w:rPr>
      </w:pPr>
      <w:r w:rsidRPr="00616FB8">
        <w:rPr>
          <w:rFonts w:ascii="Times New Roman" w:hAnsi="Times New Roman" w:cs="Times New Roman"/>
        </w:rPr>
        <w:t>βιάζομαι: βίαιος, βιαστικός</w:t>
      </w:r>
    </w:p>
    <w:sectPr w:rsidR="00616FB8" w:rsidRPr="002211FA" w:rsidSect="00CB57E6">
      <w:footerReference w:type="default" r:id="rId8"/>
      <w:pgSz w:w="11906" w:h="16838"/>
      <w:pgMar w:top="1135" w:right="1800"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604" w:rsidRDefault="00EA3604" w:rsidP="00EF42A4">
      <w:pPr>
        <w:spacing w:after="0" w:line="240" w:lineRule="auto"/>
      </w:pPr>
      <w:r>
        <w:separator/>
      </w:r>
    </w:p>
  </w:endnote>
  <w:endnote w:type="continuationSeparator" w:id="0">
    <w:p w:rsidR="00EA3604" w:rsidRDefault="00EA3604" w:rsidP="00EF4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401083"/>
      <w:docPartObj>
        <w:docPartGallery w:val="Page Numbers (Bottom of Page)"/>
        <w:docPartUnique/>
      </w:docPartObj>
    </w:sdtPr>
    <w:sdtContent>
      <w:p w:rsidR="00EF42A4" w:rsidRDefault="00EF42A4">
        <w:pPr>
          <w:pStyle w:val="a4"/>
          <w:jc w:val="right"/>
        </w:pPr>
        <w:r>
          <w:fldChar w:fldCharType="begin"/>
        </w:r>
        <w:r>
          <w:instrText>PAGE   \* MERGEFORMAT</w:instrText>
        </w:r>
        <w:r>
          <w:fldChar w:fldCharType="separate"/>
        </w:r>
        <w:r w:rsidR="00D01634">
          <w:rPr>
            <w:noProof/>
          </w:rPr>
          <w:t>6</w:t>
        </w:r>
        <w:r>
          <w:fldChar w:fldCharType="end"/>
        </w:r>
      </w:p>
    </w:sdtContent>
  </w:sdt>
  <w:p w:rsidR="00EF42A4" w:rsidRDefault="00EF42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604" w:rsidRDefault="00EA3604" w:rsidP="00EF42A4">
      <w:pPr>
        <w:spacing w:after="0" w:line="240" w:lineRule="auto"/>
      </w:pPr>
      <w:r>
        <w:separator/>
      </w:r>
    </w:p>
  </w:footnote>
  <w:footnote w:type="continuationSeparator" w:id="0">
    <w:p w:rsidR="00EA3604" w:rsidRDefault="00EA3604" w:rsidP="00EF42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F2A4D"/>
    <w:multiLevelType w:val="hybridMultilevel"/>
    <w:tmpl w:val="931ABC7A"/>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E19"/>
    <w:rsid w:val="002211FA"/>
    <w:rsid w:val="003F620D"/>
    <w:rsid w:val="004A1964"/>
    <w:rsid w:val="00524818"/>
    <w:rsid w:val="00616FB8"/>
    <w:rsid w:val="0065020D"/>
    <w:rsid w:val="00AF29D6"/>
    <w:rsid w:val="00C06ECA"/>
    <w:rsid w:val="00C10E19"/>
    <w:rsid w:val="00CB57E6"/>
    <w:rsid w:val="00D01634"/>
    <w:rsid w:val="00D749CB"/>
    <w:rsid w:val="00DE28B9"/>
    <w:rsid w:val="00EA3604"/>
    <w:rsid w:val="00EC574D"/>
    <w:rsid w:val="00EF42A4"/>
    <w:rsid w:val="00F0245A"/>
    <w:rsid w:val="00F15BA3"/>
    <w:rsid w:val="00F35B80"/>
    <w:rsid w:val="00FD76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42A4"/>
    <w:pPr>
      <w:tabs>
        <w:tab w:val="center" w:pos="4153"/>
        <w:tab w:val="right" w:pos="8306"/>
      </w:tabs>
      <w:spacing w:after="0" w:line="240" w:lineRule="auto"/>
    </w:pPr>
  </w:style>
  <w:style w:type="character" w:customStyle="1" w:styleId="Char">
    <w:name w:val="Κεφαλίδα Char"/>
    <w:basedOn w:val="a0"/>
    <w:link w:val="a3"/>
    <w:uiPriority w:val="99"/>
    <w:rsid w:val="00EF42A4"/>
  </w:style>
  <w:style w:type="paragraph" w:styleId="a4">
    <w:name w:val="footer"/>
    <w:basedOn w:val="a"/>
    <w:link w:val="Char0"/>
    <w:uiPriority w:val="99"/>
    <w:unhideWhenUsed/>
    <w:rsid w:val="00EF42A4"/>
    <w:pPr>
      <w:tabs>
        <w:tab w:val="center" w:pos="4153"/>
        <w:tab w:val="right" w:pos="8306"/>
      </w:tabs>
      <w:spacing w:after="0" w:line="240" w:lineRule="auto"/>
    </w:pPr>
  </w:style>
  <w:style w:type="character" w:customStyle="1" w:styleId="Char0">
    <w:name w:val="Υποσέλιδο Char"/>
    <w:basedOn w:val="a0"/>
    <w:link w:val="a4"/>
    <w:uiPriority w:val="99"/>
    <w:rsid w:val="00EF42A4"/>
  </w:style>
  <w:style w:type="paragraph" w:styleId="a5">
    <w:name w:val="List Paragraph"/>
    <w:basedOn w:val="a"/>
    <w:uiPriority w:val="34"/>
    <w:qFormat/>
    <w:rsid w:val="002211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42A4"/>
    <w:pPr>
      <w:tabs>
        <w:tab w:val="center" w:pos="4153"/>
        <w:tab w:val="right" w:pos="8306"/>
      </w:tabs>
      <w:spacing w:after="0" w:line="240" w:lineRule="auto"/>
    </w:pPr>
  </w:style>
  <w:style w:type="character" w:customStyle="1" w:styleId="Char">
    <w:name w:val="Κεφαλίδα Char"/>
    <w:basedOn w:val="a0"/>
    <w:link w:val="a3"/>
    <w:uiPriority w:val="99"/>
    <w:rsid w:val="00EF42A4"/>
  </w:style>
  <w:style w:type="paragraph" w:styleId="a4">
    <w:name w:val="footer"/>
    <w:basedOn w:val="a"/>
    <w:link w:val="Char0"/>
    <w:uiPriority w:val="99"/>
    <w:unhideWhenUsed/>
    <w:rsid w:val="00EF42A4"/>
    <w:pPr>
      <w:tabs>
        <w:tab w:val="center" w:pos="4153"/>
        <w:tab w:val="right" w:pos="8306"/>
      </w:tabs>
      <w:spacing w:after="0" w:line="240" w:lineRule="auto"/>
    </w:pPr>
  </w:style>
  <w:style w:type="character" w:customStyle="1" w:styleId="Char0">
    <w:name w:val="Υποσέλιδο Char"/>
    <w:basedOn w:val="a0"/>
    <w:link w:val="a4"/>
    <w:uiPriority w:val="99"/>
    <w:rsid w:val="00EF42A4"/>
  </w:style>
  <w:style w:type="paragraph" w:styleId="a5">
    <w:name w:val="List Paragraph"/>
    <w:basedOn w:val="a"/>
    <w:uiPriority w:val="34"/>
    <w:qFormat/>
    <w:rsid w:val="00221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1487</Words>
  <Characters>8030</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Ξανθούλα</dc:creator>
  <cp:keywords/>
  <dc:description/>
  <cp:lastModifiedBy>Ξανθούλα</cp:lastModifiedBy>
  <cp:revision>15</cp:revision>
  <dcterms:created xsi:type="dcterms:W3CDTF">2021-02-08T18:07:00Z</dcterms:created>
  <dcterms:modified xsi:type="dcterms:W3CDTF">2021-02-08T18:42:00Z</dcterms:modified>
</cp:coreProperties>
</file>