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E7C6" w14:textId="39B5D093" w:rsidR="002F49C8" w:rsidRDefault="00065C1F" w:rsidP="00065C1F">
      <w:pPr>
        <w:jc w:val="center"/>
        <w:rPr>
          <w:b/>
          <w:bCs/>
          <w:sz w:val="28"/>
          <w:szCs w:val="28"/>
          <w:lang w:val="en-US"/>
        </w:rPr>
      </w:pPr>
      <w:r w:rsidRPr="00065C1F">
        <w:rPr>
          <w:b/>
          <w:bCs/>
          <w:sz w:val="28"/>
          <w:szCs w:val="28"/>
        </w:rPr>
        <w:t>Β’ Υγείας</w:t>
      </w:r>
    </w:p>
    <w:p w14:paraId="33D3D74F" w14:textId="77E5ADE2" w:rsidR="00937554" w:rsidRPr="00937554" w:rsidRDefault="00937554" w:rsidP="00065C1F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Unit 2 - Shock</w:t>
      </w:r>
    </w:p>
    <w:p w14:paraId="7239997D" w14:textId="77777777" w:rsidR="00065C1F" w:rsidRPr="00065C1F" w:rsidRDefault="00065C1F" w:rsidP="00065C1F">
      <w:pPr>
        <w:jc w:val="both"/>
      </w:pPr>
      <w:r w:rsidRPr="00065C1F">
        <w:t>Η καταπληξία (shock) είναι μια απειλητική για τη ζωή κατάσταση κυκλοφορικής ανεπάρκειας, όπου η μειωμένη παροχή αίματος και οξυγόνου στους ιστούς προκαλεί κυτταρική υποξία και δυσλειτουργία οργάνων. Τα κύρια συμπτώματα περιλαμβάνουν ταχυκαρδία, υπόταση, ψυχρό/υγρό δέρμα και μειωμένη διούρηση, απαιτώντας άμεση ιατρική παρέμβαση. </w:t>
      </w:r>
    </w:p>
    <w:p w14:paraId="066AB67F" w14:textId="77777777" w:rsidR="00065C1F" w:rsidRPr="00065C1F" w:rsidRDefault="00065C1F" w:rsidP="00065C1F">
      <w:r w:rsidRPr="00065C1F">
        <w:rPr>
          <w:b/>
          <w:bCs/>
        </w:rPr>
        <w:t>Κύριοι Τύποι Shock (Καταπληξίας)</w:t>
      </w:r>
    </w:p>
    <w:p w14:paraId="46E7C89B" w14:textId="77777777" w:rsidR="00065C1F" w:rsidRPr="00065C1F" w:rsidRDefault="00065C1F" w:rsidP="00065C1F">
      <w:pPr>
        <w:numPr>
          <w:ilvl w:val="0"/>
          <w:numId w:val="1"/>
        </w:numPr>
        <w:jc w:val="both"/>
      </w:pPr>
      <w:r w:rsidRPr="00065C1F">
        <w:rPr>
          <w:b/>
          <w:bCs/>
        </w:rPr>
        <w:t>Υποογκαιμικό (Hypovolemic):</w:t>
      </w:r>
      <w:r w:rsidRPr="00065C1F">
        <w:t> Οφείλεται σε μεγάλη απώλεια υγρών ή αίματος (π.χ. αιμορραγία, αφυδάτωση).</w:t>
      </w:r>
    </w:p>
    <w:p w14:paraId="4507AB10" w14:textId="77777777" w:rsidR="00065C1F" w:rsidRPr="00065C1F" w:rsidRDefault="00065C1F" w:rsidP="00065C1F">
      <w:pPr>
        <w:numPr>
          <w:ilvl w:val="0"/>
          <w:numId w:val="1"/>
        </w:numPr>
        <w:jc w:val="both"/>
      </w:pPr>
      <w:r w:rsidRPr="00065C1F">
        <w:rPr>
          <w:b/>
          <w:bCs/>
        </w:rPr>
        <w:t>Καρδιογενές (Cardiogenic):</w:t>
      </w:r>
      <w:r w:rsidRPr="00065C1F">
        <w:t> Η καρδιά δεν μπορεί να αντλήσει αίμα αποτελεσματικά (π.χ. έμφραγμα).</w:t>
      </w:r>
    </w:p>
    <w:p w14:paraId="523A6CF6" w14:textId="77777777" w:rsidR="00065C1F" w:rsidRPr="00065C1F" w:rsidRDefault="00065C1F" w:rsidP="00065C1F">
      <w:pPr>
        <w:numPr>
          <w:ilvl w:val="0"/>
          <w:numId w:val="1"/>
        </w:numPr>
        <w:jc w:val="both"/>
      </w:pPr>
      <w:r w:rsidRPr="00065C1F">
        <w:rPr>
          <w:b/>
          <w:bCs/>
        </w:rPr>
        <w:t>Κατανεμητικό (Distributive):</w:t>
      </w:r>
      <w:r w:rsidRPr="00065C1F">
        <w:t> Αγγειοδιαστολή που μειώνει την πίεση (π.χ. σηπτικό, αναφυλακτικό, νευρογενές shock).</w:t>
      </w:r>
    </w:p>
    <w:p w14:paraId="267305A4" w14:textId="77777777" w:rsidR="00065C1F" w:rsidRPr="00065C1F" w:rsidRDefault="00065C1F" w:rsidP="00065C1F">
      <w:pPr>
        <w:numPr>
          <w:ilvl w:val="0"/>
          <w:numId w:val="1"/>
        </w:numPr>
        <w:jc w:val="both"/>
      </w:pPr>
      <w:r w:rsidRPr="00065C1F">
        <w:rPr>
          <w:b/>
          <w:bCs/>
        </w:rPr>
        <w:t>Αποφρακτικό (Obstructive):</w:t>
      </w:r>
      <w:r w:rsidRPr="00065C1F">
        <w:t> Εμπόδιο στη ροή του αίματος (π.χ. πνευμονική εμβολή). </w:t>
      </w:r>
    </w:p>
    <w:p w14:paraId="0E513B48" w14:textId="77777777" w:rsidR="00065C1F" w:rsidRDefault="00065C1F" w:rsidP="00065C1F">
      <w:pPr>
        <w:jc w:val="both"/>
        <w:rPr>
          <w:b/>
          <w:bCs/>
          <w:lang w:val="en-US"/>
        </w:rPr>
      </w:pPr>
    </w:p>
    <w:p w14:paraId="58D86397" w14:textId="5C38E90B" w:rsidR="00065C1F" w:rsidRPr="00065C1F" w:rsidRDefault="00065C1F" w:rsidP="00065C1F">
      <w:pPr>
        <w:jc w:val="both"/>
      </w:pPr>
      <w:r w:rsidRPr="00065C1F">
        <w:rPr>
          <w:b/>
          <w:bCs/>
        </w:rPr>
        <w:t>Συμπτώματα &amp; Διάγνωση</w:t>
      </w:r>
    </w:p>
    <w:p w14:paraId="00717585" w14:textId="77777777" w:rsidR="00065C1F" w:rsidRPr="00065C1F" w:rsidRDefault="00065C1F" w:rsidP="00065C1F">
      <w:pPr>
        <w:numPr>
          <w:ilvl w:val="0"/>
          <w:numId w:val="2"/>
        </w:numPr>
        <w:jc w:val="both"/>
      </w:pPr>
      <w:r w:rsidRPr="00065C1F">
        <w:rPr>
          <w:b/>
          <w:bCs/>
        </w:rPr>
        <w:t>Κλινική εικόνα:</w:t>
      </w:r>
      <w:r w:rsidRPr="00065C1F">
        <w:t> Ωχρότητα, εφίδρωση, σύγχυση, ταχυκαρδία, υπόταση (συστολική &lt; 90 mmHg).</w:t>
      </w:r>
    </w:p>
    <w:p w14:paraId="1BB624BE" w14:textId="77777777" w:rsidR="00065C1F" w:rsidRPr="00065C1F" w:rsidRDefault="00065C1F" w:rsidP="00065C1F">
      <w:pPr>
        <w:numPr>
          <w:ilvl w:val="0"/>
          <w:numId w:val="2"/>
        </w:numPr>
        <w:jc w:val="both"/>
      </w:pPr>
      <w:r w:rsidRPr="00065C1F">
        <w:rPr>
          <w:b/>
          <w:bCs/>
        </w:rPr>
        <w:t>Επιπλοκές:</w:t>
      </w:r>
      <w:r w:rsidRPr="00065C1F">
        <w:t> Αν δεν αντιμετωπιστεί, οδηγεί σε πολυοργανική ανεπάρκεια και θάνατο. </w:t>
      </w:r>
    </w:p>
    <w:p w14:paraId="27C56ED0" w14:textId="77777777" w:rsidR="00065C1F" w:rsidRDefault="00065C1F" w:rsidP="00065C1F">
      <w:pPr>
        <w:rPr>
          <w:b/>
          <w:bCs/>
          <w:lang w:val="en-US"/>
        </w:rPr>
      </w:pPr>
    </w:p>
    <w:p w14:paraId="0BFFECE9" w14:textId="00D28859" w:rsidR="00065C1F" w:rsidRDefault="00065C1F" w:rsidP="00065C1F">
      <w:pPr>
        <w:rPr>
          <w:b/>
          <w:bCs/>
          <w:lang w:val="en-US"/>
        </w:rPr>
      </w:pPr>
      <w:r w:rsidRPr="00065C1F">
        <w:rPr>
          <w:b/>
          <w:bCs/>
        </w:rPr>
        <w:t>Άμεση Αντιμετώπιση</w:t>
      </w:r>
    </w:p>
    <w:p w14:paraId="2F2189EC" w14:textId="74306D00" w:rsidR="00065C1F" w:rsidRPr="00065C1F" w:rsidRDefault="00065C1F" w:rsidP="00065C1F">
      <w:pPr>
        <w:jc w:val="both"/>
      </w:pPr>
      <w:r w:rsidRPr="00065C1F">
        <w:t>Η θεραπεία επικεντρώνεται στην αποκατάσταση της αιμάτωσης των οργάνων, η οποία σύμφωνα με το περιλαμβάνει: </w:t>
      </w:r>
    </w:p>
    <w:p w14:paraId="1A76312D" w14:textId="77777777" w:rsidR="00065C1F" w:rsidRPr="00065C1F" w:rsidRDefault="00065C1F" w:rsidP="00065C1F">
      <w:pPr>
        <w:numPr>
          <w:ilvl w:val="0"/>
          <w:numId w:val="3"/>
        </w:numPr>
        <w:jc w:val="both"/>
      </w:pPr>
      <w:hyperlink r:id="rId8" w:history="1">
        <w:r w:rsidRPr="00065C1F">
          <w:rPr>
            <w:rStyle w:val="-"/>
            <w:b/>
            <w:bCs/>
          </w:rPr>
          <w:t>Αρχική υποστήριξη</w:t>
        </w:r>
      </w:hyperlink>
      <w:r w:rsidRPr="00065C1F">
        <w:rPr>
          <w:b/>
          <w:bCs/>
        </w:rPr>
        <w:t>:</w:t>
      </w:r>
      <w:r w:rsidRPr="00065C1F">
        <w:t> Αεραγωγός, αναπνοή, κυκλοφορία (ABC).</w:t>
      </w:r>
    </w:p>
    <w:p w14:paraId="43495693" w14:textId="77777777" w:rsidR="00065C1F" w:rsidRPr="00065C1F" w:rsidRDefault="00065C1F" w:rsidP="00065C1F">
      <w:pPr>
        <w:numPr>
          <w:ilvl w:val="0"/>
          <w:numId w:val="3"/>
        </w:numPr>
        <w:jc w:val="both"/>
      </w:pPr>
      <w:hyperlink r:id="rId9" w:history="1">
        <w:r w:rsidRPr="00065C1F">
          <w:rPr>
            <w:rStyle w:val="-"/>
            <w:b/>
            <w:bCs/>
          </w:rPr>
          <w:t>Υγρά &amp; Φάρμακα</w:t>
        </w:r>
      </w:hyperlink>
      <w:r w:rsidRPr="00065C1F">
        <w:rPr>
          <w:b/>
          <w:bCs/>
        </w:rPr>
        <w:t>:</w:t>
      </w:r>
      <w:r w:rsidRPr="00065C1F">
        <w:t> Ενδοφλέβια χορήγηση υγρών και αγγειοσυσπαστικών φαρμάκων.</w:t>
      </w:r>
    </w:p>
    <w:p w14:paraId="6F8B2D53" w14:textId="77777777" w:rsidR="00065C1F" w:rsidRPr="00065C1F" w:rsidRDefault="00065C1F" w:rsidP="00065C1F">
      <w:pPr>
        <w:numPr>
          <w:ilvl w:val="0"/>
          <w:numId w:val="3"/>
        </w:numPr>
        <w:jc w:val="both"/>
      </w:pPr>
      <w:hyperlink r:id="rId10" w:history="1">
        <w:r w:rsidRPr="00065C1F">
          <w:rPr>
            <w:rStyle w:val="-"/>
            <w:b/>
            <w:bCs/>
          </w:rPr>
          <w:t>Αιτιολογική θεραπεία</w:t>
        </w:r>
      </w:hyperlink>
      <w:r w:rsidRPr="00065C1F">
        <w:rPr>
          <w:b/>
          <w:bCs/>
        </w:rPr>
        <w:t>:</w:t>
      </w:r>
      <w:r w:rsidRPr="00065C1F">
        <w:t> Αντιμετώπιση της υποκείμενης αιτίας (π.χ. έλεγχος αιμορραγίας, αντιβιοτικά για σήψη).</w:t>
      </w:r>
    </w:p>
    <w:p w14:paraId="65426611" w14:textId="1F0EEB02" w:rsidR="00065C1F" w:rsidRDefault="002C4E1B" w:rsidP="00065C1F">
      <w:pPr>
        <w:jc w:val="both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A6D97" wp14:editId="28FEE2F1">
                <wp:simplePos x="0" y="0"/>
                <wp:positionH relativeFrom="column">
                  <wp:posOffset>57149</wp:posOffset>
                </wp:positionH>
                <wp:positionV relativeFrom="paragraph">
                  <wp:posOffset>51434</wp:posOffset>
                </wp:positionV>
                <wp:extent cx="5286375" cy="28575"/>
                <wp:effectExtent l="0" t="0" r="28575" b="28575"/>
                <wp:wrapNone/>
                <wp:docPr id="715085924" name="Ευθεία γραμμή σύνδεσης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178CF" id="Ευθεία γραμμή σύνδεσης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4.05pt" to="420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1wnwEAAJgDAAAOAAAAZHJzL2Uyb0RvYy54bWysU8tu2zAQvAfIPxC8x5JdODEEyzkkaC5B&#10;GzTJBzDU0iLAF5aMJf99l7QtF0mBokUvKz52ZneGq/XtaA3bAUbtXcvns5ozcNJ32m1b/vry9WrF&#10;WUzCdcJ4By3fQ+S3m8uL9RAaWPjemw6QEYmLzRBa3qcUmqqKsgcr4swHcHSpPFqRaIvbqkMxELs1&#10;1aKur6vBYxfQS4iRTu8Pl3xT+JUCmb4rFSEx03LqLZWIJb7lWG3WotmiCL2WxzbEP3RhhXZUdKK6&#10;F0mwd9SfqKyW6KNXaSa9rbxSWkLRQGrm9Qc1z70IULSQOTFMNsX/Ryu/7e7cE5INQ4hNDE+YVYwK&#10;bf5Sf2wsZu0ns2BMTNLhcrG6/nKz5EzS3WK1pCWxVGdwwJgewFuWFy032mUtohG7x5gOqacUwp3L&#10;l1XaG8jJxv0AxXRHBecFXSYD7gyynaA3FVKCS/Nj6ZKdYUobMwHrPwOP+RkKZWr+BjwhSmXv0gS2&#10;2nn8XfU0nlpWh/yTAwfd2YI33+3LwxRr6PmLucdRzfP1677Azz/U5icAAAD//wMAUEsDBBQABgAI&#10;AAAAIQA6HwDU3gAAAAYBAAAPAAAAZHJzL2Rvd25yZXYueG1sTI9BS8NAFITvgv9heYIXsZuUpqRp&#10;NkWF0oOK2PgDttlnEsy+DdlNmvrrfZ70OMww802+m20nJhx860hBvIhAIFXOtFQr+Cj39ykIHzQZ&#10;3TlCBRf0sCuur3KdGXemd5yOoRZcQj7TCpoQ+kxKXzVotV+4Hom9TzdYHVgOtTSDPnO57eQyitbS&#10;6pZ4odE9PjVYfR1Hq+Cwf8Tn5DLWK5McyrupfHn9fkuVur2ZH7YgAs7hLwy/+IwOBTOd3EjGi07B&#10;hp8EBWkMgt10FScgThxbrkEWufyPX/wAAAD//wMAUEsBAi0AFAAGAAgAAAAhALaDOJL+AAAA4QEA&#10;ABMAAAAAAAAAAAAAAAAAAAAAAFtDb250ZW50X1R5cGVzXS54bWxQSwECLQAUAAYACAAAACEAOP0h&#10;/9YAAACUAQAACwAAAAAAAAAAAAAAAAAvAQAAX3JlbHMvLnJlbHNQSwECLQAUAAYACAAAACEAZUWd&#10;cJ8BAACYAwAADgAAAAAAAAAAAAAAAAAuAgAAZHJzL2Uyb0RvYy54bWxQSwECLQAUAAYACAAAACEA&#10;Oh8A1N4AAAAGAQAADwAAAAAAAAAAAAAAAAD5AwAAZHJzL2Rvd25yZXYueG1sUEsFBgAAAAAEAAQA&#10;8wAAAAQFAAAAAA==&#10;" strokecolor="#4579b8 [3044]"/>
            </w:pict>
          </mc:Fallback>
        </mc:AlternateContent>
      </w:r>
    </w:p>
    <w:p w14:paraId="1A21F176" w14:textId="77777777" w:rsidR="002C4E1B" w:rsidRPr="002C4E1B" w:rsidRDefault="002C4E1B" w:rsidP="002C4E1B">
      <w:pPr>
        <w:jc w:val="both"/>
        <w:rPr>
          <w:lang w:val="en-US"/>
        </w:rPr>
      </w:pPr>
      <w:r w:rsidRPr="002C4E1B">
        <w:rPr>
          <w:lang w:val="en-US"/>
        </w:rPr>
        <w:t>In the health sector, </w:t>
      </w:r>
      <w:r w:rsidRPr="002C4E1B">
        <w:rPr>
          <w:b/>
          <w:bCs/>
          <w:lang w:val="en-US"/>
        </w:rPr>
        <w:t>shock</w:t>
      </w:r>
      <w:r w:rsidRPr="002C4E1B">
        <w:rPr>
          <w:lang w:val="en-US"/>
        </w:rPr>
        <w:t> is a life-threatening, critical condition characterized by the failure of the circulatory system to deliver enough oxygen-rich blood to the body's tissues and organs. This lack of perfusion (oxygen delivery) leads to cellular dysfunction, potential organ failure, and can quickly become fatal if not treated immediately. </w:t>
      </w:r>
    </w:p>
    <w:p w14:paraId="596E1E36" w14:textId="77777777" w:rsidR="002C4E1B" w:rsidRPr="002C4E1B" w:rsidRDefault="002C4E1B" w:rsidP="002C4E1B">
      <w:pPr>
        <w:jc w:val="both"/>
        <w:rPr>
          <w:lang w:val="en-US"/>
        </w:rPr>
      </w:pPr>
      <w:r w:rsidRPr="002C4E1B">
        <w:rPr>
          <w:lang w:val="en-US"/>
        </w:rPr>
        <w:lastRenderedPageBreak/>
        <w:t>It is important to note that medical shock is </w:t>
      </w:r>
      <w:r w:rsidRPr="002C4E1B">
        <w:rPr>
          <w:b/>
          <w:bCs/>
          <w:lang w:val="en-US"/>
        </w:rPr>
        <w:t>different from emotional or psychological shock</w:t>
      </w:r>
      <w:r w:rsidRPr="002C4E1B">
        <w:rPr>
          <w:lang w:val="en-US"/>
        </w:rPr>
        <w:t>. </w:t>
      </w:r>
    </w:p>
    <w:p w14:paraId="72BF7950" w14:textId="7E7A309B" w:rsidR="002C4E1B" w:rsidRPr="002C4E1B" w:rsidRDefault="002C4E1B" w:rsidP="002C4E1B">
      <w:pPr>
        <w:jc w:val="both"/>
        <w:rPr>
          <w:b/>
          <w:bCs/>
          <w:lang w:val="en-US"/>
        </w:rPr>
      </w:pPr>
      <w:r w:rsidRPr="002C4E1B">
        <w:rPr>
          <w:b/>
          <w:bCs/>
          <w:lang w:val="en-US"/>
        </w:rPr>
        <w:t>Main Types of Shock</w:t>
      </w:r>
    </w:p>
    <w:p w14:paraId="369DDC63" w14:textId="77777777" w:rsidR="002C4E1B" w:rsidRPr="002C4E1B" w:rsidRDefault="002C4E1B" w:rsidP="002C4E1B">
      <w:pPr>
        <w:jc w:val="both"/>
        <w:rPr>
          <w:lang w:val="en-US"/>
        </w:rPr>
      </w:pPr>
      <w:r w:rsidRPr="002C4E1B">
        <w:rPr>
          <w:lang w:val="en-US"/>
        </w:rPr>
        <w:t>Shock is generally classified into four main categories based on the underlying cause: </w:t>
      </w:r>
    </w:p>
    <w:p w14:paraId="611C9236" w14:textId="77777777" w:rsidR="002C4E1B" w:rsidRPr="002C4E1B" w:rsidRDefault="002C4E1B" w:rsidP="002C4E1B">
      <w:pPr>
        <w:numPr>
          <w:ilvl w:val="0"/>
          <w:numId w:val="4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t>Hypovolemic Shock:</w:t>
      </w:r>
      <w:r w:rsidRPr="002C4E1B">
        <w:rPr>
          <w:lang w:val="en-US"/>
        </w:rPr>
        <w:t> Caused by too little blood volume (e.g., severe bleeding, dehydration, vomiting, diarrhea, or burns).</w:t>
      </w:r>
    </w:p>
    <w:p w14:paraId="20221010" w14:textId="77777777" w:rsidR="002C4E1B" w:rsidRPr="002C4E1B" w:rsidRDefault="002C4E1B" w:rsidP="002C4E1B">
      <w:pPr>
        <w:numPr>
          <w:ilvl w:val="0"/>
          <w:numId w:val="4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t>Cardiogenic Shock:</w:t>
      </w:r>
      <w:r w:rsidRPr="002C4E1B">
        <w:rPr>
          <w:lang w:val="en-US"/>
        </w:rPr>
        <w:t> Occurs when the heart is damaged and cannot pump blood effectively (e.g., severe heart attack, heart failure).</w:t>
      </w:r>
    </w:p>
    <w:p w14:paraId="55CF059C" w14:textId="77777777" w:rsidR="002C4E1B" w:rsidRPr="002C4E1B" w:rsidRDefault="002C4E1B" w:rsidP="002C4E1B">
      <w:pPr>
        <w:numPr>
          <w:ilvl w:val="0"/>
          <w:numId w:val="4"/>
        </w:numPr>
        <w:jc w:val="both"/>
      </w:pPr>
      <w:r w:rsidRPr="002C4E1B">
        <w:rPr>
          <w:b/>
          <w:bCs/>
          <w:lang w:val="en-US"/>
        </w:rPr>
        <w:t>Distributive Shock:</w:t>
      </w:r>
      <w:r w:rsidRPr="002C4E1B">
        <w:rPr>
          <w:lang w:val="en-US"/>
        </w:rPr>
        <w:t xml:space="preserve"> Occurs when blood vessels lose their tone and dilate (widen) too much, causing blood pressure to drop. </w:t>
      </w:r>
      <w:r w:rsidRPr="002C4E1B">
        <w:t>Types include:</w:t>
      </w:r>
    </w:p>
    <w:p w14:paraId="02171CAC" w14:textId="77777777" w:rsidR="002C4E1B" w:rsidRPr="002C4E1B" w:rsidRDefault="002C4E1B" w:rsidP="002C4E1B">
      <w:pPr>
        <w:numPr>
          <w:ilvl w:val="1"/>
          <w:numId w:val="4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t>Septic Shock:</w:t>
      </w:r>
      <w:r w:rsidRPr="002C4E1B">
        <w:rPr>
          <w:lang w:val="en-US"/>
        </w:rPr>
        <w:t> Caused by a severe, widespread infection (sepsis).</w:t>
      </w:r>
    </w:p>
    <w:p w14:paraId="4BB3B4A5" w14:textId="77777777" w:rsidR="002C4E1B" w:rsidRPr="002C4E1B" w:rsidRDefault="002C4E1B" w:rsidP="002C4E1B">
      <w:pPr>
        <w:numPr>
          <w:ilvl w:val="1"/>
          <w:numId w:val="4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t>Anaphylactic Shock:</w:t>
      </w:r>
      <w:r w:rsidRPr="002C4E1B">
        <w:rPr>
          <w:lang w:val="en-US"/>
        </w:rPr>
        <w:t> Caused by a severe, systemic allergic reaction.</w:t>
      </w:r>
    </w:p>
    <w:p w14:paraId="482606B1" w14:textId="77777777" w:rsidR="002C4E1B" w:rsidRPr="002C4E1B" w:rsidRDefault="002C4E1B" w:rsidP="002C4E1B">
      <w:pPr>
        <w:numPr>
          <w:ilvl w:val="1"/>
          <w:numId w:val="4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t>Neurogenic Shock:</w:t>
      </w:r>
      <w:r w:rsidRPr="002C4E1B">
        <w:rPr>
          <w:lang w:val="en-US"/>
        </w:rPr>
        <w:t> Caused by damage to the central nervous system (e.g., spinal cord injury).</w:t>
      </w:r>
    </w:p>
    <w:p w14:paraId="75DBA298" w14:textId="77777777" w:rsidR="002C4E1B" w:rsidRPr="002C4E1B" w:rsidRDefault="002C4E1B" w:rsidP="002C4E1B">
      <w:pPr>
        <w:numPr>
          <w:ilvl w:val="0"/>
          <w:numId w:val="4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t>Obstructive Shock:</w:t>
      </w:r>
      <w:r w:rsidRPr="002C4E1B">
        <w:rPr>
          <w:lang w:val="en-US"/>
        </w:rPr>
        <w:t> Caused by a physical obstruction that prevents blood from flowing properly (e.g., pulmonary embolism, tension pneumothorax, or cardiac tamponade). </w:t>
      </w:r>
    </w:p>
    <w:p w14:paraId="20F1FCC1" w14:textId="77777777" w:rsidR="002C4E1B" w:rsidRDefault="002C4E1B" w:rsidP="002C4E1B">
      <w:pPr>
        <w:jc w:val="both"/>
        <w:rPr>
          <w:b/>
          <w:bCs/>
          <w:lang w:val="en-US"/>
        </w:rPr>
      </w:pPr>
    </w:p>
    <w:p w14:paraId="511AA75D" w14:textId="5A0C3249" w:rsidR="002C4E1B" w:rsidRPr="002C4E1B" w:rsidRDefault="002C4E1B" w:rsidP="002C4E1B">
      <w:pPr>
        <w:jc w:val="both"/>
        <w:rPr>
          <w:b/>
          <w:bCs/>
          <w:lang w:val="en-US"/>
        </w:rPr>
      </w:pPr>
      <w:r w:rsidRPr="002C4E1B">
        <w:rPr>
          <w:b/>
          <w:bCs/>
          <w:lang w:val="en-US"/>
        </w:rPr>
        <w:t>Common Symptoms of Shock</w:t>
      </w:r>
    </w:p>
    <w:p w14:paraId="06938988" w14:textId="77777777" w:rsidR="002C4E1B" w:rsidRPr="002C4E1B" w:rsidRDefault="002C4E1B" w:rsidP="002C4E1B">
      <w:pPr>
        <w:jc w:val="both"/>
        <w:rPr>
          <w:lang w:val="en-US"/>
        </w:rPr>
      </w:pPr>
      <w:r w:rsidRPr="002C4E1B">
        <w:rPr>
          <w:lang w:val="en-US"/>
        </w:rPr>
        <w:t>A person in shock will often display the following signs:</w:t>
      </w:r>
    </w:p>
    <w:p w14:paraId="650FEBB7" w14:textId="77777777" w:rsidR="002C4E1B" w:rsidRPr="002C4E1B" w:rsidRDefault="002C4E1B" w:rsidP="002C4E1B">
      <w:pPr>
        <w:numPr>
          <w:ilvl w:val="0"/>
          <w:numId w:val="5"/>
        </w:numPr>
        <w:jc w:val="both"/>
      </w:pPr>
      <w:r w:rsidRPr="002C4E1B">
        <w:rPr>
          <w:b/>
          <w:bCs/>
        </w:rPr>
        <w:t>Low blood pressure (hypotension)</w:t>
      </w:r>
      <w:r w:rsidRPr="002C4E1B">
        <w:t>.</w:t>
      </w:r>
    </w:p>
    <w:p w14:paraId="2ED2A5FF" w14:textId="77777777" w:rsidR="002C4E1B" w:rsidRPr="002C4E1B" w:rsidRDefault="002C4E1B" w:rsidP="002C4E1B">
      <w:pPr>
        <w:numPr>
          <w:ilvl w:val="0"/>
          <w:numId w:val="5"/>
        </w:numPr>
        <w:jc w:val="both"/>
      </w:pPr>
      <w:r w:rsidRPr="002C4E1B">
        <w:rPr>
          <w:b/>
          <w:bCs/>
        </w:rPr>
        <w:t>Rapid but weak pulse</w:t>
      </w:r>
      <w:r w:rsidRPr="002C4E1B">
        <w:t>.</w:t>
      </w:r>
    </w:p>
    <w:p w14:paraId="6236EB4C" w14:textId="77777777" w:rsidR="002C4E1B" w:rsidRPr="002C4E1B" w:rsidRDefault="002C4E1B" w:rsidP="002C4E1B">
      <w:pPr>
        <w:numPr>
          <w:ilvl w:val="0"/>
          <w:numId w:val="5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t>Pale, cool, clammy, or bluish skin</w:t>
      </w:r>
      <w:r w:rsidRPr="002C4E1B">
        <w:rPr>
          <w:lang w:val="en-US"/>
        </w:rPr>
        <w:t>.</w:t>
      </w:r>
    </w:p>
    <w:p w14:paraId="6FED9D45" w14:textId="77777777" w:rsidR="002C4E1B" w:rsidRPr="002C4E1B" w:rsidRDefault="002C4E1B" w:rsidP="002C4E1B">
      <w:pPr>
        <w:numPr>
          <w:ilvl w:val="0"/>
          <w:numId w:val="5"/>
        </w:numPr>
        <w:jc w:val="both"/>
      </w:pPr>
      <w:r w:rsidRPr="002C4E1B">
        <w:rPr>
          <w:b/>
          <w:bCs/>
        </w:rPr>
        <w:t>Rapid, shallow breathing</w:t>
      </w:r>
      <w:r w:rsidRPr="002C4E1B">
        <w:t>.</w:t>
      </w:r>
    </w:p>
    <w:p w14:paraId="09B75808" w14:textId="77777777" w:rsidR="002C4E1B" w:rsidRPr="002C4E1B" w:rsidRDefault="002C4E1B" w:rsidP="002C4E1B">
      <w:pPr>
        <w:numPr>
          <w:ilvl w:val="0"/>
          <w:numId w:val="5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t>Confusion, dizziness, or loss of consciousness</w:t>
      </w:r>
      <w:r w:rsidRPr="002C4E1B">
        <w:rPr>
          <w:lang w:val="en-US"/>
        </w:rPr>
        <w:t>.</w:t>
      </w:r>
    </w:p>
    <w:p w14:paraId="59B8D70A" w14:textId="77777777" w:rsidR="002C4E1B" w:rsidRPr="002C4E1B" w:rsidRDefault="002C4E1B" w:rsidP="002C4E1B">
      <w:pPr>
        <w:numPr>
          <w:ilvl w:val="0"/>
          <w:numId w:val="5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t>Reduced or no urine output</w:t>
      </w:r>
      <w:r w:rsidRPr="002C4E1B">
        <w:rPr>
          <w:lang w:val="en-US"/>
        </w:rPr>
        <w:t>. </w:t>
      </w:r>
    </w:p>
    <w:p w14:paraId="47210D68" w14:textId="77777777" w:rsidR="002C4E1B" w:rsidRDefault="002C4E1B" w:rsidP="002C4E1B">
      <w:pPr>
        <w:jc w:val="both"/>
        <w:rPr>
          <w:b/>
          <w:bCs/>
          <w:lang w:val="en-US"/>
        </w:rPr>
      </w:pPr>
    </w:p>
    <w:p w14:paraId="6252F888" w14:textId="264884F2" w:rsidR="002C4E1B" w:rsidRPr="002C4E1B" w:rsidRDefault="002C4E1B" w:rsidP="002C4E1B">
      <w:pPr>
        <w:jc w:val="both"/>
        <w:rPr>
          <w:b/>
          <w:bCs/>
          <w:lang w:val="en-US"/>
        </w:rPr>
      </w:pPr>
      <w:r w:rsidRPr="002C4E1B">
        <w:rPr>
          <w:b/>
          <w:bCs/>
          <w:lang w:val="en-US"/>
        </w:rPr>
        <w:t>Stages of Shock</w:t>
      </w:r>
    </w:p>
    <w:p w14:paraId="24156FA5" w14:textId="77777777" w:rsidR="002C4E1B" w:rsidRPr="002C4E1B" w:rsidRDefault="002C4E1B" w:rsidP="002C4E1B">
      <w:pPr>
        <w:jc w:val="both"/>
        <w:rPr>
          <w:lang w:val="en-US"/>
        </w:rPr>
      </w:pPr>
      <w:r w:rsidRPr="002C4E1B">
        <w:rPr>
          <w:lang w:val="en-US"/>
        </w:rPr>
        <w:t>Shock often progresses through three stages: </w:t>
      </w:r>
    </w:p>
    <w:p w14:paraId="024830E7" w14:textId="77777777" w:rsidR="002C4E1B" w:rsidRPr="002C4E1B" w:rsidRDefault="002C4E1B" w:rsidP="002C4E1B">
      <w:pPr>
        <w:numPr>
          <w:ilvl w:val="0"/>
          <w:numId w:val="6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t>Compensated (Pre-shock):</w:t>
      </w:r>
      <w:r w:rsidRPr="002C4E1B">
        <w:rPr>
          <w:lang w:val="en-US"/>
        </w:rPr>
        <w:t> The body uses mechanisms like increased heart rate (tachycardia) and blood vessel narrowing to maintain blood pressure.</w:t>
      </w:r>
    </w:p>
    <w:p w14:paraId="2688D0AE" w14:textId="77777777" w:rsidR="002C4E1B" w:rsidRPr="002C4E1B" w:rsidRDefault="002C4E1B" w:rsidP="002C4E1B">
      <w:pPr>
        <w:numPr>
          <w:ilvl w:val="0"/>
          <w:numId w:val="6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lastRenderedPageBreak/>
        <w:t>Uncompensated (Progressive):</w:t>
      </w:r>
      <w:r w:rsidRPr="002C4E1B">
        <w:rPr>
          <w:lang w:val="en-US"/>
        </w:rPr>
        <w:t> Compensation fails, symptoms become apparent, and tissues begin to die.</w:t>
      </w:r>
    </w:p>
    <w:p w14:paraId="69BA76FB" w14:textId="77777777" w:rsidR="002C4E1B" w:rsidRPr="002C4E1B" w:rsidRDefault="002C4E1B" w:rsidP="002C4E1B">
      <w:pPr>
        <w:numPr>
          <w:ilvl w:val="0"/>
          <w:numId w:val="6"/>
        </w:numPr>
        <w:jc w:val="both"/>
        <w:rPr>
          <w:lang w:val="en-US"/>
        </w:rPr>
      </w:pPr>
      <w:r w:rsidRPr="002C4E1B">
        <w:rPr>
          <w:b/>
          <w:bCs/>
          <w:lang w:val="en-US"/>
        </w:rPr>
        <w:t>Irreversible (End-organ Dysfunction):</w:t>
      </w:r>
      <w:r w:rsidRPr="002C4E1B">
        <w:rPr>
          <w:lang w:val="en-US"/>
        </w:rPr>
        <w:t> Permanent damage occurs to organs, leading to multiorgan failure and death. </w:t>
      </w:r>
    </w:p>
    <w:p w14:paraId="46EBD3D0" w14:textId="77777777" w:rsidR="002C4E1B" w:rsidRPr="002C4E1B" w:rsidRDefault="002C4E1B" w:rsidP="00065C1F">
      <w:pPr>
        <w:jc w:val="both"/>
        <w:rPr>
          <w:lang w:val="en-US"/>
        </w:rPr>
      </w:pPr>
    </w:p>
    <w:sectPr w:rsidR="002C4E1B" w:rsidRPr="002C4E1B" w:rsidSect="00065C1F">
      <w:footerReference w:type="default" r:id="rId11"/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59C7D" w14:textId="77777777" w:rsidR="006754D6" w:rsidRDefault="006754D6" w:rsidP="002C4E1B">
      <w:pPr>
        <w:spacing w:after="0" w:line="240" w:lineRule="auto"/>
      </w:pPr>
      <w:r>
        <w:separator/>
      </w:r>
    </w:p>
  </w:endnote>
  <w:endnote w:type="continuationSeparator" w:id="0">
    <w:p w14:paraId="48CDEBE3" w14:textId="77777777" w:rsidR="006754D6" w:rsidRDefault="006754D6" w:rsidP="002C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319271"/>
      <w:docPartObj>
        <w:docPartGallery w:val="Page Numbers (Bottom of Page)"/>
        <w:docPartUnique/>
      </w:docPartObj>
    </w:sdtPr>
    <w:sdtContent>
      <w:p w14:paraId="164CC5D1" w14:textId="608263C7" w:rsidR="002C4E1B" w:rsidRDefault="002C4E1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D8C7D4" w14:textId="77777777" w:rsidR="002C4E1B" w:rsidRDefault="002C4E1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5E53" w14:textId="77777777" w:rsidR="006754D6" w:rsidRDefault="006754D6" w:rsidP="002C4E1B">
      <w:pPr>
        <w:spacing w:after="0" w:line="240" w:lineRule="auto"/>
      </w:pPr>
      <w:r>
        <w:separator/>
      </w:r>
    </w:p>
  </w:footnote>
  <w:footnote w:type="continuationSeparator" w:id="0">
    <w:p w14:paraId="7DE1DFFE" w14:textId="77777777" w:rsidR="006754D6" w:rsidRDefault="006754D6" w:rsidP="002C4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C83"/>
    <w:multiLevelType w:val="multilevel"/>
    <w:tmpl w:val="3C40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503EB"/>
    <w:multiLevelType w:val="multilevel"/>
    <w:tmpl w:val="ED96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556E8"/>
    <w:multiLevelType w:val="multilevel"/>
    <w:tmpl w:val="841E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AB3C40"/>
    <w:multiLevelType w:val="multilevel"/>
    <w:tmpl w:val="5CF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74CC3"/>
    <w:multiLevelType w:val="multilevel"/>
    <w:tmpl w:val="4DDC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D8799C"/>
    <w:multiLevelType w:val="multilevel"/>
    <w:tmpl w:val="5E72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874786">
    <w:abstractNumId w:val="3"/>
  </w:num>
  <w:num w:numId="2" w16cid:durableId="531724159">
    <w:abstractNumId w:val="0"/>
  </w:num>
  <w:num w:numId="3" w16cid:durableId="160244983">
    <w:abstractNumId w:val="2"/>
  </w:num>
  <w:num w:numId="4" w16cid:durableId="1626808817">
    <w:abstractNumId w:val="5"/>
  </w:num>
  <w:num w:numId="5" w16cid:durableId="1958636404">
    <w:abstractNumId w:val="4"/>
  </w:num>
  <w:num w:numId="6" w16cid:durableId="185292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1F"/>
    <w:rsid w:val="00065C1F"/>
    <w:rsid w:val="001A63A1"/>
    <w:rsid w:val="002C4E1B"/>
    <w:rsid w:val="002F49C8"/>
    <w:rsid w:val="004C6330"/>
    <w:rsid w:val="00512032"/>
    <w:rsid w:val="006754D6"/>
    <w:rsid w:val="007109B6"/>
    <w:rsid w:val="008D012A"/>
    <w:rsid w:val="00916D87"/>
    <w:rsid w:val="00937554"/>
    <w:rsid w:val="009F36D2"/>
    <w:rsid w:val="00A05D95"/>
    <w:rsid w:val="00A541E1"/>
    <w:rsid w:val="00E9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8C1D"/>
  <w15:chartTrackingRefBased/>
  <w15:docId w15:val="{4E8817CD-2E41-428D-A87B-E24CA45E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5C1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5C1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5C1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5C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5C1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5C1F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5C1F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5C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5C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5C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5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5C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5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5C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5C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5C1F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5C1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5C1F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065C1F"/>
    <w:rPr>
      <w:b/>
      <w:bCs/>
      <w:smallCaps/>
      <w:color w:val="365F9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65C1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65C1F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2C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2C4E1B"/>
  </w:style>
  <w:style w:type="paragraph" w:styleId="ac">
    <w:name w:val="footer"/>
    <w:basedOn w:val="a"/>
    <w:link w:val="Char4"/>
    <w:uiPriority w:val="99"/>
    <w:unhideWhenUsed/>
    <w:rsid w:val="002C4E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2C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8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CE%91%CF%81%CF%87%CE%B9%CE%BA%CE%AE+%CF%85%CF%80%CE%BF%CF%83%CF%84%CE%AE%CF%81%CE%B9%CE%BE%CE%B7&amp;oq=shock&amp;gs_lcrp=EgZjaHJvbWUyBggAEEUYOTIHCAEQABiABDIHCAIQABiABDINCAMQLhjHARjRAxiABDIHCAQQABiABDIHCAUQABiABDIHCAYQABiABDIGCAcQRRg80gEINjQ0MmowajeoAgCwAgA&amp;sourceid=chrome&amp;ie=UTF-8&amp;mstk=AUtExfA-rcfsLlDB43cQqr0HOCfeaUeMdvwe-WuFscpYY5kiGjtbPhEsZTifm4KYzv99OrJcmfU3y-gVdztutsIbL-mRFVqH7Z87eOZerFWM4XjOcqRpmcqtuFMuSNcZqt7SqK01G1OIYUIxTeg3gyLfWThBEOklV3qtmCFpdimtK5_ySXCkiDQEAVAVN0cBF7kQbjScGmUW6dYHRe3Ts_o1x7qT5_7SYvmj3u1gRyIrtib7qg&amp;csui=3&amp;ved=2ahUKEwi40Ifh182TAxXFSfEDHY0IK2EQgK4QegQIBxA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%CE%91%CE%B9%CF%84%CE%B9%CE%BF%CE%BB%CE%BF%CE%B3%CE%B9%CE%BA%CE%AE+%CE%B8%CE%B5%CF%81%CE%B1%CF%80%CE%B5%CE%AF%CE%B1&amp;oq=shock&amp;gs_lcrp=EgZjaHJvbWUyBggAEEUYOTIHCAEQABiABDIHCAIQABiABDINCAMQLhjHARjRAxiABDIHCAQQABiABDIHCAUQABiABDIHCAYQABiABDIGCAcQRRg80gEINjQ0MmowajeoAgCwAgA&amp;sourceid=chrome&amp;ie=UTF-8&amp;mstk=AUtExfA-rcfsLlDB43cQqr0HOCfeaUeMdvwe-WuFscpYY5kiGjtbPhEsZTifm4KYzv99OrJcmfU3y-gVdztutsIbL-mRFVqH7Z87eOZerFWM4XjOcqRpmcqtuFMuSNcZqt7SqK01G1OIYUIxTeg3gyLfWThBEOklV3qtmCFpdimtK5_ySXCkiDQEAVAVN0cBF7kQbjScGmUW6dYHRe3Ts_o1x7qT5_7SYvmj3u1gRyIrtib7qg&amp;csui=3&amp;ved=2ahUKEwi40Ifh182TAxXFSfEDHY0IK2EQgK4QegQIBxA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CE%A5%CE%B3%CF%81%CE%AC+%26+%CE%A6%CE%AC%CF%81%CE%BC%CE%B1%CE%BA%CE%B1&amp;oq=shock&amp;gs_lcrp=EgZjaHJvbWUyBggAEEUYOTIHCAEQABiABDIHCAIQABiABDINCAMQLhjHARjRAxiABDIHCAQQABiABDIHCAUQABiABDIHCAYQABiABDIGCAcQRRg80gEINjQ0MmowajeoAgCwAgA&amp;sourceid=chrome&amp;ie=UTF-8&amp;mstk=AUtExfA-rcfsLlDB43cQqr0HOCfeaUeMdvwe-WuFscpYY5kiGjtbPhEsZTifm4KYzv99OrJcmfU3y-gVdztutsIbL-mRFVqH7Z87eOZerFWM4XjOcqRpmcqtuFMuSNcZqt7SqK01G1OIYUIxTeg3gyLfWThBEOklV3qtmCFpdimtK5_ySXCkiDQEAVAVN0cBF7kQbjScGmUW6dYHRe3Ts_o1x7qT5_7SYvmj3u1gRyIrtib7qg&amp;csui=3&amp;ved=2ahUKEwi40Ifh182TAxXFSfEDHY0IK2EQgK4QegQIBx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999AB-3054-498E-AEB3-B51F1A92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821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ΧΡΙΣΤΙΝΑ ΤΣΙΓΑΝΗ</dc:creator>
  <cp:keywords/>
  <dc:description/>
  <cp:lastModifiedBy>ΧΡΙΣΤΙΝΑ ΤΣΙΓΑΝΗ</cp:lastModifiedBy>
  <cp:revision>3</cp:revision>
  <dcterms:created xsi:type="dcterms:W3CDTF">2026-04-01T22:23:00Z</dcterms:created>
  <dcterms:modified xsi:type="dcterms:W3CDTF">2026-04-01T22:39:00Z</dcterms:modified>
</cp:coreProperties>
</file>