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5282"/>
      </w:tblGrid>
      <w:tr w:rsidR="009C22CE" w:rsidRPr="001A24F5" w:rsidTr="009C22CE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22CE" w:rsidRPr="001A24F5" w:rsidRDefault="009C22CE" w:rsidP="00216F9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0" distB="0" distL="0" distR="0" wp14:anchorId="4FE04781" wp14:editId="6A24046A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</w:rPr>
              <w:t>ΠΕΡΙΦ/ΚΗ Δ/ΝΣΗ Α/ΘΜΙΑΣ &amp; Β/ΘΜΙΑΣ</w:t>
            </w:r>
          </w:p>
          <w:p w:rsidR="009C22CE" w:rsidRPr="001A24F5" w:rsidRDefault="009C22CE" w:rsidP="00216F96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1A24F5">
              <w:rPr>
                <w:rFonts w:ascii="Arial Narrow" w:eastAsia="Calibri" w:hAnsi="Arial Narrow" w:cs="Arial Narrow"/>
              </w:rPr>
              <w:t>ΕΚΠ/ΣΗΣ ΘΕΣΣΑΛΙΑΣ</w:t>
            </w:r>
          </w:p>
          <w:p w:rsidR="009C22CE" w:rsidRPr="001A24F5" w:rsidRDefault="009C22CE" w:rsidP="00216F96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1A24F5">
              <w:rPr>
                <w:rFonts w:ascii="Arial Narrow" w:eastAsia="Calibri" w:hAnsi="Arial Narrow" w:cs="Arial Narrow"/>
              </w:rPr>
              <w:t xml:space="preserve">ΔΙΕΥΘΥΝΣΗ Β/ΘΜΙΑΣ ΕΚΠ/ΣΗΣ ΜΑΓΝΗΣΙΑΣ </w:t>
            </w:r>
          </w:p>
          <w:p w:rsidR="009C22CE" w:rsidRPr="001A24F5" w:rsidRDefault="009C22CE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  <w:p w:rsidR="009C22CE" w:rsidRDefault="009C22CE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>3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</w:rPr>
              <w:t xml:space="preserve"> ΓΕΛ ΒΟΛΟΥ</w:t>
            </w:r>
          </w:p>
          <w:p w:rsidR="009C22CE" w:rsidRPr="001A24F5" w:rsidRDefault="009C22CE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1A24F5"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</w:p>
          <w:p w:rsidR="009C22CE" w:rsidRPr="001A24F5" w:rsidRDefault="009C22CE" w:rsidP="00216F9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22CE" w:rsidRPr="00072E6E" w:rsidRDefault="009C22CE" w:rsidP="00216F96">
            <w:pPr>
              <w:overflowPunct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>
              <w:rPr>
                <w:rFonts w:eastAsia="Times New Roman"/>
                <w:sz w:val="40"/>
                <w:szCs w:val="40"/>
              </w:rPr>
              <w:t xml:space="preserve">ΘΗΜΑ  </w:t>
            </w:r>
            <w:r w:rsidRPr="002C2674">
              <w:rPr>
                <w:rFonts w:eastAsia="Times New Roman"/>
                <w:sz w:val="40"/>
                <w:szCs w:val="40"/>
              </w:rPr>
              <w:t>3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:rsidR="009C22CE" w:rsidRDefault="009C22CE" w:rsidP="00216F96">
            <w:pPr>
              <w:overflowPunct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Μέτρα θέσης</w:t>
            </w:r>
          </w:p>
          <w:p w:rsidR="009C22CE" w:rsidRDefault="009C22CE" w:rsidP="00216F96">
            <w:pPr>
              <w:overflowPunct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 και </w:t>
            </w:r>
          </w:p>
          <w:p w:rsidR="009C22CE" w:rsidRPr="007511BA" w:rsidRDefault="009C22CE" w:rsidP="00216F96">
            <w:pPr>
              <w:overflowPunct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μεταβλητότητας, θηκόγραμμα, συντελεστής μεταβλητότητας</w:t>
            </w:r>
            <w:r w:rsidRPr="007511BA">
              <w:rPr>
                <w:rFonts w:eastAsia="Times New Roman"/>
                <w:sz w:val="36"/>
                <w:szCs w:val="20"/>
              </w:rPr>
              <w:t>.</w:t>
            </w:r>
          </w:p>
          <w:p w:rsidR="009C22CE" w:rsidRPr="00B85219" w:rsidRDefault="009C22CE" w:rsidP="00216F96">
            <w:pPr>
              <w:overflowPunct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:rsidR="009C22CE" w:rsidRPr="00605DEE" w:rsidRDefault="009C22CE" w:rsidP="00216F9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1491C" w:rsidRDefault="009C22CE">
      <w:pPr>
        <w:pStyle w:val="a4"/>
      </w:pPr>
      <w:r>
        <w:pict>
          <v:rect id="_x0000_s1030" style="position:absolute;left:0;text-align:left;margin-left:26.9pt;margin-top:21.3pt;width:548.75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color w:val="EC7C30"/>
          <w:w w:val="90"/>
        </w:rPr>
        <w:t>Ενότητα</w:t>
      </w:r>
      <w:r>
        <w:rPr>
          <w:color w:val="EC7C30"/>
          <w:spacing w:val="7"/>
          <w:w w:val="90"/>
        </w:rPr>
        <w:t xml:space="preserve"> </w:t>
      </w:r>
      <w:r>
        <w:rPr>
          <w:color w:val="EC7C30"/>
          <w:w w:val="90"/>
        </w:rPr>
        <w:t>2.3</w:t>
      </w:r>
      <w:r>
        <w:rPr>
          <w:color w:val="EC7C30"/>
          <w:spacing w:val="8"/>
          <w:w w:val="90"/>
        </w:rPr>
        <w:t xml:space="preserve"> </w:t>
      </w:r>
      <w:r>
        <w:rPr>
          <w:color w:val="44536A"/>
          <w:w w:val="90"/>
        </w:rPr>
        <w:t>Η</w:t>
      </w:r>
      <w:r>
        <w:rPr>
          <w:color w:val="44536A"/>
          <w:spacing w:val="6"/>
          <w:w w:val="90"/>
        </w:rPr>
        <w:t xml:space="preserve"> </w:t>
      </w:r>
      <w:r>
        <w:rPr>
          <w:color w:val="44536A"/>
          <w:w w:val="90"/>
        </w:rPr>
        <w:t>έννοια</w:t>
      </w:r>
      <w:r>
        <w:rPr>
          <w:color w:val="44536A"/>
          <w:spacing w:val="9"/>
          <w:w w:val="90"/>
        </w:rPr>
        <w:t xml:space="preserve"> </w:t>
      </w:r>
      <w:r>
        <w:rPr>
          <w:color w:val="44536A"/>
          <w:w w:val="90"/>
        </w:rPr>
        <w:t>της</w:t>
      </w:r>
      <w:r>
        <w:rPr>
          <w:color w:val="44536A"/>
          <w:spacing w:val="5"/>
          <w:w w:val="90"/>
        </w:rPr>
        <w:t xml:space="preserve"> </w:t>
      </w:r>
      <w:r>
        <w:rPr>
          <w:color w:val="44536A"/>
          <w:w w:val="90"/>
        </w:rPr>
        <w:t>μεταβλητότητας</w:t>
      </w:r>
    </w:p>
    <w:p w:rsidR="0071491C" w:rsidRDefault="0071491C">
      <w:pPr>
        <w:pStyle w:val="a3"/>
        <w:spacing w:before="9"/>
        <w:ind w:left="0"/>
        <w:rPr>
          <w:rFonts w:ascii="Tahoma"/>
          <w:b/>
          <w:sz w:val="27"/>
        </w:rPr>
      </w:pPr>
    </w:p>
    <w:p w:rsidR="0071491C" w:rsidRDefault="009C22CE">
      <w:pPr>
        <w:pStyle w:val="1"/>
        <w:spacing w:before="92"/>
        <w:ind w:right="2925"/>
      </w:pPr>
      <w:r>
        <w:t>Μαθηματικό</w:t>
      </w:r>
      <w:r>
        <w:rPr>
          <w:spacing w:val="-4"/>
        </w:rPr>
        <w:t xml:space="preserve"> </w:t>
      </w:r>
      <w:r>
        <w:t>έργο</w:t>
      </w:r>
      <w:r>
        <w:rPr>
          <w:spacing w:val="-1"/>
        </w:rPr>
        <w:t xml:space="preserve"> </w:t>
      </w:r>
      <w:r>
        <w:t>1</w:t>
      </w:r>
    </w:p>
    <w:p w:rsidR="0071491C" w:rsidRDefault="009C22CE">
      <w:pPr>
        <w:pStyle w:val="a3"/>
        <w:spacing w:before="184" w:line="261" w:lineRule="auto"/>
        <w:ind w:right="139"/>
        <w:jc w:val="both"/>
      </w:pPr>
      <w:r>
        <w:t>Στον</w:t>
      </w:r>
      <w:r>
        <w:rPr>
          <w:spacing w:val="1"/>
        </w:rPr>
        <w:t xml:space="preserve"> </w:t>
      </w:r>
      <w:r>
        <w:t>παρακάτω</w:t>
      </w:r>
      <w:r>
        <w:rPr>
          <w:spacing w:val="1"/>
        </w:rPr>
        <w:t xml:space="preserve"> </w:t>
      </w:r>
      <w:r>
        <w:t>πίνακα,</w:t>
      </w:r>
      <w:r>
        <w:rPr>
          <w:spacing w:val="1"/>
        </w:rPr>
        <w:t xml:space="preserve"> </w:t>
      </w:r>
      <w:r>
        <w:t>δίνονται τέσσερα διαφορετικά δείγματα (</w:t>
      </w:r>
      <w:r>
        <w:rPr>
          <w:rFonts w:ascii="Times New Roman" w:hAnsi="Times New Roman"/>
          <w:b/>
        </w:rPr>
        <w:t>Ι, ΙΙ,ΙΙΙ,ΙV</w:t>
      </w:r>
      <w:r>
        <w:t>) πολιτών μεγέθους ν=5,</w:t>
      </w:r>
      <w:r>
        <w:rPr>
          <w:spacing w:val="-61"/>
        </w:rPr>
        <w:t xml:space="preserve"> </w:t>
      </w:r>
      <w:r>
        <w:t>το</w:t>
      </w:r>
      <w:r>
        <w:rPr>
          <w:spacing w:val="-14"/>
        </w:rPr>
        <w:t xml:space="preserve"> </w:t>
      </w:r>
      <w:r>
        <w:t>κάθε</w:t>
      </w:r>
      <w:r>
        <w:rPr>
          <w:spacing w:val="-13"/>
        </w:rPr>
        <w:t xml:space="preserve"> </w:t>
      </w:r>
      <w:r>
        <w:t>ένα,</w:t>
      </w:r>
      <w:r>
        <w:rPr>
          <w:spacing w:val="-13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τους</w:t>
      </w:r>
      <w:r>
        <w:rPr>
          <w:spacing w:val="-16"/>
        </w:rPr>
        <w:t xml:space="preserve"> </w:t>
      </w:r>
      <w:r>
        <w:t>οποίους</w:t>
      </w:r>
      <w:r>
        <w:rPr>
          <w:spacing w:val="-14"/>
        </w:rPr>
        <w:t xml:space="preserve"> </w:t>
      </w:r>
      <w:r>
        <w:t>καταγράφηκαν</w:t>
      </w:r>
      <w:r>
        <w:rPr>
          <w:spacing w:val="-15"/>
        </w:rPr>
        <w:t xml:space="preserve"> </w:t>
      </w:r>
      <w:r>
        <w:t>οι</w:t>
      </w:r>
      <w:r>
        <w:rPr>
          <w:spacing w:val="-13"/>
        </w:rPr>
        <w:t xml:space="preserve"> </w:t>
      </w:r>
      <w:r>
        <w:t>χρόνοι</w:t>
      </w:r>
      <w:r>
        <w:rPr>
          <w:spacing w:val="-12"/>
        </w:rPr>
        <w:t xml:space="preserve"> </w:t>
      </w:r>
      <w:r>
        <w:t>αναμονής</w:t>
      </w:r>
      <w:r>
        <w:rPr>
          <w:spacing w:val="-10"/>
        </w:rPr>
        <w:t xml:space="preserve"> </w:t>
      </w:r>
      <w:r>
        <w:t>τους</w:t>
      </w:r>
      <w:r>
        <w:rPr>
          <w:spacing w:val="-14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κέντρο</w:t>
      </w:r>
      <w:r>
        <w:rPr>
          <w:spacing w:val="-13"/>
        </w:rPr>
        <w:t xml:space="preserve"> </w:t>
      </w:r>
      <w:r>
        <w:t>προγνωστικού</w:t>
      </w:r>
      <w:r>
        <w:rPr>
          <w:spacing w:val="-15"/>
        </w:rPr>
        <w:t xml:space="preserve"> </w:t>
      </w:r>
      <w:r>
        <w:t>ελέγ-</w:t>
      </w:r>
      <w:r>
        <w:rPr>
          <w:spacing w:val="-61"/>
        </w:rPr>
        <w:t xml:space="preserve"> </w:t>
      </w:r>
      <w:r>
        <w:t>χου</w:t>
      </w:r>
      <w:r>
        <w:rPr>
          <w:spacing w:val="6"/>
        </w:rPr>
        <w:t xml:space="preserve"> </w:t>
      </w:r>
      <w:r>
        <w:t>για τον</w:t>
      </w:r>
      <w:r>
        <w:rPr>
          <w:spacing w:val="1"/>
        </w:rPr>
        <w:t xml:space="preserve"> </w:t>
      </w:r>
      <w:r>
        <w:t>Covid-19,</w:t>
      </w:r>
      <w:r>
        <w:rPr>
          <w:spacing w:val="2"/>
        </w:rPr>
        <w:t xml:space="preserve"> </w:t>
      </w:r>
      <w:r>
        <w:t>στη</w:t>
      </w:r>
      <w:r>
        <w:rPr>
          <w:spacing w:val="2"/>
        </w:rPr>
        <w:t xml:space="preserve"> </w:t>
      </w:r>
      <w:r>
        <w:t>νότια</w:t>
      </w:r>
      <w:r>
        <w:rPr>
          <w:spacing w:val="2"/>
        </w:rPr>
        <w:t xml:space="preserve"> </w:t>
      </w:r>
      <w:r>
        <w:t>πύλη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ΔΕΘ.</w:t>
      </w:r>
    </w:p>
    <w:p w:rsidR="0071491C" w:rsidRDefault="009C22CE">
      <w:pPr>
        <w:pStyle w:val="a3"/>
        <w:spacing w:before="8"/>
        <w:ind w:left="0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1839971</wp:posOffset>
            </wp:positionH>
            <wp:positionV relativeFrom="paragraph">
              <wp:posOffset>102320</wp:posOffset>
            </wp:positionV>
            <wp:extent cx="3954022" cy="12858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22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91C" w:rsidRDefault="009C22CE">
      <w:pPr>
        <w:pStyle w:val="a5"/>
        <w:numPr>
          <w:ilvl w:val="0"/>
          <w:numId w:val="1"/>
        </w:numPr>
        <w:tabs>
          <w:tab w:val="left" w:pos="506"/>
          <w:tab w:val="left" w:pos="507"/>
        </w:tabs>
        <w:spacing w:before="211" w:line="256" w:lineRule="auto"/>
        <w:ind w:right="140"/>
        <w:rPr>
          <w:sz w:val="24"/>
        </w:rPr>
      </w:pPr>
      <w:r>
        <w:rPr>
          <w:sz w:val="24"/>
        </w:rPr>
        <w:t>Για</w:t>
      </w:r>
      <w:r>
        <w:rPr>
          <w:spacing w:val="17"/>
          <w:sz w:val="24"/>
        </w:rPr>
        <w:t xml:space="preserve"> </w:t>
      </w:r>
      <w:r>
        <w:rPr>
          <w:sz w:val="24"/>
        </w:rPr>
        <w:t>κάθε</w:t>
      </w:r>
      <w:r>
        <w:rPr>
          <w:spacing w:val="17"/>
          <w:sz w:val="24"/>
        </w:rPr>
        <w:t xml:space="preserve"> </w:t>
      </w:r>
      <w:r>
        <w:rPr>
          <w:sz w:val="24"/>
        </w:rPr>
        <w:t>δείγμα,</w:t>
      </w:r>
      <w:r>
        <w:rPr>
          <w:spacing w:val="17"/>
          <w:sz w:val="24"/>
        </w:rPr>
        <w:t xml:space="preserve"> </w:t>
      </w:r>
      <w:r>
        <w:rPr>
          <w:sz w:val="24"/>
        </w:rPr>
        <w:t>να</w:t>
      </w:r>
      <w:r>
        <w:rPr>
          <w:spacing w:val="18"/>
          <w:sz w:val="24"/>
        </w:rPr>
        <w:t xml:space="preserve"> </w:t>
      </w:r>
      <w:r>
        <w:rPr>
          <w:sz w:val="24"/>
        </w:rPr>
        <w:t>υπολογίσετε</w:t>
      </w:r>
      <w:r>
        <w:rPr>
          <w:spacing w:val="14"/>
          <w:sz w:val="24"/>
        </w:rPr>
        <w:t xml:space="preserve"> </w:t>
      </w:r>
      <w:r>
        <w:rPr>
          <w:sz w:val="24"/>
        </w:rPr>
        <w:t>τον</w:t>
      </w:r>
      <w:r>
        <w:rPr>
          <w:spacing w:val="15"/>
          <w:sz w:val="24"/>
        </w:rPr>
        <w:t xml:space="preserve"> </w:t>
      </w:r>
      <w:r>
        <w:rPr>
          <w:sz w:val="24"/>
        </w:rPr>
        <w:t>μέσο</w:t>
      </w:r>
      <w:r>
        <w:rPr>
          <w:spacing w:val="19"/>
          <w:sz w:val="24"/>
        </w:rPr>
        <w:t xml:space="preserve"> </w:t>
      </w:r>
      <w:r>
        <w:rPr>
          <w:sz w:val="24"/>
        </w:rPr>
        <w:t>και</w:t>
      </w:r>
      <w:r>
        <w:rPr>
          <w:spacing w:val="19"/>
          <w:sz w:val="24"/>
        </w:rPr>
        <w:t xml:space="preserve"> </w:t>
      </w:r>
      <w:r>
        <w:rPr>
          <w:sz w:val="24"/>
        </w:rPr>
        <w:t>διάμεσο</w:t>
      </w:r>
      <w:r>
        <w:rPr>
          <w:spacing w:val="18"/>
          <w:sz w:val="24"/>
        </w:rPr>
        <w:t xml:space="preserve"> </w:t>
      </w:r>
      <w:r>
        <w:rPr>
          <w:sz w:val="24"/>
        </w:rPr>
        <w:t>χρόνο</w:t>
      </w:r>
      <w:r>
        <w:rPr>
          <w:spacing w:val="18"/>
          <w:sz w:val="24"/>
        </w:rPr>
        <w:t xml:space="preserve"> </w:t>
      </w:r>
      <w:r>
        <w:rPr>
          <w:sz w:val="24"/>
        </w:rPr>
        <w:t>αναμονής</w:t>
      </w:r>
      <w:r>
        <w:rPr>
          <w:spacing w:val="16"/>
          <w:sz w:val="24"/>
        </w:rPr>
        <w:t xml:space="preserve"> </w:t>
      </w:r>
      <w:r>
        <w:rPr>
          <w:sz w:val="24"/>
        </w:rPr>
        <w:t>των</w:t>
      </w:r>
      <w:r>
        <w:rPr>
          <w:spacing w:val="16"/>
          <w:sz w:val="24"/>
        </w:rPr>
        <w:t xml:space="preserve"> </w:t>
      </w:r>
      <w:r>
        <w:rPr>
          <w:sz w:val="24"/>
        </w:rPr>
        <w:t>πολιτών</w:t>
      </w:r>
      <w:r>
        <w:rPr>
          <w:spacing w:val="15"/>
          <w:sz w:val="24"/>
        </w:rPr>
        <w:t xml:space="preserve"> </w:t>
      </w:r>
      <w:r>
        <w:rPr>
          <w:sz w:val="24"/>
        </w:rPr>
        <w:t>στο</w:t>
      </w:r>
      <w:r>
        <w:rPr>
          <w:spacing w:val="17"/>
          <w:sz w:val="24"/>
        </w:rPr>
        <w:t xml:space="preserve"> </w:t>
      </w:r>
      <w:r>
        <w:rPr>
          <w:sz w:val="24"/>
        </w:rPr>
        <w:t>κέντρο</w:t>
      </w:r>
      <w:r>
        <w:rPr>
          <w:spacing w:val="-60"/>
          <w:sz w:val="24"/>
        </w:rPr>
        <w:t xml:space="preserve"> </w:t>
      </w:r>
      <w:r>
        <w:rPr>
          <w:sz w:val="24"/>
        </w:rPr>
        <w:t>προγνωστικού</w:t>
      </w:r>
      <w:r>
        <w:rPr>
          <w:spacing w:val="3"/>
          <w:sz w:val="24"/>
        </w:rPr>
        <w:t xml:space="preserve"> </w:t>
      </w:r>
      <w:r>
        <w:rPr>
          <w:sz w:val="24"/>
        </w:rPr>
        <w:t>ελέγχου.</w:t>
      </w:r>
      <w:r>
        <w:rPr>
          <w:spacing w:val="2"/>
          <w:sz w:val="24"/>
        </w:rPr>
        <w:t xml:space="preserve"> </w:t>
      </w:r>
      <w:r>
        <w:rPr>
          <w:sz w:val="24"/>
        </w:rPr>
        <w:t>Τι</w:t>
      </w:r>
      <w:r>
        <w:rPr>
          <w:spacing w:val="3"/>
          <w:sz w:val="24"/>
        </w:rPr>
        <w:t xml:space="preserve"> </w:t>
      </w:r>
      <w:r>
        <w:rPr>
          <w:sz w:val="24"/>
        </w:rPr>
        <w:t>παρατηρείτε;</w:t>
      </w:r>
    </w:p>
    <w:p w:rsidR="0071491C" w:rsidRDefault="009C22CE">
      <w:pPr>
        <w:pStyle w:val="a3"/>
        <w:spacing w:before="168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</w:t>
      </w:r>
      <w:r>
        <w:t>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</w:t>
      </w:r>
      <w:r>
        <w:t>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  <w:spacing w:before="29"/>
      </w:pPr>
      <w:r>
        <w:t>...............................................................................................................</w:t>
      </w:r>
      <w:r>
        <w:t>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5"/>
        <w:numPr>
          <w:ilvl w:val="0"/>
          <w:numId w:val="1"/>
        </w:numPr>
        <w:tabs>
          <w:tab w:val="left" w:pos="506"/>
          <w:tab w:val="left" w:pos="507"/>
        </w:tabs>
        <w:spacing w:before="181" w:line="259" w:lineRule="auto"/>
        <w:ind w:right="141"/>
        <w:rPr>
          <w:sz w:val="24"/>
        </w:rPr>
      </w:pPr>
      <w:r>
        <w:rPr>
          <w:sz w:val="24"/>
        </w:rPr>
        <w:t>Για</w:t>
      </w:r>
      <w:r>
        <w:rPr>
          <w:spacing w:val="-13"/>
          <w:sz w:val="24"/>
        </w:rPr>
        <w:t xml:space="preserve"> </w:t>
      </w:r>
      <w:r>
        <w:rPr>
          <w:sz w:val="24"/>
        </w:rPr>
        <w:t>κάθε</w:t>
      </w:r>
      <w:r>
        <w:rPr>
          <w:spacing w:val="-14"/>
          <w:sz w:val="24"/>
        </w:rPr>
        <w:t xml:space="preserve"> </w:t>
      </w:r>
      <w:r>
        <w:rPr>
          <w:sz w:val="24"/>
        </w:rPr>
        <w:t>ένα</w:t>
      </w:r>
      <w:r>
        <w:rPr>
          <w:spacing w:val="-13"/>
          <w:sz w:val="24"/>
        </w:rPr>
        <w:t xml:space="preserve"> </w:t>
      </w:r>
      <w:r>
        <w:rPr>
          <w:sz w:val="24"/>
        </w:rPr>
        <w:t>από</w:t>
      </w:r>
      <w:r>
        <w:rPr>
          <w:spacing w:val="-15"/>
          <w:sz w:val="24"/>
        </w:rPr>
        <w:t xml:space="preserve"> </w:t>
      </w:r>
      <w:r>
        <w:rPr>
          <w:sz w:val="24"/>
        </w:rPr>
        <w:t>τα</w:t>
      </w:r>
      <w:r>
        <w:rPr>
          <w:spacing w:val="-13"/>
          <w:sz w:val="24"/>
        </w:rPr>
        <w:t xml:space="preserve"> </w:t>
      </w:r>
      <w:r>
        <w:rPr>
          <w:sz w:val="24"/>
        </w:rPr>
        <w:t>παραπάνω</w:t>
      </w:r>
      <w:r>
        <w:rPr>
          <w:spacing w:val="-13"/>
          <w:sz w:val="24"/>
        </w:rPr>
        <w:t xml:space="preserve"> </w:t>
      </w:r>
      <w:r>
        <w:rPr>
          <w:sz w:val="24"/>
        </w:rPr>
        <w:t>δείγματα,</w:t>
      </w:r>
      <w:r>
        <w:rPr>
          <w:spacing w:val="-15"/>
          <w:sz w:val="24"/>
        </w:rPr>
        <w:t xml:space="preserve"> </w:t>
      </w:r>
      <w:r>
        <w:rPr>
          <w:sz w:val="24"/>
        </w:rPr>
        <w:t>δίνονται</w:t>
      </w:r>
      <w:r>
        <w:rPr>
          <w:spacing w:val="-13"/>
          <w:sz w:val="24"/>
        </w:rPr>
        <w:t xml:space="preserve"> </w:t>
      </w:r>
      <w:r>
        <w:rPr>
          <w:sz w:val="24"/>
        </w:rPr>
        <w:t>τα</w:t>
      </w:r>
      <w:r>
        <w:rPr>
          <w:spacing w:val="-15"/>
          <w:sz w:val="24"/>
        </w:rPr>
        <w:t xml:space="preserve"> </w:t>
      </w:r>
      <w:r>
        <w:rPr>
          <w:sz w:val="24"/>
        </w:rPr>
        <w:t>επόμενα</w:t>
      </w:r>
      <w:r>
        <w:rPr>
          <w:spacing w:val="-13"/>
          <w:sz w:val="24"/>
        </w:rPr>
        <w:t xml:space="preserve"> </w:t>
      </w:r>
      <w:r>
        <w:rPr>
          <w:sz w:val="24"/>
        </w:rPr>
        <w:t>θηκογράμματα.</w:t>
      </w:r>
      <w:r>
        <w:rPr>
          <w:spacing w:val="-14"/>
          <w:sz w:val="24"/>
        </w:rPr>
        <w:t xml:space="preserve"> </w:t>
      </w:r>
      <w:r>
        <w:rPr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z w:val="24"/>
        </w:rPr>
        <w:t>τα</w:t>
      </w:r>
      <w:r>
        <w:rPr>
          <w:spacing w:val="-16"/>
          <w:sz w:val="24"/>
        </w:rPr>
        <w:t xml:space="preserve"> </w:t>
      </w:r>
      <w:r>
        <w:rPr>
          <w:sz w:val="24"/>
        </w:rPr>
        <w:t>σχολιάσετε</w:t>
      </w:r>
      <w:r>
        <w:rPr>
          <w:spacing w:val="-12"/>
          <w:sz w:val="24"/>
        </w:rPr>
        <w:t xml:space="preserve"> </w:t>
      </w:r>
      <w:r>
        <w:rPr>
          <w:sz w:val="24"/>
        </w:rPr>
        <w:t>και</w:t>
      </w:r>
      <w:r>
        <w:rPr>
          <w:spacing w:val="-6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γράψετε</w:t>
      </w:r>
      <w:r>
        <w:rPr>
          <w:spacing w:val="1"/>
          <w:sz w:val="24"/>
        </w:rPr>
        <w:t xml:space="preserve"> </w:t>
      </w:r>
      <w:r>
        <w:rPr>
          <w:sz w:val="24"/>
        </w:rPr>
        <w:t>ένα</w:t>
      </w:r>
      <w:r>
        <w:rPr>
          <w:spacing w:val="2"/>
          <w:sz w:val="24"/>
        </w:rPr>
        <w:t xml:space="preserve"> </w:t>
      </w:r>
      <w:r>
        <w:rPr>
          <w:sz w:val="24"/>
        </w:rPr>
        <w:t>συμπέρασμα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αποτυπώνεται</w:t>
      </w:r>
      <w:r>
        <w:rPr>
          <w:spacing w:val="3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πρώτη ματιά στο</w:t>
      </w:r>
      <w:r>
        <w:rPr>
          <w:spacing w:val="2"/>
          <w:sz w:val="24"/>
        </w:rPr>
        <w:t xml:space="preserve"> </w:t>
      </w:r>
      <w:r>
        <w:rPr>
          <w:sz w:val="24"/>
        </w:rPr>
        <w:t>γράφημα.</w:t>
      </w:r>
    </w:p>
    <w:p w:rsidR="0071491C" w:rsidRDefault="0071491C">
      <w:pPr>
        <w:pStyle w:val="a3"/>
        <w:spacing w:before="0"/>
        <w:ind w:left="0"/>
        <w:rPr>
          <w:sz w:val="20"/>
        </w:rPr>
      </w:pPr>
    </w:p>
    <w:p w:rsidR="0071491C" w:rsidRDefault="0071491C">
      <w:pPr>
        <w:pStyle w:val="a3"/>
        <w:spacing w:before="0"/>
        <w:ind w:left="0"/>
        <w:rPr>
          <w:sz w:val="20"/>
        </w:rPr>
      </w:pPr>
    </w:p>
    <w:p w:rsidR="0071491C" w:rsidRDefault="009C22CE">
      <w:pPr>
        <w:pStyle w:val="a3"/>
        <w:spacing w:before="6"/>
        <w:ind w:left="0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1811349</wp:posOffset>
            </wp:positionH>
            <wp:positionV relativeFrom="paragraph">
              <wp:posOffset>158310</wp:posOffset>
            </wp:positionV>
            <wp:extent cx="4010002" cy="18954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02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91C" w:rsidRDefault="0071491C">
      <w:pPr>
        <w:pStyle w:val="a3"/>
        <w:spacing w:before="1"/>
        <w:ind w:left="0"/>
        <w:rPr>
          <w:sz w:val="38"/>
        </w:rPr>
      </w:pPr>
    </w:p>
    <w:p w:rsidR="0071491C" w:rsidRDefault="009C22CE">
      <w:pPr>
        <w:pStyle w:val="a3"/>
        <w:ind w:left="170"/>
      </w:pPr>
      <w:r>
        <w:t>............................................................................................</w:t>
      </w:r>
      <w:r>
        <w:t>.......................................................................</w:t>
      </w:r>
    </w:p>
    <w:p w:rsidR="0071491C" w:rsidRDefault="009C22CE">
      <w:pPr>
        <w:pStyle w:val="a3"/>
        <w:ind w:left="170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  <w:spacing w:before="27"/>
        <w:ind w:left="170"/>
      </w:pPr>
      <w:r>
        <w:t>....................</w:t>
      </w:r>
      <w:r>
        <w:t>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  <w:ind w:left="170"/>
      </w:pPr>
      <w:r>
        <w:t>................................................................................................................</w:t>
      </w:r>
      <w:r>
        <w:t>...................................................</w:t>
      </w:r>
    </w:p>
    <w:p w:rsidR="0071491C" w:rsidRDefault="009C22CE">
      <w:pPr>
        <w:pStyle w:val="a3"/>
        <w:spacing w:before="25"/>
        <w:ind w:left="170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  <w:ind w:left="170"/>
      </w:pPr>
      <w:r>
        <w:t>........................................</w:t>
      </w:r>
      <w:r>
        <w:t>...........................................................................................................................</w:t>
      </w:r>
    </w:p>
    <w:p w:rsidR="009C22CE" w:rsidRDefault="009C22CE" w:rsidP="009C22CE">
      <w:pPr>
        <w:pStyle w:val="a3"/>
        <w:spacing w:before="29"/>
        <w:ind w:left="170"/>
      </w:pPr>
      <w:r>
        <w:t>......</w:t>
      </w:r>
    </w:p>
    <w:p w:rsidR="0071491C" w:rsidRDefault="009C22CE" w:rsidP="009C22CE">
      <w:pPr>
        <w:pStyle w:val="a3"/>
        <w:spacing w:before="29"/>
        <w:ind w:left="170"/>
      </w:pPr>
      <w:r>
        <w:t>Γ</w:t>
      </w:r>
      <w:r>
        <w:t>ι</w:t>
      </w:r>
      <w:r>
        <w:t>α</w:t>
      </w:r>
      <w:r>
        <w:rPr>
          <w:spacing w:val="-11"/>
        </w:rPr>
        <w:t xml:space="preserve"> </w:t>
      </w:r>
      <w:r>
        <w:t>κ</w:t>
      </w:r>
      <w:r>
        <w:t>ά</w:t>
      </w:r>
      <w:r>
        <w:t>θε</w:t>
      </w:r>
      <w:r>
        <w:rPr>
          <w:spacing w:val="-12"/>
        </w:rPr>
        <w:t xml:space="preserve"> </w:t>
      </w:r>
      <w:r>
        <w:t>δείγμα</w:t>
      </w:r>
      <w:r>
        <w:rPr>
          <w:spacing w:val="-13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βρείτε</w:t>
      </w:r>
      <w:r>
        <w:rPr>
          <w:spacing w:val="-13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εύρος</w:t>
      </w:r>
      <w:r>
        <w:rPr>
          <w:spacing w:val="-13"/>
        </w:rPr>
        <w:t xml:space="preserve"> </w:t>
      </w:r>
      <w:r>
        <w:t>των</w:t>
      </w:r>
      <w:r>
        <w:rPr>
          <w:spacing w:val="-13"/>
        </w:rPr>
        <w:t xml:space="preserve"> </w:t>
      </w:r>
      <w:r>
        <w:t>χρόνων</w:t>
      </w:r>
      <w:r>
        <w:rPr>
          <w:spacing w:val="-13"/>
        </w:rPr>
        <w:t xml:space="preserve"> </w:t>
      </w:r>
      <w:r>
        <w:t>αναμονής</w:t>
      </w:r>
      <w:r>
        <w:rPr>
          <w:spacing w:val="-11"/>
        </w:rPr>
        <w:t xml:space="preserve"> </w:t>
      </w:r>
      <w:r>
        <w:t>των</w:t>
      </w:r>
      <w:r>
        <w:rPr>
          <w:spacing w:val="-13"/>
        </w:rPr>
        <w:t xml:space="preserve"> </w:t>
      </w:r>
      <w:r>
        <w:t>πολιτών</w:t>
      </w:r>
      <w:r>
        <w:rPr>
          <w:spacing w:val="-13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σχολιάσετε</w:t>
      </w:r>
      <w:r>
        <w:rPr>
          <w:spacing w:val="-14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αποτε-</w:t>
      </w:r>
      <w:r>
        <w:rPr>
          <w:spacing w:val="-62"/>
        </w:rPr>
        <w:t xml:space="preserve"> </w:t>
      </w:r>
      <w:r>
        <w:t>λέσματα.</w:t>
      </w:r>
      <w:r>
        <w:rPr>
          <w:spacing w:val="-5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ποιο</w:t>
      </w:r>
      <w:r>
        <w:rPr>
          <w:spacing w:val="-6"/>
        </w:rPr>
        <w:t xml:space="preserve"> </w:t>
      </w:r>
      <w:r>
        <w:t>άλλο</w:t>
      </w:r>
      <w:r>
        <w:rPr>
          <w:spacing w:val="-6"/>
        </w:rPr>
        <w:t xml:space="preserve"> </w:t>
      </w:r>
      <w:r>
        <w:t>αριθμητικό</w:t>
      </w:r>
      <w:r>
        <w:rPr>
          <w:spacing w:val="-7"/>
        </w:rPr>
        <w:t xml:space="preserve"> </w:t>
      </w:r>
      <w:r>
        <w:t>μέτρο</w:t>
      </w:r>
      <w:r>
        <w:rPr>
          <w:spacing w:val="-6"/>
        </w:rPr>
        <w:t xml:space="preserve"> </w:t>
      </w:r>
      <w:r>
        <w:t>(που</w:t>
      </w:r>
      <w:r>
        <w:rPr>
          <w:spacing w:val="-5"/>
        </w:rPr>
        <w:t xml:space="preserve"> </w:t>
      </w:r>
      <w:r>
        <w:t>φαίνεται</w:t>
      </w:r>
      <w:r>
        <w:rPr>
          <w:spacing w:val="-5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γράφημα</w:t>
      </w:r>
      <w:r>
        <w:rPr>
          <w:spacing w:val="-6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το</w:t>
      </w:r>
      <w:r>
        <w:rPr>
          <w:spacing w:val="2"/>
        </w:rPr>
        <w:t xml:space="preserve"> </w:t>
      </w:r>
      <w:r>
        <w:t>γνωρίζετε)</w:t>
      </w:r>
      <w:r>
        <w:rPr>
          <w:spacing w:val="-6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μπορού-</w:t>
      </w:r>
      <w:r>
        <w:rPr>
          <w:spacing w:val="-61"/>
        </w:rPr>
        <w:t xml:space="preserve"> </w:t>
      </w:r>
      <w:r>
        <w:t>σατε</w:t>
      </w:r>
      <w:r>
        <w:rPr>
          <w:spacing w:val="-6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χρησιμοποιήσετε</w:t>
      </w:r>
      <w:r>
        <w:rPr>
          <w:spacing w:val="-2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περιγράψετε</w:t>
      </w:r>
      <w:r>
        <w:rPr>
          <w:spacing w:val="-5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μεταβλητότητα</w:t>
      </w:r>
      <w:r>
        <w:rPr>
          <w:spacing w:val="-5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παρατηρήσεων.</w:t>
      </w:r>
    </w:p>
    <w:p w:rsidR="0071491C" w:rsidRDefault="009C22CE">
      <w:pPr>
        <w:pStyle w:val="a3"/>
        <w:spacing w:before="168"/>
      </w:pPr>
      <w:r>
        <w:t>.</w:t>
      </w:r>
      <w:r>
        <w:t>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</w:t>
      </w:r>
      <w:r>
        <w:t>.............................................................................................................................................</w:t>
      </w:r>
    </w:p>
    <w:p w:rsidR="0071491C" w:rsidRDefault="009C22CE">
      <w:pPr>
        <w:pStyle w:val="a3"/>
        <w:spacing w:before="25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</w:t>
      </w:r>
      <w:r>
        <w:t>.......................................................................</w:t>
      </w:r>
    </w:p>
    <w:p w:rsidR="0071491C" w:rsidRDefault="009C22CE">
      <w:pPr>
        <w:pStyle w:val="a5"/>
        <w:numPr>
          <w:ilvl w:val="0"/>
          <w:numId w:val="1"/>
        </w:numPr>
        <w:tabs>
          <w:tab w:val="left" w:pos="507"/>
        </w:tabs>
        <w:spacing w:before="184" w:line="259" w:lineRule="auto"/>
        <w:ind w:right="151"/>
        <w:jc w:val="both"/>
        <w:rPr>
          <w:sz w:val="24"/>
        </w:rPr>
      </w:pPr>
      <w:r>
        <w:rPr>
          <w:sz w:val="24"/>
        </w:rPr>
        <w:t>Να βρείτε τη μέση απόκλιση των χρόνων αναμονής των πολιτών στο κέντρο αυτό για κάθε δείγμα.</w:t>
      </w:r>
      <w:r>
        <w:rPr>
          <w:spacing w:val="-61"/>
          <w:sz w:val="24"/>
        </w:rPr>
        <w:t xml:space="preserve"> </w:t>
      </w:r>
      <w:r>
        <w:rPr>
          <w:sz w:val="24"/>
        </w:rPr>
        <w:t>Τι</w:t>
      </w:r>
      <w:r>
        <w:rPr>
          <w:spacing w:val="1"/>
          <w:sz w:val="24"/>
        </w:rPr>
        <w:t xml:space="preserve"> </w:t>
      </w:r>
      <w:r>
        <w:rPr>
          <w:sz w:val="24"/>
        </w:rPr>
        <w:t>παρατηρείτε;</w:t>
      </w:r>
      <w:r>
        <w:rPr>
          <w:spacing w:val="1"/>
          <w:sz w:val="24"/>
        </w:rPr>
        <w:t xml:space="preserve"> </w:t>
      </w:r>
      <w:r>
        <w:rPr>
          <w:sz w:val="24"/>
        </w:rPr>
        <w:t>Πώς μπορούμε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αντιμετωπίσουμε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πρόβλημα</w:t>
      </w:r>
      <w:r>
        <w:rPr>
          <w:spacing w:val="1"/>
          <w:sz w:val="24"/>
        </w:rPr>
        <w:t xml:space="preserve"> </w:t>
      </w:r>
      <w:r>
        <w:rPr>
          <w:sz w:val="24"/>
        </w:rPr>
        <w:t>αυτό;</w:t>
      </w:r>
    </w:p>
    <w:p w:rsidR="0071491C" w:rsidRDefault="009C22CE">
      <w:pPr>
        <w:pStyle w:val="a3"/>
        <w:spacing w:before="165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</w:t>
      </w:r>
      <w:r>
        <w:t>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</w:t>
      </w:r>
      <w:r>
        <w:t>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  <w:spacing w:before="27"/>
      </w:pPr>
      <w:r>
        <w:t>................................................................................................................</w:t>
      </w:r>
      <w:r>
        <w:t>...................................................</w:t>
      </w:r>
    </w:p>
    <w:p w:rsidR="0071491C" w:rsidRDefault="009C22CE">
      <w:pPr>
        <w:pStyle w:val="a3"/>
        <w:spacing w:before="25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</w:t>
      </w:r>
      <w:r>
        <w:t>...............................</w:t>
      </w:r>
    </w:p>
    <w:p w:rsidR="0071491C" w:rsidRDefault="009C22CE">
      <w:pPr>
        <w:pStyle w:val="a3"/>
        <w:spacing w:before="29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</w:t>
      </w:r>
      <w:r>
        <w:t>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</w:t>
      </w:r>
      <w:r>
        <w:t>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5"/>
        <w:numPr>
          <w:ilvl w:val="0"/>
          <w:numId w:val="1"/>
        </w:numPr>
        <w:tabs>
          <w:tab w:val="left" w:pos="507"/>
        </w:tabs>
        <w:spacing w:before="183" w:line="256" w:lineRule="auto"/>
        <w:ind w:right="141"/>
        <w:jc w:val="both"/>
        <w:rPr>
          <w:sz w:val="24"/>
        </w:rPr>
      </w:pPr>
      <w:r>
        <w:rPr>
          <w:w w:val="95"/>
          <w:sz w:val="24"/>
        </w:rPr>
        <w:t xml:space="preserve">Μπορούμε να ισχυρισθούμε ότι η μεταβλητότητα του δείγματος </w:t>
      </w:r>
      <w:r>
        <w:rPr>
          <w:rFonts w:ascii="Times New Roman" w:hAnsi="Times New Roman"/>
          <w:b/>
          <w:w w:val="95"/>
          <w:sz w:val="24"/>
        </w:rPr>
        <w:t xml:space="preserve">IV </w:t>
      </w:r>
      <w:r>
        <w:rPr>
          <w:w w:val="95"/>
          <w:sz w:val="24"/>
        </w:rPr>
        <w:t>είναι μεγαλύτερη α</w:t>
      </w:r>
      <w:r>
        <w:rPr>
          <w:w w:val="95"/>
          <w:sz w:val="24"/>
        </w:rPr>
        <w:t>πό τη μεταβλη-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τότητα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δείγματος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Ι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Να δικαιολογήσετε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απάντησή</w:t>
      </w:r>
      <w:r>
        <w:rPr>
          <w:spacing w:val="1"/>
          <w:sz w:val="24"/>
        </w:rPr>
        <w:t xml:space="preserve"> </w:t>
      </w:r>
      <w:r>
        <w:rPr>
          <w:sz w:val="24"/>
        </w:rPr>
        <w:t>σας.</w:t>
      </w:r>
    </w:p>
    <w:p w:rsidR="0071491C" w:rsidRDefault="009C22CE">
      <w:pPr>
        <w:pStyle w:val="a3"/>
        <w:spacing w:before="167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</w:t>
      </w:r>
      <w:r>
        <w:t>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</w:t>
      </w:r>
      <w:r>
        <w:t>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  <w:spacing w:before="28"/>
      </w:pPr>
      <w:r>
        <w:t>................................................................................................................</w:t>
      </w:r>
      <w:r>
        <w:t>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1"/>
        <w:spacing w:before="180"/>
      </w:pPr>
      <w:r>
        <w:t>Μαθηματικό</w:t>
      </w:r>
      <w:r>
        <w:rPr>
          <w:spacing w:val="-4"/>
        </w:rPr>
        <w:t xml:space="preserve"> </w:t>
      </w:r>
      <w:r>
        <w:t>έργο 2</w:t>
      </w:r>
    </w:p>
    <w:p w:rsidR="0071491C" w:rsidRDefault="009C22CE">
      <w:pPr>
        <w:pStyle w:val="a3"/>
        <w:spacing w:before="187"/>
        <w:ind w:left="213"/>
      </w:pPr>
      <w:r>
        <w:rPr>
          <w:w w:val="95"/>
        </w:rPr>
        <w:t>Θεωρήστε</w:t>
      </w:r>
      <w:r>
        <w:rPr>
          <w:spacing w:val="4"/>
          <w:w w:val="95"/>
        </w:rPr>
        <w:t xml:space="preserve"> </w:t>
      </w:r>
      <w:r>
        <w:rPr>
          <w:w w:val="95"/>
        </w:rPr>
        <w:t>δύο</w:t>
      </w:r>
      <w:r>
        <w:rPr>
          <w:spacing w:val="7"/>
          <w:w w:val="95"/>
        </w:rPr>
        <w:t xml:space="preserve"> </w:t>
      </w:r>
      <w:r>
        <w:rPr>
          <w:w w:val="95"/>
        </w:rPr>
        <w:t>δείγματα</w:t>
      </w:r>
      <w:r>
        <w:rPr>
          <w:spacing w:val="7"/>
          <w:w w:val="95"/>
        </w:rPr>
        <w:t xml:space="preserve"> </w:t>
      </w:r>
      <w:r>
        <w:rPr>
          <w:w w:val="95"/>
        </w:rPr>
        <w:t>Α</w:t>
      </w:r>
      <w:r>
        <w:rPr>
          <w:spacing w:val="7"/>
          <w:w w:val="95"/>
        </w:rPr>
        <w:t xml:space="preserve"> </w:t>
      </w:r>
      <w:r>
        <w:rPr>
          <w:w w:val="95"/>
        </w:rPr>
        <w:t>και</w:t>
      </w:r>
      <w:r>
        <w:rPr>
          <w:spacing w:val="5"/>
          <w:w w:val="95"/>
        </w:rPr>
        <w:t xml:space="preserve"> </w:t>
      </w:r>
      <w:r>
        <w:rPr>
          <w:w w:val="95"/>
        </w:rPr>
        <w:t>Β</w:t>
      </w:r>
      <w:r>
        <w:rPr>
          <w:spacing w:val="7"/>
          <w:w w:val="95"/>
        </w:rPr>
        <w:t xml:space="preserve"> </w:t>
      </w:r>
      <w:r>
        <w:rPr>
          <w:w w:val="95"/>
        </w:rPr>
        <w:t>με</w:t>
      </w:r>
      <w:r>
        <w:rPr>
          <w:spacing w:val="7"/>
          <w:w w:val="95"/>
        </w:rPr>
        <w:t xml:space="preserve"> </w:t>
      </w:r>
      <w:r>
        <w:rPr>
          <w:w w:val="95"/>
        </w:rPr>
        <w:t>τους</w:t>
      </w:r>
      <w:r>
        <w:rPr>
          <w:spacing w:val="5"/>
          <w:w w:val="95"/>
        </w:rPr>
        <w:t xml:space="preserve"> </w:t>
      </w:r>
      <w:r>
        <w:rPr>
          <w:w w:val="95"/>
        </w:rPr>
        <w:t>εξής</w:t>
      </w:r>
      <w:r>
        <w:rPr>
          <w:spacing w:val="4"/>
          <w:w w:val="95"/>
        </w:rPr>
        <w:t xml:space="preserve"> </w:t>
      </w:r>
      <w:r>
        <w:rPr>
          <w:w w:val="95"/>
        </w:rPr>
        <w:t>στατιστικούς</w:t>
      </w:r>
      <w:r>
        <w:rPr>
          <w:spacing w:val="6"/>
          <w:w w:val="95"/>
        </w:rPr>
        <w:t xml:space="preserve"> </w:t>
      </w:r>
      <w:r>
        <w:rPr>
          <w:w w:val="95"/>
        </w:rPr>
        <w:t>δείκτες:</w:t>
      </w:r>
    </w:p>
    <w:p w:rsidR="0071491C" w:rsidRDefault="009C22CE">
      <w:pPr>
        <w:pStyle w:val="a3"/>
        <w:spacing w:before="184"/>
        <w:ind w:left="189"/>
      </w:pPr>
      <w:r>
        <w:pict>
          <v:line id="_x0000_s1029" style="position:absolute;left:0;text-align:left;z-index:-15811072;mso-position-horizontal-relative:page" from="30.35pt,12.9pt" to="36.35pt,12.9pt" strokeweight=".20067mm">
            <w10:wrap anchorx="page"/>
          </v:line>
        </w:pict>
      </w:r>
      <w:r>
        <w:pict>
          <v:line id="_x0000_s1028" style="position:absolute;left:0;text-align:left;z-index:-15810560;mso-position-horizontal-relative:page" from="121.8pt,12.9pt" to="127.8pt,12.9pt" strokeweight=".20067mm">
            <w10:wrap anchorx="page"/>
          </v:line>
        </w:pict>
      </w:r>
      <w:r>
        <w:rPr>
          <w:w w:val="95"/>
        </w:rPr>
        <w:t>x</w:t>
      </w:r>
      <w:r>
        <w:rPr>
          <w:w w:val="95"/>
          <w:position w:val="-5"/>
          <w:sz w:val="14"/>
        </w:rPr>
        <w:t>A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w w:val="95"/>
        </w:rPr>
        <w:t>5,s</w:t>
      </w:r>
      <w:r>
        <w:rPr>
          <w:w w:val="95"/>
          <w:position w:val="-5"/>
          <w:sz w:val="14"/>
        </w:rPr>
        <w:t>A</w:t>
      </w:r>
      <w:r>
        <w:rPr>
          <w:spacing w:val="77"/>
          <w:position w:val="-5"/>
          <w:sz w:val="14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rFonts w:ascii="Times New Roman" w:hAnsi="Times New Roman"/>
          <w:spacing w:val="-13"/>
          <w:w w:val="95"/>
        </w:rPr>
        <w:t xml:space="preserve"> </w:t>
      </w:r>
      <w:r>
        <w:rPr>
          <w:w w:val="95"/>
        </w:rPr>
        <w:t>1</w:t>
      </w:r>
      <w:r>
        <w:rPr>
          <w:spacing w:val="35"/>
          <w:w w:val="95"/>
        </w:rPr>
        <w:t xml:space="preserve"> </w:t>
      </w:r>
      <w:r>
        <w:rPr>
          <w:w w:val="95"/>
        </w:rPr>
        <w:t>και</w:t>
      </w:r>
      <w:r>
        <w:rPr>
          <w:spacing w:val="77"/>
        </w:rPr>
        <w:t xml:space="preserve"> </w:t>
      </w:r>
      <w:r>
        <w:rPr>
          <w:w w:val="95"/>
        </w:rPr>
        <w:t>x</w:t>
      </w:r>
      <w:r>
        <w:rPr>
          <w:w w:val="95"/>
          <w:position w:val="-5"/>
          <w:sz w:val="14"/>
        </w:rPr>
        <w:t>B</w:t>
      </w:r>
      <w:r>
        <w:rPr>
          <w:spacing w:val="69"/>
          <w:position w:val="-5"/>
          <w:sz w:val="14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rFonts w:ascii="Times New Roman" w:hAnsi="Times New Roman"/>
          <w:spacing w:val="-12"/>
          <w:w w:val="95"/>
        </w:rPr>
        <w:t xml:space="preserve"> </w:t>
      </w:r>
      <w:r>
        <w:rPr>
          <w:w w:val="95"/>
        </w:rPr>
        <w:t>150,s</w:t>
      </w:r>
      <w:r>
        <w:rPr>
          <w:w w:val="95"/>
          <w:position w:val="-5"/>
          <w:sz w:val="14"/>
        </w:rPr>
        <w:t>B</w:t>
      </w:r>
      <w:r>
        <w:rPr>
          <w:spacing w:val="70"/>
          <w:position w:val="-5"/>
          <w:sz w:val="14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rFonts w:ascii="Times New Roman" w:hAnsi="Times New Roman"/>
          <w:spacing w:val="-13"/>
          <w:w w:val="95"/>
        </w:rPr>
        <w:t xml:space="preserve"> </w:t>
      </w:r>
      <w:r>
        <w:rPr>
          <w:w w:val="95"/>
        </w:rPr>
        <w:t>12</w:t>
      </w:r>
      <w:r>
        <w:rPr>
          <w:spacing w:val="-25"/>
          <w:w w:val="95"/>
        </w:rPr>
        <w:t xml:space="preserve"> </w:t>
      </w:r>
      <w:r>
        <w:rPr>
          <w:w w:val="95"/>
        </w:rPr>
        <w:t>,</w:t>
      </w:r>
      <w:r>
        <w:rPr>
          <w:spacing w:val="28"/>
          <w:w w:val="95"/>
        </w:rPr>
        <w:t xml:space="preserve"> </w:t>
      </w:r>
      <w:r>
        <w:rPr>
          <w:w w:val="95"/>
        </w:rPr>
        <w:t>αντίστοιχα.</w:t>
      </w:r>
      <w:r>
        <w:rPr>
          <w:spacing w:val="25"/>
          <w:w w:val="95"/>
        </w:rPr>
        <w:t xml:space="preserve"> </w:t>
      </w:r>
      <w:r>
        <w:rPr>
          <w:w w:val="95"/>
        </w:rPr>
        <w:t>Μπορούμε</w:t>
      </w:r>
      <w:r>
        <w:rPr>
          <w:spacing w:val="25"/>
          <w:w w:val="95"/>
        </w:rPr>
        <w:t xml:space="preserve"> </w:t>
      </w:r>
      <w:r>
        <w:rPr>
          <w:w w:val="95"/>
        </w:rPr>
        <w:t>να</w:t>
      </w:r>
      <w:r>
        <w:rPr>
          <w:spacing w:val="23"/>
          <w:w w:val="95"/>
        </w:rPr>
        <w:t xml:space="preserve"> </w:t>
      </w:r>
      <w:r>
        <w:rPr>
          <w:w w:val="95"/>
        </w:rPr>
        <w:t>ισχυριστούμε</w:t>
      </w:r>
      <w:r>
        <w:rPr>
          <w:spacing w:val="24"/>
          <w:w w:val="95"/>
        </w:rPr>
        <w:t xml:space="preserve"> </w:t>
      </w:r>
      <w:r>
        <w:rPr>
          <w:w w:val="95"/>
        </w:rPr>
        <w:t>ότι</w:t>
      </w:r>
      <w:r>
        <w:rPr>
          <w:spacing w:val="25"/>
          <w:w w:val="95"/>
        </w:rPr>
        <w:t xml:space="preserve"> </w:t>
      </w:r>
      <w:r>
        <w:rPr>
          <w:w w:val="95"/>
        </w:rPr>
        <w:t>το</w:t>
      </w:r>
      <w:r>
        <w:rPr>
          <w:spacing w:val="25"/>
          <w:w w:val="95"/>
        </w:rPr>
        <w:t xml:space="preserve"> </w:t>
      </w:r>
      <w:r>
        <w:rPr>
          <w:w w:val="95"/>
        </w:rPr>
        <w:t>δείγμα</w:t>
      </w:r>
      <w:r>
        <w:rPr>
          <w:spacing w:val="23"/>
          <w:w w:val="95"/>
        </w:rPr>
        <w:t xml:space="preserve"> </w:t>
      </w:r>
      <w:r>
        <w:rPr>
          <w:w w:val="95"/>
        </w:rPr>
        <w:t>Β</w:t>
      </w:r>
      <w:r>
        <w:rPr>
          <w:spacing w:val="28"/>
          <w:w w:val="95"/>
        </w:rPr>
        <w:t xml:space="preserve"> </w:t>
      </w:r>
      <w:r>
        <w:rPr>
          <w:w w:val="95"/>
        </w:rPr>
        <w:t>παρουσιάζει</w:t>
      </w:r>
    </w:p>
    <w:p w:rsidR="0071491C" w:rsidRDefault="0071491C">
      <w:pPr>
        <w:sectPr w:rsidR="0071491C" w:rsidSect="009C22CE">
          <w:headerReference w:type="default" r:id="rId10"/>
          <w:footerReference w:type="default" r:id="rId11"/>
          <w:pgSz w:w="11910" w:h="16840"/>
          <w:pgMar w:top="320" w:right="280" w:bottom="280" w:left="420" w:header="360" w:footer="0" w:gutter="0"/>
          <w:cols w:space="720"/>
        </w:sectPr>
      </w:pPr>
    </w:p>
    <w:p w:rsidR="0071491C" w:rsidRDefault="009C22CE">
      <w:pPr>
        <w:pStyle w:val="a3"/>
        <w:spacing w:before="71"/>
      </w:pPr>
      <w:r>
        <w:lastRenderedPageBreak/>
        <w:t>μεγαλύτερη</w:t>
      </w:r>
      <w:r>
        <w:rPr>
          <w:spacing w:val="-1"/>
        </w:rPr>
        <w:t xml:space="preserve"> </w:t>
      </w:r>
      <w:r>
        <w:t>μεταβλητότητα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πρώτο</w:t>
      </w:r>
      <w:r>
        <w:rPr>
          <w:spacing w:val="-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επειδή</w:t>
      </w:r>
    </w:p>
    <w:p w:rsidR="0071491C" w:rsidRDefault="009C22CE">
      <w:pPr>
        <w:pStyle w:val="a3"/>
        <w:spacing w:before="51"/>
        <w:ind w:left="77"/>
      </w:pPr>
      <w:r>
        <w:br w:type="column"/>
      </w:r>
      <w:r>
        <w:lastRenderedPageBreak/>
        <w:t>s</w:t>
      </w:r>
      <w:r>
        <w:rPr>
          <w:position w:val="-5"/>
          <w:sz w:val="14"/>
        </w:rPr>
        <w:t>B</w:t>
      </w:r>
      <w:r>
        <w:rPr>
          <w:spacing w:val="40"/>
          <w:position w:val="-5"/>
          <w:sz w:val="14"/>
        </w:rPr>
        <w:t xml:space="preserve"> </w:t>
      </w:r>
      <w:r>
        <w:rPr>
          <w:rFonts w:ascii="Symbol" w:hAnsi="Symbol"/>
        </w:rPr>
        <w:t></w:t>
      </w:r>
      <w:r>
        <w:rPr>
          <w:rFonts w:ascii="Times New Roman" w:hAnsi="Times New Roman"/>
          <w:spacing w:val="-9"/>
        </w:rPr>
        <w:t xml:space="preserve"> </w:t>
      </w:r>
      <w:r>
        <w:t>s</w:t>
      </w:r>
      <w:r>
        <w:rPr>
          <w:position w:val="-5"/>
          <w:sz w:val="14"/>
        </w:rPr>
        <w:t>A</w:t>
      </w:r>
      <w:r>
        <w:rPr>
          <w:spacing w:val="14"/>
          <w:position w:val="-5"/>
          <w:sz w:val="14"/>
        </w:rPr>
        <w:t xml:space="preserve"> </w:t>
      </w:r>
      <w:r>
        <w:t>;</w:t>
      </w:r>
      <w:r>
        <w:rPr>
          <w:spacing w:val="14"/>
        </w:rPr>
        <w:t xml:space="preserve"> </w:t>
      </w:r>
      <w:r>
        <w:t>Σε</w:t>
      </w:r>
      <w:r>
        <w:rPr>
          <w:spacing w:val="16"/>
        </w:rPr>
        <w:t xml:space="preserve"> </w:t>
      </w:r>
      <w:r>
        <w:t>κάθε</w:t>
      </w:r>
      <w:r>
        <w:rPr>
          <w:spacing w:val="15"/>
        </w:rPr>
        <w:t xml:space="preserve"> </w:t>
      </w:r>
      <w:r>
        <w:t>περίπτωση</w:t>
      </w:r>
      <w:r>
        <w:rPr>
          <w:spacing w:val="16"/>
        </w:rPr>
        <w:t xml:space="preserve"> </w:t>
      </w:r>
      <w:r>
        <w:t>να</w:t>
      </w:r>
      <w:r>
        <w:rPr>
          <w:spacing w:val="14"/>
        </w:rPr>
        <w:t xml:space="preserve"> </w:t>
      </w:r>
      <w:r>
        <w:t>τεκμηριώσετε</w:t>
      </w:r>
      <w:r>
        <w:rPr>
          <w:spacing w:val="14"/>
        </w:rPr>
        <w:t xml:space="preserve"> </w:t>
      </w:r>
      <w:r>
        <w:t>την</w:t>
      </w:r>
    </w:p>
    <w:p w:rsidR="0071491C" w:rsidRDefault="0071491C">
      <w:pPr>
        <w:sectPr w:rsidR="0071491C">
          <w:type w:val="continuous"/>
          <w:pgSz w:w="11910" w:h="16840"/>
          <w:pgMar w:top="300" w:right="280" w:bottom="280" w:left="420" w:header="720" w:footer="720" w:gutter="0"/>
          <w:cols w:num="2" w:space="720" w:equalWidth="0">
            <w:col w:w="5606" w:space="40"/>
            <w:col w:w="5564"/>
          </w:cols>
        </w:sectPr>
      </w:pPr>
    </w:p>
    <w:p w:rsidR="0071491C" w:rsidRDefault="009C22CE">
      <w:pPr>
        <w:pStyle w:val="a3"/>
        <w:spacing w:before="54" w:line="264" w:lineRule="auto"/>
      </w:pPr>
      <w:r>
        <w:lastRenderedPageBreak/>
        <w:t>απάντησή</w:t>
      </w:r>
      <w:r>
        <w:rPr>
          <w:spacing w:val="5"/>
        </w:rPr>
        <w:t xml:space="preserve"> </w:t>
      </w:r>
      <w:r>
        <w:t>σας.</w:t>
      </w:r>
      <w:r>
        <w:rPr>
          <w:spacing w:val="3"/>
        </w:rPr>
        <w:t xml:space="preserve"> </w:t>
      </w:r>
      <w:r>
        <w:t>Ειδικότερα</w:t>
      </w:r>
      <w:r>
        <w:rPr>
          <w:spacing w:val="3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3"/>
        </w:rPr>
        <w:t xml:space="preserve"> </w:t>
      </w:r>
      <w:r>
        <w:t>αρνητικής</w:t>
      </w:r>
      <w:r>
        <w:rPr>
          <w:spacing w:val="1"/>
        </w:rPr>
        <w:t xml:space="preserve"> </w:t>
      </w:r>
      <w:r>
        <w:t>απάντησης,</w:t>
      </w:r>
      <w:r>
        <w:rPr>
          <w:spacing w:val="1"/>
        </w:rPr>
        <w:t xml:space="preserve"> </w:t>
      </w:r>
      <w:r>
        <w:t>προσπαθήστε</w:t>
      </w:r>
      <w:r>
        <w:rPr>
          <w:spacing w:val="3"/>
        </w:rPr>
        <w:t xml:space="preserve"> </w:t>
      </w:r>
      <w:r>
        <w:t>να</w:t>
      </w:r>
      <w:r>
        <w:rPr>
          <w:spacing w:val="3"/>
        </w:rPr>
        <w:t xml:space="preserve"> </w:t>
      </w:r>
      <w:r>
        <w:t>βρείτε</w:t>
      </w:r>
      <w:r>
        <w:rPr>
          <w:spacing w:val="3"/>
        </w:rPr>
        <w:t xml:space="preserve"> </w:t>
      </w:r>
      <w:r>
        <w:t>ένα</w:t>
      </w:r>
      <w:r>
        <w:rPr>
          <w:spacing w:val="2"/>
        </w:rPr>
        <w:t xml:space="preserve"> </w:t>
      </w:r>
      <w:r>
        <w:t>τρόπο</w:t>
      </w:r>
      <w:r>
        <w:rPr>
          <w:spacing w:val="-6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μπορέσουμε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συγκρίνουμε</w:t>
      </w:r>
      <w:r>
        <w:rPr>
          <w:spacing w:val="-3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δείγματα</w:t>
      </w:r>
      <w:r>
        <w:rPr>
          <w:spacing w:val="-1"/>
        </w:rPr>
        <w:t xml:space="preserve"> </w:t>
      </w:r>
      <w:r>
        <w:t>ως</w:t>
      </w:r>
      <w:r>
        <w:rPr>
          <w:spacing w:val="3"/>
        </w:rPr>
        <w:t xml:space="preserve"> </w:t>
      </w:r>
      <w:r>
        <w:t>προς</w:t>
      </w:r>
      <w:r>
        <w:rPr>
          <w:spacing w:val="-4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μεταβλητότητα.</w:t>
      </w:r>
    </w:p>
    <w:p w:rsidR="0071491C" w:rsidRDefault="009C22CE">
      <w:pPr>
        <w:pStyle w:val="a3"/>
        <w:spacing w:before="158"/>
      </w:pPr>
      <w:r>
        <w:t>................................................................</w:t>
      </w:r>
      <w:r>
        <w:t>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............................................................................................................................................................</w:t>
      </w:r>
      <w:r>
        <w:t>.......</w:t>
      </w:r>
    </w:p>
    <w:p w:rsidR="0071491C" w:rsidRDefault="009C22CE">
      <w:pPr>
        <w:pStyle w:val="a3"/>
      </w:pPr>
      <w:r>
        <w:t>............</w:t>
      </w:r>
      <w:r>
        <w:t>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  <w:spacing w:before="29"/>
      </w:pPr>
      <w:r>
        <w:t>........................................................................................................</w:t>
      </w:r>
      <w:r>
        <w:t>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</w:t>
      </w:r>
      <w:r>
        <w:t>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</w:t>
      </w:r>
      <w:r>
        <w:t>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1"/>
        <w:spacing w:before="67"/>
      </w:pPr>
      <w:r>
        <w:t>Μαθηματικό</w:t>
      </w:r>
      <w:r>
        <w:rPr>
          <w:spacing w:val="-4"/>
        </w:rPr>
        <w:t xml:space="preserve"> </w:t>
      </w:r>
      <w:r>
        <w:t>έργο 3</w:t>
      </w:r>
    </w:p>
    <w:p w:rsidR="0071491C" w:rsidRDefault="009C22CE">
      <w:pPr>
        <w:pStyle w:val="a3"/>
        <w:spacing w:before="183" w:line="264" w:lineRule="auto"/>
        <w:ind w:right="138" w:firstLine="67"/>
        <w:jc w:val="both"/>
      </w:pPr>
      <w:r>
        <w:rPr>
          <w:w w:val="95"/>
        </w:rPr>
        <w:t>Ένας φοιτητής στο τμήμα που πρόκειται να σπουδάσετε σε λίγους μήνες, βαθμολογήθηκε στις εξετάσεις</w:t>
      </w:r>
      <w:r>
        <w:rPr>
          <w:spacing w:val="1"/>
          <w:w w:val="95"/>
        </w:rPr>
        <w:t xml:space="preserve"> </w:t>
      </w:r>
      <w:r>
        <w:rPr>
          <w:w w:val="95"/>
        </w:rPr>
        <w:t>του Φεβρουαρίου 2021 στο μάθημα της Στατιστικής με 8. Ένας άλλος φοιτητής βαθμολογήθηκε στο ίδιο</w:t>
      </w:r>
      <w:r>
        <w:rPr>
          <w:spacing w:val="1"/>
          <w:w w:val="95"/>
        </w:rPr>
        <w:t xml:space="preserve"> </w:t>
      </w:r>
      <w:r>
        <w:rPr>
          <w:w w:val="95"/>
        </w:rPr>
        <w:t>μάθημα στις εξετάσεις του 2022 με 7. Με κριτήριο τον βαθμό στο μάθημα, ποιος από τους δύο φοιτητές</w:t>
      </w:r>
      <w:r>
        <w:rPr>
          <w:spacing w:val="1"/>
          <w:w w:val="95"/>
        </w:rPr>
        <w:t xml:space="preserve"> </w:t>
      </w:r>
      <w:r>
        <w:t>είναι</w:t>
      </w:r>
      <w:r>
        <w:rPr>
          <w:spacing w:val="3"/>
        </w:rPr>
        <w:t xml:space="preserve"> </w:t>
      </w:r>
      <w:r>
        <w:t>καλύτερος</w:t>
      </w:r>
      <w:r>
        <w:rPr>
          <w:spacing w:val="-2"/>
        </w:rPr>
        <w:t xml:space="preserve"> </w:t>
      </w:r>
      <w:r>
        <w:t>στη Στατιστική;</w:t>
      </w:r>
    </w:p>
    <w:p w:rsidR="0071491C" w:rsidRDefault="009C22CE">
      <w:pPr>
        <w:pStyle w:val="a3"/>
        <w:spacing w:before="157"/>
      </w:pPr>
      <w:r>
        <w:t>............................</w:t>
      </w:r>
      <w:r>
        <w:t>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</w:t>
      </w:r>
      <w:r>
        <w:t>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  <w:spacing w:before="28"/>
      </w:pPr>
      <w:r>
        <w:t>................................................</w:t>
      </w:r>
      <w:r>
        <w:t>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</w:t>
      </w:r>
      <w:r>
        <w:t>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</w:t>
      </w:r>
      <w:r>
        <w:t>...............................................................................................</w:t>
      </w:r>
    </w:p>
    <w:p w:rsidR="0071491C" w:rsidRDefault="009C22CE">
      <w:pPr>
        <w:pStyle w:val="a3"/>
        <w:spacing w:before="25"/>
      </w:pPr>
      <w:r>
        <w:t>........................................................................................</w:t>
      </w:r>
      <w:r>
        <w:t>...........................................................................</w:t>
      </w:r>
    </w:p>
    <w:p w:rsidR="0071491C" w:rsidRDefault="009C22CE">
      <w:pPr>
        <w:spacing w:before="186"/>
        <w:ind w:left="146"/>
        <w:rPr>
          <w:sz w:val="24"/>
        </w:rPr>
      </w:pPr>
      <w:r>
        <w:pict>
          <v:line id="_x0000_s1027" style="position:absolute;left:0;text-align:left;z-index:-15810048;mso-position-horizontal-relative:page" from="34.35pt,13pt" to="40.35pt,13pt" strokeweight=".20067mm">
            <w10:wrap anchorx="page"/>
          </v:line>
        </w:pict>
      </w:r>
      <w:r>
        <w:pict>
          <v:line id="_x0000_s1026" style="position:absolute;left:0;text-align:left;z-index:-15809536;mso-position-horizontal-relative:page" from="151.1pt,13pt" to="157.1pt,13pt" strokeweight=".20067mm">
            <w10:wrap anchorx="page"/>
          </v:line>
        </w:pict>
      </w:r>
      <w:r>
        <w:rPr>
          <w:sz w:val="24"/>
        </w:rPr>
        <w:t>(</w:t>
      </w:r>
      <w:r>
        <w:rPr>
          <w:spacing w:val="-18"/>
          <w:sz w:val="24"/>
        </w:rPr>
        <w:t xml:space="preserve"> </w:t>
      </w:r>
      <w:r>
        <w:rPr>
          <w:sz w:val="24"/>
        </w:rPr>
        <w:t>x</w:t>
      </w:r>
      <w:r>
        <w:rPr>
          <w:position w:val="-5"/>
          <w:sz w:val="14"/>
        </w:rPr>
        <w:t>2021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7.5,s</w:t>
      </w:r>
      <w:r>
        <w:rPr>
          <w:position w:val="-5"/>
          <w:sz w:val="14"/>
        </w:rPr>
        <w:t>2021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0.6</w:t>
      </w:r>
      <w:r>
        <w:rPr>
          <w:spacing w:val="-34"/>
          <w:sz w:val="24"/>
        </w:rPr>
        <w:t xml:space="preserve"> 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x</w:t>
      </w:r>
      <w:r>
        <w:rPr>
          <w:position w:val="-5"/>
          <w:sz w:val="14"/>
        </w:rPr>
        <w:t>2022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5.5,s</w:t>
      </w:r>
      <w:r>
        <w:rPr>
          <w:position w:val="-5"/>
          <w:sz w:val="14"/>
        </w:rPr>
        <w:t>2022</w:t>
      </w:r>
      <w:r>
        <w:rPr>
          <w:spacing w:val="5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sz w:val="24"/>
        </w:rPr>
        <w:t>1.1)</w:t>
      </w:r>
    </w:p>
    <w:p w:rsidR="0071491C" w:rsidRDefault="0071491C">
      <w:pPr>
        <w:pStyle w:val="a3"/>
        <w:spacing w:before="0"/>
        <w:ind w:left="0"/>
        <w:rPr>
          <w:sz w:val="20"/>
        </w:rPr>
      </w:pPr>
    </w:p>
    <w:p w:rsidR="0071491C" w:rsidRDefault="0071491C">
      <w:pPr>
        <w:pStyle w:val="a3"/>
        <w:spacing w:before="0"/>
        <w:ind w:left="0"/>
        <w:rPr>
          <w:sz w:val="20"/>
        </w:rPr>
      </w:pPr>
    </w:p>
    <w:p w:rsidR="0071491C" w:rsidRDefault="009C22CE">
      <w:pPr>
        <w:pStyle w:val="1"/>
        <w:spacing w:before="212"/>
      </w:pPr>
      <w:r>
        <w:t>Μαθηματικό</w:t>
      </w:r>
      <w:r>
        <w:rPr>
          <w:spacing w:val="-4"/>
        </w:rPr>
        <w:t xml:space="preserve"> </w:t>
      </w:r>
      <w:r>
        <w:t>έργο 4</w:t>
      </w:r>
    </w:p>
    <w:p w:rsidR="0071491C" w:rsidRDefault="009C22CE">
      <w:pPr>
        <w:pStyle w:val="a3"/>
        <w:spacing w:before="187" w:line="264" w:lineRule="auto"/>
        <w:ind w:right="137"/>
        <w:jc w:val="both"/>
      </w:pPr>
      <w:r>
        <w:t>Στην Ελλάδα, ως γνωστόν, η βαθμολογία των αποφοίτων δευτεροβάθμιας εκπαίδευσης δίνεται σε κλί-</w:t>
      </w:r>
      <w:r>
        <w:rPr>
          <w:spacing w:val="-61"/>
        </w:rPr>
        <w:t xml:space="preserve"> </w:t>
      </w:r>
      <w:r>
        <w:t>μακα από 1 μέχρι 20. Στις Η.Π.Α., συνήθως δίνεται σε μια κλίμακα από 1 μέχρι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πολλές</w:t>
      </w:r>
      <w:r>
        <w:rPr>
          <w:spacing w:val="1"/>
        </w:rPr>
        <w:t xml:space="preserve"> </w:t>
      </w:r>
      <w:r>
        <w:t>άλλες</w:t>
      </w:r>
      <w:r>
        <w:rPr>
          <w:spacing w:val="1"/>
        </w:rPr>
        <w:t xml:space="preserve"> </w:t>
      </w:r>
      <w:r>
        <w:t>χώρες</w:t>
      </w:r>
      <w:r>
        <w:rPr>
          <w:spacing w:val="62"/>
        </w:rPr>
        <w:t xml:space="preserve"> </w:t>
      </w:r>
      <w:r>
        <w:t>δίνεται</w:t>
      </w:r>
      <w:r>
        <w:rPr>
          <w:spacing w:val="62"/>
        </w:rPr>
        <w:t xml:space="preserve"> </w:t>
      </w:r>
      <w:r>
        <w:t>σε</w:t>
      </w:r>
      <w:r>
        <w:rPr>
          <w:spacing w:val="63"/>
        </w:rPr>
        <w:t xml:space="preserve"> </w:t>
      </w:r>
      <w:r>
        <w:t>κλίμακα  από</w:t>
      </w:r>
      <w:r>
        <w:rPr>
          <w:spacing w:val="6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μέχρι</w:t>
      </w:r>
      <w:r>
        <w:rPr>
          <w:spacing w:val="62"/>
        </w:rPr>
        <w:t xml:space="preserve"> </w:t>
      </w:r>
      <w:r>
        <w:t>100.</w:t>
      </w:r>
      <w:r>
        <w:rPr>
          <w:spacing w:val="6"/>
        </w:rPr>
        <w:t xml:space="preserve"> </w:t>
      </w:r>
      <w:r>
        <w:t>Η κατανομή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βαθμολογίας</w:t>
      </w:r>
      <w:r>
        <w:rPr>
          <w:spacing w:val="-1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αποφοίτων</w:t>
      </w:r>
    </w:p>
    <w:p w:rsidR="0071491C" w:rsidRDefault="009C22CE">
      <w:pPr>
        <w:pStyle w:val="a5"/>
        <w:numPr>
          <w:ilvl w:val="0"/>
          <w:numId w:val="1"/>
        </w:numPr>
        <w:tabs>
          <w:tab w:val="left" w:pos="506"/>
          <w:tab w:val="left" w:pos="507"/>
        </w:tabs>
        <w:spacing w:before="154"/>
        <w:ind w:hanging="361"/>
        <w:rPr>
          <w:sz w:val="24"/>
        </w:rPr>
      </w:pPr>
      <w:r>
        <w:rPr>
          <w:sz w:val="24"/>
        </w:rPr>
        <w:t>σε</w:t>
      </w:r>
      <w:r>
        <w:rPr>
          <w:spacing w:val="58"/>
          <w:sz w:val="24"/>
        </w:rPr>
        <w:t xml:space="preserve"> </w:t>
      </w:r>
      <w:r>
        <w:rPr>
          <w:sz w:val="24"/>
        </w:rPr>
        <w:t>ένα</w:t>
      </w:r>
      <w:r>
        <w:rPr>
          <w:spacing w:val="59"/>
          <w:sz w:val="24"/>
        </w:rPr>
        <w:t xml:space="preserve"> </w:t>
      </w:r>
      <w:r>
        <w:rPr>
          <w:sz w:val="24"/>
        </w:rPr>
        <w:t>σχολείο</w:t>
      </w:r>
      <w:r>
        <w:rPr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-5"/>
          <w:sz w:val="24"/>
        </w:rPr>
        <w:t xml:space="preserve"> </w:t>
      </w:r>
      <w:r>
        <w:rPr>
          <w:sz w:val="24"/>
        </w:rPr>
        <w:t>Η.Π.Α.</w:t>
      </w:r>
      <w:r>
        <w:rPr>
          <w:spacing w:val="1"/>
          <w:sz w:val="24"/>
        </w:rPr>
        <w:t xml:space="preserve"> </w:t>
      </w:r>
      <w:r>
        <w:rPr>
          <w:sz w:val="24"/>
        </w:rPr>
        <w:t>έχει</w:t>
      </w:r>
      <w:r>
        <w:rPr>
          <w:spacing w:val="-3"/>
          <w:sz w:val="24"/>
        </w:rPr>
        <w:t xml:space="preserve"> </w:t>
      </w:r>
      <w:r>
        <w:rPr>
          <w:sz w:val="24"/>
        </w:rPr>
        <w:t>μέση</w:t>
      </w:r>
      <w:r>
        <w:rPr>
          <w:spacing w:val="-2"/>
          <w:sz w:val="24"/>
        </w:rPr>
        <w:t xml:space="preserve"> </w:t>
      </w:r>
      <w:r>
        <w:rPr>
          <w:sz w:val="24"/>
        </w:rPr>
        <w:t>τιμή</w:t>
      </w:r>
      <w:r>
        <w:rPr>
          <w:spacing w:val="-3"/>
          <w:sz w:val="24"/>
        </w:rPr>
        <w:t xml:space="preserve"> </w:t>
      </w:r>
      <w:r>
        <w:rPr>
          <w:sz w:val="24"/>
        </w:rPr>
        <w:t>3,2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τυπική</w:t>
      </w:r>
      <w:r>
        <w:rPr>
          <w:spacing w:val="-2"/>
          <w:sz w:val="24"/>
        </w:rPr>
        <w:t xml:space="preserve"> </w:t>
      </w:r>
      <w:r>
        <w:rPr>
          <w:sz w:val="24"/>
        </w:rPr>
        <w:t>απόκλιση</w:t>
      </w:r>
      <w:r>
        <w:rPr>
          <w:spacing w:val="-3"/>
          <w:sz w:val="24"/>
        </w:rPr>
        <w:t xml:space="preserve"> </w:t>
      </w:r>
      <w:r>
        <w:rPr>
          <w:sz w:val="24"/>
        </w:rPr>
        <w:t>0,2,</w:t>
      </w:r>
    </w:p>
    <w:p w:rsidR="0071491C" w:rsidRDefault="009C22CE">
      <w:pPr>
        <w:pStyle w:val="a5"/>
        <w:numPr>
          <w:ilvl w:val="0"/>
          <w:numId w:val="1"/>
        </w:numPr>
        <w:tabs>
          <w:tab w:val="left" w:pos="506"/>
          <w:tab w:val="left" w:pos="507"/>
        </w:tabs>
        <w:spacing w:before="20"/>
        <w:ind w:hanging="361"/>
        <w:rPr>
          <w:sz w:val="24"/>
        </w:rPr>
      </w:pPr>
      <w:r>
        <w:rPr>
          <w:sz w:val="24"/>
        </w:rPr>
        <w:t>σε</w:t>
      </w:r>
      <w:r>
        <w:rPr>
          <w:spacing w:val="-6"/>
          <w:sz w:val="24"/>
        </w:rPr>
        <w:t xml:space="preserve"> </w:t>
      </w:r>
      <w:r>
        <w:rPr>
          <w:sz w:val="24"/>
        </w:rPr>
        <w:t>ένα</w:t>
      </w:r>
      <w:r>
        <w:rPr>
          <w:spacing w:val="-5"/>
          <w:sz w:val="24"/>
        </w:rPr>
        <w:t xml:space="preserve"> </w:t>
      </w:r>
      <w:r>
        <w:rPr>
          <w:sz w:val="24"/>
        </w:rPr>
        <w:t>ελληνικό</w:t>
      </w:r>
      <w:r>
        <w:rPr>
          <w:spacing w:val="-6"/>
          <w:sz w:val="24"/>
        </w:rPr>
        <w:t xml:space="preserve"> </w:t>
      </w:r>
      <w:r>
        <w:rPr>
          <w:sz w:val="24"/>
        </w:rPr>
        <w:t>σχολείο</w:t>
      </w:r>
      <w:r>
        <w:rPr>
          <w:spacing w:val="-5"/>
          <w:sz w:val="24"/>
        </w:rPr>
        <w:t xml:space="preserve"> </w:t>
      </w:r>
      <w:r>
        <w:rPr>
          <w:sz w:val="24"/>
        </w:rPr>
        <w:t>έχει</w:t>
      </w:r>
      <w:r>
        <w:rPr>
          <w:spacing w:val="-4"/>
          <w:sz w:val="24"/>
        </w:rPr>
        <w:t xml:space="preserve"> </w:t>
      </w:r>
      <w:r>
        <w:rPr>
          <w:sz w:val="24"/>
        </w:rPr>
        <w:t>μέση</w:t>
      </w:r>
      <w:r>
        <w:rPr>
          <w:spacing w:val="-7"/>
          <w:sz w:val="24"/>
        </w:rPr>
        <w:t xml:space="preserve"> </w:t>
      </w:r>
      <w:r>
        <w:rPr>
          <w:sz w:val="24"/>
        </w:rPr>
        <w:t>τιμή</w:t>
      </w:r>
      <w:r>
        <w:rPr>
          <w:spacing w:val="-6"/>
          <w:sz w:val="24"/>
        </w:rPr>
        <w:t xml:space="preserve"> </w:t>
      </w:r>
      <w:r>
        <w:rPr>
          <w:sz w:val="24"/>
        </w:rPr>
        <w:t>14,2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τυπική</w:t>
      </w:r>
      <w:r>
        <w:rPr>
          <w:spacing w:val="-7"/>
          <w:sz w:val="24"/>
        </w:rPr>
        <w:t xml:space="preserve"> </w:t>
      </w:r>
      <w:r>
        <w:rPr>
          <w:sz w:val="24"/>
        </w:rPr>
        <w:t>απόκλιση</w:t>
      </w:r>
      <w:r>
        <w:rPr>
          <w:spacing w:val="-7"/>
          <w:sz w:val="24"/>
        </w:rPr>
        <w:t xml:space="preserve"> </w:t>
      </w:r>
      <w:r>
        <w:rPr>
          <w:sz w:val="24"/>
        </w:rPr>
        <w:t>2,1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</w:p>
    <w:p w:rsidR="0071491C" w:rsidRDefault="009C22CE">
      <w:pPr>
        <w:pStyle w:val="a5"/>
        <w:numPr>
          <w:ilvl w:val="0"/>
          <w:numId w:val="1"/>
        </w:numPr>
        <w:tabs>
          <w:tab w:val="left" w:pos="506"/>
          <w:tab w:val="left" w:pos="507"/>
        </w:tabs>
        <w:ind w:hanging="361"/>
        <w:rPr>
          <w:sz w:val="24"/>
        </w:rPr>
      </w:pPr>
      <w:r>
        <w:rPr>
          <w:sz w:val="24"/>
        </w:rPr>
        <w:t>σε</w:t>
      </w:r>
      <w:r>
        <w:rPr>
          <w:spacing w:val="63"/>
          <w:sz w:val="24"/>
        </w:rPr>
        <w:t xml:space="preserve"> </w:t>
      </w:r>
      <w:r>
        <w:rPr>
          <w:sz w:val="24"/>
        </w:rPr>
        <w:t>ένα</w:t>
      </w:r>
      <w:r>
        <w:rPr>
          <w:spacing w:val="1"/>
          <w:sz w:val="24"/>
        </w:rPr>
        <w:t xml:space="preserve"> </w:t>
      </w:r>
      <w:r>
        <w:rPr>
          <w:sz w:val="24"/>
        </w:rPr>
        <w:t>ολλανδικό</w:t>
      </w:r>
      <w:r>
        <w:rPr>
          <w:spacing w:val="62"/>
          <w:sz w:val="24"/>
        </w:rPr>
        <w:t xml:space="preserve"> </w:t>
      </w:r>
      <w:r>
        <w:rPr>
          <w:sz w:val="24"/>
        </w:rPr>
        <w:t>έχει</w:t>
      </w:r>
      <w:r>
        <w:rPr>
          <w:spacing w:val="64"/>
          <w:sz w:val="24"/>
        </w:rPr>
        <w:t xml:space="preserve"> </w:t>
      </w:r>
      <w:r>
        <w:rPr>
          <w:sz w:val="24"/>
        </w:rPr>
        <w:t>μέση</w:t>
      </w:r>
      <w:r>
        <w:rPr>
          <w:spacing w:val="63"/>
          <w:sz w:val="24"/>
        </w:rPr>
        <w:t xml:space="preserve"> </w:t>
      </w:r>
      <w:r>
        <w:rPr>
          <w:sz w:val="24"/>
        </w:rPr>
        <w:t>τιμή</w:t>
      </w:r>
      <w:r>
        <w:rPr>
          <w:spacing w:val="63"/>
          <w:sz w:val="24"/>
        </w:rPr>
        <w:t xml:space="preserve"> </w:t>
      </w:r>
      <w:r>
        <w:rPr>
          <w:sz w:val="24"/>
        </w:rPr>
        <w:t>76</w:t>
      </w:r>
      <w:r>
        <w:rPr>
          <w:spacing w:val="63"/>
          <w:sz w:val="24"/>
        </w:rPr>
        <w:t xml:space="preserve"> </w:t>
      </w:r>
      <w:r>
        <w:rPr>
          <w:sz w:val="24"/>
        </w:rPr>
        <w:t>και</w:t>
      </w:r>
      <w:r>
        <w:rPr>
          <w:spacing w:val="64"/>
          <w:sz w:val="24"/>
        </w:rPr>
        <w:t xml:space="preserve"> </w:t>
      </w:r>
      <w:r>
        <w:rPr>
          <w:sz w:val="24"/>
        </w:rPr>
        <w:t>τυπική  απόκλιση</w:t>
      </w:r>
      <w:r>
        <w:rPr>
          <w:spacing w:val="63"/>
          <w:sz w:val="24"/>
        </w:rPr>
        <w:t xml:space="preserve"> </w:t>
      </w:r>
      <w:r>
        <w:rPr>
          <w:sz w:val="24"/>
        </w:rPr>
        <w:t>7.</w:t>
      </w:r>
    </w:p>
    <w:p w:rsidR="0071491C" w:rsidRDefault="009C22CE">
      <w:pPr>
        <w:pStyle w:val="a3"/>
        <w:spacing w:before="185" w:line="264" w:lineRule="auto"/>
        <w:ind w:right="144"/>
        <w:jc w:val="both"/>
      </w:pPr>
      <w:r>
        <w:t>Πώς</w:t>
      </w:r>
      <w:r>
        <w:rPr>
          <w:spacing w:val="1"/>
        </w:rPr>
        <w:t xml:space="preserve"> </w:t>
      </w:r>
      <w:r>
        <w:t>μπορούμε</w:t>
      </w:r>
      <w:r>
        <w:rPr>
          <w:spacing w:val="1"/>
        </w:rPr>
        <w:t xml:space="preserve"> </w:t>
      </w:r>
      <w:r>
        <w:t>να συγκρίνουμε το</w:t>
      </w:r>
      <w:r>
        <w:rPr>
          <w:spacing w:val="1"/>
        </w:rPr>
        <w:t xml:space="preserve"> </w:t>
      </w:r>
      <w:r>
        <w:t>βαθμό</w:t>
      </w:r>
      <w:r>
        <w:rPr>
          <w:spacing w:val="1"/>
        </w:rPr>
        <w:t xml:space="preserve"> </w:t>
      </w:r>
      <w:r>
        <w:t>3,6</w:t>
      </w:r>
      <w:r>
        <w:rPr>
          <w:spacing w:val="1"/>
        </w:rPr>
        <w:t xml:space="preserve"> </w:t>
      </w:r>
      <w:r>
        <w:t>ενός μαθητή του σχολείου</w:t>
      </w:r>
      <w:r>
        <w:rPr>
          <w:spacing w:val="63"/>
        </w:rPr>
        <w:t xml:space="preserve"> </w:t>
      </w:r>
      <w:r>
        <w:t>των Η.Π.Α.</w:t>
      </w:r>
      <w:r>
        <w:rPr>
          <w:spacing w:val="64"/>
        </w:rPr>
        <w:t xml:space="preserve"> </w:t>
      </w:r>
      <w:r>
        <w:t>με</w:t>
      </w:r>
      <w:r>
        <w:rPr>
          <w:spacing w:val="64"/>
        </w:rPr>
        <w:t xml:space="preserve"> </w:t>
      </w:r>
      <w:r>
        <w:t>το βαθμό</w:t>
      </w:r>
      <w:r>
        <w:rPr>
          <w:spacing w:val="1"/>
        </w:rPr>
        <w:t xml:space="preserve"> </w:t>
      </w:r>
      <w:r>
        <w:t>18,4</w:t>
      </w:r>
      <w:r>
        <w:rPr>
          <w:spacing w:val="-11"/>
        </w:rPr>
        <w:t xml:space="preserve"> </w:t>
      </w:r>
      <w:r>
        <w:t>ενός</w:t>
      </w:r>
      <w:r>
        <w:rPr>
          <w:spacing w:val="-10"/>
        </w:rPr>
        <w:t xml:space="preserve"> </w:t>
      </w:r>
      <w:r>
        <w:t>μαθητή</w:t>
      </w:r>
      <w:r>
        <w:rPr>
          <w:spacing w:val="-10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ελληνικού</w:t>
      </w:r>
      <w:r>
        <w:rPr>
          <w:spacing w:val="-10"/>
        </w:rPr>
        <w:t xml:space="preserve"> </w:t>
      </w:r>
      <w:r>
        <w:t>σχολείου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βαθμό</w:t>
      </w:r>
      <w:r>
        <w:rPr>
          <w:spacing w:val="-10"/>
        </w:rPr>
        <w:t xml:space="preserve"> </w:t>
      </w:r>
      <w:r>
        <w:t>90</w:t>
      </w:r>
      <w:r>
        <w:rPr>
          <w:spacing w:val="-12"/>
        </w:rPr>
        <w:t xml:space="preserve"> </w:t>
      </w:r>
      <w:r>
        <w:t>ενός</w:t>
      </w:r>
      <w:r>
        <w:rPr>
          <w:spacing w:val="-10"/>
        </w:rPr>
        <w:t xml:space="preserve"> </w:t>
      </w:r>
      <w:r>
        <w:t>μαθητή</w:t>
      </w:r>
      <w:r>
        <w:rPr>
          <w:spacing w:val="-11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ολλανδικού</w:t>
      </w:r>
      <w:r>
        <w:rPr>
          <w:spacing w:val="-12"/>
        </w:rPr>
        <w:t xml:space="preserve"> </w:t>
      </w:r>
      <w:r>
        <w:t>σχολείου;</w:t>
      </w:r>
    </w:p>
    <w:p w:rsidR="0071491C" w:rsidRDefault="009C22CE">
      <w:pPr>
        <w:pStyle w:val="a3"/>
        <w:spacing w:before="158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</w:t>
      </w:r>
      <w:r>
        <w:t>...............................................................................................................................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</w:t>
      </w:r>
      <w:r>
        <w:t>...................................</w:t>
      </w:r>
    </w:p>
    <w:p w:rsidR="0071491C" w:rsidRDefault="009C22CE">
      <w:pPr>
        <w:pStyle w:val="a3"/>
      </w:pPr>
      <w:r>
        <w:t>...................................................................................................................................................................</w:t>
      </w:r>
    </w:p>
    <w:p w:rsidR="0071491C" w:rsidRDefault="009C22CE">
      <w:pPr>
        <w:pStyle w:val="a3"/>
        <w:spacing w:before="28"/>
      </w:pPr>
      <w:r>
        <w:t>........................................................</w:t>
      </w:r>
      <w:r>
        <w:t>...........................................................................................................</w:t>
      </w:r>
    </w:p>
    <w:p w:rsidR="0071491C" w:rsidRDefault="009C22CE">
      <w:pPr>
        <w:pStyle w:val="a3"/>
      </w:pPr>
      <w:r>
        <w:t>...</w:t>
      </w:r>
      <w:bookmarkStart w:id="0" w:name="_GoBack"/>
      <w:bookmarkEnd w:id="0"/>
      <w:r>
        <w:t>.........................................................................</w:t>
      </w:r>
      <w:r>
        <w:t>.......................................................................................</w:t>
      </w:r>
    </w:p>
    <w:sectPr w:rsidR="0071491C" w:rsidSect="009C22CE">
      <w:pgSz w:w="11910" w:h="16840"/>
      <w:pgMar w:top="340" w:right="280" w:bottom="280" w:left="420" w:header="720" w:footer="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CE" w:rsidRDefault="009C22CE" w:rsidP="009C22CE">
      <w:r>
        <w:separator/>
      </w:r>
    </w:p>
  </w:endnote>
  <w:endnote w:type="continuationSeparator" w:id="0">
    <w:p w:rsidR="009C22CE" w:rsidRDefault="009C22CE" w:rsidP="009C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CE" w:rsidRPr="001A24F5" w:rsidRDefault="009C22CE" w:rsidP="009C22CE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9C22CE" w:rsidRPr="001A24F5" w:rsidRDefault="009C22CE" w:rsidP="009C22CE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9C22CE" w:rsidRPr="009C22CE" w:rsidRDefault="009C22CE" w:rsidP="009C22CE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9C22CE" w:rsidRDefault="009C22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CE" w:rsidRDefault="009C22CE" w:rsidP="009C22CE">
      <w:r>
        <w:separator/>
      </w:r>
    </w:p>
  </w:footnote>
  <w:footnote w:type="continuationSeparator" w:id="0">
    <w:p w:rsidR="009C22CE" w:rsidRDefault="009C22CE" w:rsidP="009C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CE" w:rsidRPr="00447AC4" w:rsidRDefault="009C22CE" w:rsidP="009C22CE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>
      <w:rPr>
        <w:rFonts w:eastAsia="Times New Roman"/>
        <w:sz w:val="24"/>
        <w:szCs w:val="20"/>
      </w:rPr>
      <w:t>Γ</w:t>
    </w:r>
    <w:r w:rsidRPr="00447AC4">
      <w:rPr>
        <w:rFonts w:eastAsia="Times New Roman"/>
        <w:sz w:val="24"/>
        <w:szCs w:val="20"/>
      </w:rPr>
      <w:t>΄  ΤΑΞΗΣ  ΓΕΛ</w:t>
    </w:r>
  </w:p>
  <w:p w:rsidR="009C22CE" w:rsidRDefault="009C22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582"/>
    <w:multiLevelType w:val="hybridMultilevel"/>
    <w:tmpl w:val="D9E6DB88"/>
    <w:lvl w:ilvl="0" w:tplc="726E676E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78C0D6DA">
      <w:numFmt w:val="bullet"/>
      <w:lvlText w:val="•"/>
      <w:lvlJc w:val="left"/>
      <w:pPr>
        <w:ind w:left="1570" w:hanging="360"/>
      </w:pPr>
      <w:rPr>
        <w:rFonts w:hint="default"/>
        <w:lang w:val="el-GR" w:eastAsia="en-US" w:bidi="ar-SA"/>
      </w:rPr>
    </w:lvl>
    <w:lvl w:ilvl="2" w:tplc="0E80B240">
      <w:numFmt w:val="bullet"/>
      <w:lvlText w:val="•"/>
      <w:lvlJc w:val="left"/>
      <w:pPr>
        <w:ind w:left="2641" w:hanging="360"/>
      </w:pPr>
      <w:rPr>
        <w:rFonts w:hint="default"/>
        <w:lang w:val="el-GR" w:eastAsia="en-US" w:bidi="ar-SA"/>
      </w:rPr>
    </w:lvl>
    <w:lvl w:ilvl="3" w:tplc="BDD2B846">
      <w:numFmt w:val="bullet"/>
      <w:lvlText w:val="•"/>
      <w:lvlJc w:val="left"/>
      <w:pPr>
        <w:ind w:left="3711" w:hanging="360"/>
      </w:pPr>
      <w:rPr>
        <w:rFonts w:hint="default"/>
        <w:lang w:val="el-GR" w:eastAsia="en-US" w:bidi="ar-SA"/>
      </w:rPr>
    </w:lvl>
    <w:lvl w:ilvl="4" w:tplc="DE6E9F68">
      <w:numFmt w:val="bullet"/>
      <w:lvlText w:val="•"/>
      <w:lvlJc w:val="left"/>
      <w:pPr>
        <w:ind w:left="4782" w:hanging="360"/>
      </w:pPr>
      <w:rPr>
        <w:rFonts w:hint="default"/>
        <w:lang w:val="el-GR" w:eastAsia="en-US" w:bidi="ar-SA"/>
      </w:rPr>
    </w:lvl>
    <w:lvl w:ilvl="5" w:tplc="F62EEBE4">
      <w:numFmt w:val="bullet"/>
      <w:lvlText w:val="•"/>
      <w:lvlJc w:val="left"/>
      <w:pPr>
        <w:ind w:left="5853" w:hanging="360"/>
      </w:pPr>
      <w:rPr>
        <w:rFonts w:hint="default"/>
        <w:lang w:val="el-GR" w:eastAsia="en-US" w:bidi="ar-SA"/>
      </w:rPr>
    </w:lvl>
    <w:lvl w:ilvl="6" w:tplc="2C68E594">
      <w:numFmt w:val="bullet"/>
      <w:lvlText w:val="•"/>
      <w:lvlJc w:val="left"/>
      <w:pPr>
        <w:ind w:left="6923" w:hanging="360"/>
      </w:pPr>
      <w:rPr>
        <w:rFonts w:hint="default"/>
        <w:lang w:val="el-GR" w:eastAsia="en-US" w:bidi="ar-SA"/>
      </w:rPr>
    </w:lvl>
    <w:lvl w:ilvl="7" w:tplc="07F252F2">
      <w:numFmt w:val="bullet"/>
      <w:lvlText w:val="•"/>
      <w:lvlJc w:val="left"/>
      <w:pPr>
        <w:ind w:left="7994" w:hanging="360"/>
      </w:pPr>
      <w:rPr>
        <w:rFonts w:hint="default"/>
        <w:lang w:val="el-GR" w:eastAsia="en-US" w:bidi="ar-SA"/>
      </w:rPr>
    </w:lvl>
    <w:lvl w:ilvl="8" w:tplc="966E795E">
      <w:numFmt w:val="bullet"/>
      <w:lvlText w:val="•"/>
      <w:lvlJc w:val="left"/>
      <w:pPr>
        <w:ind w:left="9065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1491C"/>
    <w:rsid w:val="0071491C"/>
    <w:rsid w:val="009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5C412"/>
  <w15:docId w15:val="{10703E79-0A01-4DE7-A25D-96F7423A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5"/>
      <w:ind w:left="2926" w:right="292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4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3"/>
      <w:ind w:left="2926" w:right="2926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8"/>
      <w:ind w:left="50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9C22CE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6"/>
    <w:uiPriority w:val="99"/>
    <w:rsid w:val="009C22CE"/>
    <w:rPr>
      <w:rFonts w:ascii="Microsoft Sans Serif" w:eastAsia="Microsoft Sans Serif" w:hAnsi="Microsoft Sans Serif" w:cs="Microsoft Sans Serif"/>
      <w:lang w:val="el-GR"/>
    </w:rPr>
  </w:style>
  <w:style w:type="paragraph" w:styleId="a7">
    <w:name w:val="footer"/>
    <w:basedOn w:val="a"/>
    <w:link w:val="Char0"/>
    <w:uiPriority w:val="99"/>
    <w:unhideWhenUsed/>
    <w:rsid w:val="009C22CE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7"/>
    <w:uiPriority w:val="99"/>
    <w:rsid w:val="009C22CE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1808</Words>
  <Characters>10307</Characters>
  <Application>Microsoft Office Word</Application>
  <DocSecurity>0</DocSecurity>
  <Lines>85</Lines>
  <Paragraphs>24</Paragraphs>
  <ScaleCrop>false</ScaleCrop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askourke fam</dc:creator>
  <cp:lastModifiedBy>Raidos Ilias</cp:lastModifiedBy>
  <cp:revision>2</cp:revision>
  <dcterms:created xsi:type="dcterms:W3CDTF">2022-10-08T06:13:00Z</dcterms:created>
  <dcterms:modified xsi:type="dcterms:W3CDTF">2022-10-09T04:49:00Z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</Properties>
</file>