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723C9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1O’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650B3D" w:rsidRPr="00650B3D" w:rsidRDefault="00650B3D" w:rsidP="00637E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650B3D">
        <w:rPr>
          <w:rFonts w:eastAsia="Times New Roman"/>
          <w:b/>
          <w:szCs w:val="20"/>
        </w:rPr>
        <w:t>Ερωτήσεις πολλαπλής επιλογής</w:t>
      </w:r>
    </w:p>
    <w:p w:rsid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23.  ** </w:t>
      </w:r>
      <w:r w:rsidRPr="00CF787A">
        <w:rPr>
          <w:rFonts w:eastAsia="Times New Roman"/>
          <w:szCs w:val="20"/>
        </w:rPr>
        <w:t>Έστω συνάρτηση f, παραγωγίσιμη σ’ ένα διάστημα Δ και 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 εσωτερικό σημείο του Δ για το οποίο υπάρχει f </w:t>
      </w:r>
      <w:proofErr w:type="spellStart"/>
      <w:r w:rsidRPr="00CF787A">
        <w:rPr>
          <w:rFonts w:eastAsia="Times New Roman"/>
          <w:szCs w:val="20"/>
        </w:rPr>
        <w:t>΄΄</w:t>
      </w:r>
      <w:proofErr w:type="spellEnd"/>
      <w:r w:rsidRPr="00CF787A">
        <w:rPr>
          <w:rFonts w:eastAsia="Times New Roman"/>
          <w:szCs w:val="20"/>
        </w:rPr>
        <w:t xml:space="preserve">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>). Το εσωτερικό ση</w:t>
      </w:r>
      <w:r w:rsidRPr="00CF787A">
        <w:rPr>
          <w:rFonts w:eastAsia="Times New Roman"/>
          <w:szCs w:val="20"/>
        </w:rPr>
        <w:softHyphen/>
        <w:t>μείο 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, είναι σημείο </w:t>
      </w:r>
      <w:proofErr w:type="spellStart"/>
      <w:r w:rsidRPr="00CF787A">
        <w:rPr>
          <w:rFonts w:eastAsia="Times New Roman"/>
          <w:szCs w:val="20"/>
        </w:rPr>
        <w:t>ακροτάτου</w:t>
      </w:r>
      <w:proofErr w:type="spellEnd"/>
      <w:r w:rsidRPr="00CF787A">
        <w:rPr>
          <w:rFonts w:eastAsia="Times New Roman"/>
          <w:szCs w:val="20"/>
        </w:rPr>
        <w:t xml:space="preserve"> της f, αν ισχύει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f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 xml:space="preserve">) = 0 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f ΄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f </w:t>
      </w:r>
      <w:proofErr w:type="spellStart"/>
      <w:r w:rsidRPr="00CF787A">
        <w:rPr>
          <w:rFonts w:eastAsia="Times New Roman"/>
          <w:szCs w:val="20"/>
        </w:rPr>
        <w:t>΄΄</w:t>
      </w:r>
      <w:proofErr w:type="spellEnd"/>
      <w:r w:rsidRPr="00CF787A">
        <w:rPr>
          <w:rFonts w:eastAsia="Times New Roman"/>
          <w:szCs w:val="20"/>
        </w:rPr>
        <w:t xml:space="preserve">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>) = 0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f ΄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 xml:space="preserve">) = 0   και   f </w:t>
      </w:r>
      <w:proofErr w:type="spellStart"/>
      <w:r w:rsidRPr="00CF787A">
        <w:rPr>
          <w:rFonts w:eastAsia="Times New Roman"/>
          <w:szCs w:val="20"/>
        </w:rPr>
        <w:t>΄΄</w:t>
      </w:r>
      <w:proofErr w:type="spellEnd"/>
      <w:r w:rsidRPr="00CF787A">
        <w:rPr>
          <w:rFonts w:eastAsia="Times New Roman"/>
          <w:szCs w:val="20"/>
        </w:rPr>
        <w:t xml:space="preserve">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f ΄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>) &gt; 0   και   f (</w:t>
      </w:r>
      <w:proofErr w:type="spellStart"/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bscript"/>
        </w:rPr>
        <w:t>0</w:t>
      </w:r>
      <w:proofErr w:type="spellEnd"/>
      <w:r w:rsidRPr="00CF787A">
        <w:rPr>
          <w:rFonts w:eastAsia="Times New Roman"/>
          <w:szCs w:val="20"/>
        </w:rPr>
        <w:t>) = 0</w:t>
      </w: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24.  * </w:t>
      </w:r>
      <w:r w:rsidRPr="00CF787A">
        <w:rPr>
          <w:rFonts w:eastAsia="Times New Roman"/>
          <w:szCs w:val="20"/>
        </w:rPr>
        <w:t>Η παράγωγος της συνάρτησης f (x) = x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 xml:space="preserve"> είναι (για h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0)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9" o:title=""/>
          </v:shape>
          <o:OLEObject Type="Embed" ProgID="Equation.3" ShapeID="_x0000_i1025" DrawAspect="Content" ObjectID="_1597910883" r:id="rId10"/>
        </w:objec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2"/>
          <w:szCs w:val="20"/>
        </w:rPr>
        <w:object w:dxaOrig="980" w:dyaOrig="580">
          <v:shape id="_x0000_i1026" type="#_x0000_t75" style="width:48.75pt;height:29.25pt" o:ole="">
            <v:imagedata r:id="rId11" o:title=""/>
          </v:shape>
          <o:OLEObject Type="Embed" ProgID="Equation.3" ShapeID="_x0000_i1026" DrawAspect="Content" ObjectID="_1597910884" r:id="rId12"/>
        </w:objec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 id="_x0000_i1027" type="#_x0000_t75" style="width:21pt;height:21pt" o:ole="">
            <v:imagedata r:id="rId13" o:title=""/>
          </v:shape>
          <o:OLEObject Type="Embed" ProgID="Equation.3" ShapeID="_x0000_i1027" DrawAspect="Content" ObjectID="_1597910885" r:id="rId14"/>
        </w:object>
      </w:r>
      <w:r w:rsidRPr="00CF787A">
        <w:rPr>
          <w:rFonts w:eastAsia="Times New Roman"/>
          <w:szCs w:val="20"/>
        </w:rPr>
        <w:t xml:space="preserve"> h (2x + h)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 id="_x0000_i1028" type="#_x0000_t75" style="width:21pt;height:21pt" o:ole="">
            <v:imagedata r:id="rId13" o:title=""/>
          </v:shape>
          <o:OLEObject Type="Embed" ProgID="Equation.3" ShapeID="_x0000_i1028" DrawAspect="Content" ObjectID="_1597910886" r:id="rId15"/>
        </w:objec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2"/>
          <w:szCs w:val="20"/>
        </w:rPr>
        <w:object w:dxaOrig="1219" w:dyaOrig="620">
          <v:shape id="_x0000_i1029" type="#_x0000_t75" style="width:60.75pt;height:30.75pt" o:ole="">
            <v:imagedata r:id="rId16" o:title=""/>
          </v:shape>
          <o:OLEObject Type="Embed" ProgID="Equation.3" ShapeID="_x0000_i1029" DrawAspect="Content" ObjectID="_1597910887" r:id="rId17"/>
        </w:objec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2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x</w:t>
      </w:r>
    </w:p>
    <w:p w:rsidR="00CF787A" w:rsidRPr="00723C98" w:rsidRDefault="00CF787A" w:rsidP="00CF787A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37E33" w:rsidRPr="00723C98" w:rsidRDefault="00637E33" w:rsidP="00CF787A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25. * </w:t>
      </w:r>
      <w:r w:rsidRPr="00CF787A">
        <w:rPr>
          <w:rFonts w:eastAsia="Times New Roman"/>
          <w:szCs w:val="20"/>
        </w:rPr>
        <w:t xml:space="preserve">Αν ο </w:t>
      </w:r>
      <w:proofErr w:type="spellStart"/>
      <w:r w:rsidRPr="00CF787A">
        <w:rPr>
          <w:rFonts w:eastAsia="Times New Roman"/>
          <w:szCs w:val="20"/>
        </w:rPr>
        <w:t>μεγιστοβάθμιος</w:t>
      </w:r>
      <w:proofErr w:type="spellEnd"/>
      <w:r w:rsidRPr="00CF787A">
        <w:rPr>
          <w:rFonts w:eastAsia="Times New Roman"/>
          <w:szCs w:val="20"/>
        </w:rPr>
        <w:t xml:space="preserve"> όρος μιας πολυωνυμικής συνάρτησης είναι </w:t>
      </w:r>
      <w:proofErr w:type="spellStart"/>
      <w:r w:rsidRPr="00CF787A">
        <w:rPr>
          <w:rFonts w:eastAsia="Times New Roman"/>
          <w:szCs w:val="20"/>
        </w:rPr>
        <w:t>αx</w:t>
      </w:r>
      <w:r w:rsidRPr="00CF787A">
        <w:rPr>
          <w:rFonts w:eastAsia="Times New Roman"/>
          <w:szCs w:val="20"/>
          <w:vertAlign w:val="superscript"/>
        </w:rPr>
        <w:t>α</w:t>
      </w:r>
      <w:proofErr w:type="spellEnd"/>
      <w:r w:rsidRPr="00CF787A">
        <w:rPr>
          <w:rFonts w:eastAsia="Times New Roman"/>
          <w:szCs w:val="20"/>
        </w:rPr>
        <w:t xml:space="preserve">, </w:t>
      </w:r>
      <w:r w:rsidRPr="00CF787A">
        <w:rPr>
          <w:rFonts w:eastAsia="Times New Roman"/>
          <w:szCs w:val="20"/>
        </w:rPr>
        <w:br/>
        <w:t xml:space="preserve">όπου α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0, α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1, τότε η παράγωγός της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σταθερή συνάρτηση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τριγωνομετρική συνάρτηση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</w:t>
      </w:r>
      <w:proofErr w:type="spellStart"/>
      <w:r w:rsidRPr="00CF787A">
        <w:rPr>
          <w:rFonts w:eastAsia="Times New Roman"/>
          <w:szCs w:val="20"/>
        </w:rPr>
        <w:t>πολυωνυμική</w:t>
      </w:r>
      <w:proofErr w:type="spellEnd"/>
      <w:r w:rsidRPr="00CF787A">
        <w:rPr>
          <w:rFonts w:eastAsia="Times New Roman"/>
          <w:szCs w:val="20"/>
        </w:rPr>
        <w:t xml:space="preserve"> συνάρτηση με </w:t>
      </w:r>
      <w:proofErr w:type="spellStart"/>
      <w:r w:rsidRPr="00CF787A">
        <w:rPr>
          <w:rFonts w:eastAsia="Times New Roman"/>
          <w:szCs w:val="20"/>
        </w:rPr>
        <w:t>μεγιστοβάθμιο</w:t>
      </w:r>
      <w:proofErr w:type="spellEnd"/>
      <w:r w:rsidRPr="00CF787A">
        <w:rPr>
          <w:rFonts w:eastAsia="Times New Roman"/>
          <w:szCs w:val="20"/>
        </w:rPr>
        <w:t xml:space="preserve"> όρο τον α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perscript"/>
        </w:rPr>
        <w:t>α-1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</w:t>
      </w:r>
      <w:proofErr w:type="spellStart"/>
      <w:r w:rsidRPr="00CF787A">
        <w:rPr>
          <w:rFonts w:eastAsia="Times New Roman"/>
          <w:szCs w:val="20"/>
        </w:rPr>
        <w:t>πολυωνυμική</w:t>
      </w:r>
      <w:proofErr w:type="spellEnd"/>
      <w:r w:rsidRPr="00CF787A">
        <w:rPr>
          <w:rFonts w:eastAsia="Times New Roman"/>
          <w:szCs w:val="20"/>
        </w:rPr>
        <w:t xml:space="preserve"> συνάρτηση με </w:t>
      </w:r>
      <w:proofErr w:type="spellStart"/>
      <w:r w:rsidRPr="00CF787A">
        <w:rPr>
          <w:rFonts w:eastAsia="Times New Roman"/>
          <w:szCs w:val="20"/>
        </w:rPr>
        <w:t>μεγιστοβάθμιο</w:t>
      </w:r>
      <w:proofErr w:type="spellEnd"/>
      <w:r w:rsidRPr="00CF787A">
        <w:rPr>
          <w:rFonts w:eastAsia="Times New Roman"/>
          <w:szCs w:val="20"/>
        </w:rPr>
        <w:t xml:space="preserve"> όρο τον αx</w:t>
      </w:r>
      <w:r w:rsidRPr="00CF787A">
        <w:rPr>
          <w:rFonts w:eastAsia="Times New Roman"/>
          <w:szCs w:val="20"/>
          <w:vertAlign w:val="superscript"/>
        </w:rPr>
        <w:t>α-1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δεν μπορούμε να το γνωρίζουμε χωρίς τον τύπο της συνάρτησης</w:t>
      </w:r>
    </w:p>
    <w:p w:rsidR="00637E33" w:rsidRPr="00723C98" w:rsidRDefault="00637E33" w:rsidP="00CF787A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26.  * </w:t>
      </w:r>
      <w:r w:rsidRPr="00CF787A">
        <w:rPr>
          <w:rFonts w:eastAsia="Times New Roman"/>
          <w:szCs w:val="20"/>
        </w:rPr>
        <w:t xml:space="preserve">Η συνάρτηση  h (x) = </w:t>
      </w:r>
      <w:r w:rsidRPr="00CF787A">
        <w:rPr>
          <w:rFonts w:eastAsia="Times New Roman"/>
          <w:position w:val="-6"/>
          <w:szCs w:val="20"/>
        </w:rPr>
        <w:object w:dxaOrig="499" w:dyaOrig="360">
          <v:shape id="_x0000_i1030" type="#_x0000_t75" style="width:24.75pt;height:18pt" o:ole="">
            <v:imagedata r:id="rId18" o:title=""/>
          </v:shape>
          <o:OLEObject Type="Embed" ProgID="Equation.3" ShapeID="_x0000_i1030" DrawAspect="Content" ObjectID="_1597910888" r:id="rId19"/>
        </w:object>
      </w:r>
      <w:r w:rsidRPr="00CF787A">
        <w:rPr>
          <w:rFonts w:eastAsia="Times New Roman"/>
          <w:szCs w:val="20"/>
        </w:rPr>
        <w:t xml:space="preserve">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σύνθεση των συναρτήσεων f (x) = </w:t>
      </w:r>
      <w:r w:rsidRPr="00CF787A">
        <w:rPr>
          <w:rFonts w:eastAsia="Times New Roman"/>
          <w:position w:val="-6"/>
          <w:szCs w:val="20"/>
        </w:rPr>
        <w:object w:dxaOrig="360" w:dyaOrig="320">
          <v:shape id="_x0000_i1031" type="#_x0000_t75" style="width:18pt;height:15.75pt" o:ole="">
            <v:imagedata r:id="rId20" o:title=""/>
          </v:shape>
          <o:OLEObject Type="Embed" ProgID="Equation.3" ShapeID="_x0000_i1031" DrawAspect="Content" ObjectID="_1597910889" r:id="rId21"/>
        </w:object>
      </w:r>
      <w:r w:rsidRPr="00CF787A">
        <w:rPr>
          <w:rFonts w:eastAsia="Times New Roman"/>
          <w:szCs w:val="20"/>
        </w:rPr>
        <w:t xml:space="preserve"> και  g (x) = 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σύνθεση των συναρτήσεων f (x) = x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 xml:space="preserve">    και  g (x) = </w:t>
      </w:r>
      <w:r w:rsidRPr="00CF787A">
        <w:rPr>
          <w:rFonts w:eastAsia="Times New Roman"/>
          <w:position w:val="-6"/>
          <w:szCs w:val="20"/>
        </w:rPr>
        <w:object w:dxaOrig="499" w:dyaOrig="360">
          <v:shape id="_x0000_i1032" type="#_x0000_t75" style="width:24.75pt;height:18pt" o:ole="">
            <v:imagedata r:id="rId18" o:title=""/>
          </v:shape>
          <o:OLEObject Type="Embed" ProgID="Equation.3" ShapeID="_x0000_i1032" DrawAspect="Content" ObjectID="_1597910890" r:id="rId22"/>
        </w:objec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άλλη μορφή της συνάρτησης f (x) = 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άλλη μορφή της συνάρτησης f (x) = </w:t>
      </w:r>
      <w:r w:rsidRPr="00CF787A">
        <w:rPr>
          <w:rFonts w:eastAsia="Times New Roman"/>
          <w:position w:val="-12"/>
          <w:szCs w:val="20"/>
        </w:rPr>
        <w:object w:dxaOrig="260" w:dyaOrig="360">
          <v:shape id="_x0000_i1033" type="#_x0000_t75" style="width:12.75pt;height:18pt" o:ole="">
            <v:imagedata r:id="rId23" o:title=""/>
          </v:shape>
          <o:OLEObject Type="Embed" ProgID="Equation.3" ShapeID="_x0000_i1033" DrawAspect="Content" ObjectID="_1597910891" r:id="rId24"/>
        </w:objec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κανένα από τα παραπάνω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lastRenderedPageBreak/>
        <w:t xml:space="preserve">27.  * </w:t>
      </w:r>
      <w:r w:rsidRPr="00CF787A">
        <w:rPr>
          <w:rFonts w:eastAsia="Times New Roman"/>
          <w:szCs w:val="20"/>
        </w:rPr>
        <w:t>Η συνάρτηση  f (x) = ημ3x 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άλλη μορφή της συνάρτησης f (x) = 3ημx</w: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η παράγωγος της συνάρτησης f (x) = συν3x</w: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σύνθεση των συναρτήσεων f (x) = ημx, g (x) = 3x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η παράγωγος της συνάρτησης f (x) = </w:t>
      </w:r>
      <w:r w:rsidRPr="00CF787A">
        <w:rPr>
          <w:rFonts w:eastAsia="Times New Roman"/>
          <w:position w:val="-22"/>
          <w:szCs w:val="20"/>
        </w:rPr>
        <w:object w:dxaOrig="680" w:dyaOrig="580">
          <v:shape id="_x0000_i1034" type="#_x0000_t75" style="width:33.75pt;height:29.25pt" o:ole="">
            <v:imagedata r:id="rId25" o:title=""/>
          </v:shape>
          <o:OLEObject Type="Embed" ProgID="Equation.3" ShapeID="_x0000_i1034" DrawAspect="Content" ObjectID="_1597910892" r:id="rId26"/>
        </w:objec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κανένα από τα παραπάνω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28.  * </w:t>
      </w:r>
      <w:r w:rsidRPr="00CF787A">
        <w:rPr>
          <w:rFonts w:eastAsia="Times New Roman"/>
          <w:szCs w:val="20"/>
        </w:rPr>
        <w:t xml:space="preserve">Αν   L (x) = f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 xml:space="preserve">), όπου f, g </w:t>
      </w:r>
      <w:proofErr w:type="spellStart"/>
      <w:r w:rsidRPr="00CF787A">
        <w:rPr>
          <w:rFonts w:eastAsia="Times New Roman"/>
          <w:szCs w:val="20"/>
        </w:rPr>
        <w:t>παραγωγίσιμες</w:t>
      </w:r>
      <w:proofErr w:type="spellEnd"/>
      <w:r w:rsidRPr="00CF787A">
        <w:rPr>
          <w:rFonts w:eastAsia="Times New Roman"/>
          <w:szCs w:val="20"/>
        </w:rPr>
        <w:t xml:space="preserve"> συναρτήσεις, τότε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>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L΄ (x) = f ΄ (x)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g ΄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L΄ (x) = f ΄ (x) + g ΄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f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 xml:space="preserve">Ε. </w:t>
      </w:r>
      <w:r w:rsidRPr="00CF787A">
        <w:rPr>
          <w:rFonts w:eastAsia="Times New Roman"/>
          <w:szCs w:val="20"/>
        </w:rPr>
        <w:t xml:space="preserve">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g ΄ (x)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723C98" w:rsidRDefault="00A67867" w:rsidP="001A24F5">
      <w:pPr>
        <w:rPr>
          <w:sz w:val="28"/>
          <w:szCs w:val="28"/>
        </w:rPr>
      </w:pPr>
    </w:p>
    <w:p w:rsidR="00637E33" w:rsidRPr="00723C98" w:rsidRDefault="00637E33" w:rsidP="001A24F5">
      <w:pPr>
        <w:rPr>
          <w:sz w:val="28"/>
          <w:szCs w:val="28"/>
        </w:rPr>
      </w:pPr>
    </w:p>
    <w:p w:rsidR="00637E33" w:rsidRPr="00723C98" w:rsidRDefault="00637E33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7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23C9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23C98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42C55"/>
    <w:rsid w:val="002C5794"/>
    <w:rsid w:val="003457B0"/>
    <w:rsid w:val="003F58A6"/>
    <w:rsid w:val="005A30D0"/>
    <w:rsid w:val="00637E33"/>
    <w:rsid w:val="00650B3D"/>
    <w:rsid w:val="00656F81"/>
    <w:rsid w:val="00723C98"/>
    <w:rsid w:val="0075283E"/>
    <w:rsid w:val="009B2011"/>
    <w:rsid w:val="00A14F8E"/>
    <w:rsid w:val="00A67867"/>
    <w:rsid w:val="00B11F79"/>
    <w:rsid w:val="00BB57C8"/>
    <w:rsid w:val="00CA5F21"/>
    <w:rsid w:val="00CF787A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2018-09-08T08:21:00Z</cp:lastPrinted>
  <dcterms:created xsi:type="dcterms:W3CDTF">2018-09-07T12:44:00Z</dcterms:created>
  <dcterms:modified xsi:type="dcterms:W3CDTF">2018-09-08T08:22:00Z</dcterms:modified>
</cp:coreProperties>
</file>