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  <w:bookmarkStart w:id="0" w:name="_GoBack"/>
      <w:bookmarkEnd w:id="0"/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4C000627" wp14:editId="37F8D43E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AA2371" w:rsidRDefault="00CF4A3C" w:rsidP="004F1B9D">
            <w:pPr>
              <w:overflowPunct w:val="0"/>
              <w:adjustRightInd w:val="0"/>
              <w:rPr>
                <w:sz w:val="40"/>
                <w:szCs w:val="40"/>
                <w:vertAlign w:val="superscript"/>
                <w:lang w:val="el-GR"/>
              </w:rPr>
            </w:pPr>
          </w:p>
          <w:p w:rsidR="004F1B9D" w:rsidRPr="00AA2371" w:rsidRDefault="004F1B9D" w:rsidP="004F1B9D">
            <w:pPr>
              <w:spacing w:line="360" w:lineRule="auto"/>
              <w:jc w:val="both"/>
              <w:rPr>
                <w:b/>
                <w:spacing w:val="-2"/>
                <w:lang w:val="el-GR"/>
              </w:rPr>
            </w:pPr>
            <w:r>
              <w:rPr>
                <w:b/>
                <w:spacing w:val="-2"/>
              </w:rPr>
              <w:t xml:space="preserve">ΔΙΔΑΚΤΙΚΗ ΕΝΟΤΗΤΑ: </w:t>
            </w:r>
            <w:r>
              <w:rPr>
                <w:b/>
                <w:spacing w:val="-2"/>
              </w:rPr>
              <w:tab/>
            </w:r>
          </w:p>
          <w:p w:rsidR="004F1B9D" w:rsidRDefault="004F1B9D" w:rsidP="004F1B9D">
            <w:pPr>
              <w:spacing w:line="360" w:lineRule="auto"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Η γενικευμένη γωνία </w:t>
            </w:r>
          </w:p>
          <w:p w:rsidR="004F1B9D" w:rsidRDefault="004F1B9D" w:rsidP="004F1B9D">
            <w:pPr>
              <w:spacing w:line="360" w:lineRule="auto"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Το ημίτονο και το συνημίτονό της</w:t>
            </w:r>
          </w:p>
          <w:p w:rsidR="004F1B9D" w:rsidRDefault="004F1B9D" w:rsidP="004F1B9D">
            <w:pPr>
              <w:spacing w:line="360" w:lineRule="auto"/>
              <w:ind w:left="2160" w:firstLine="720"/>
              <w:jc w:val="both"/>
            </w:pPr>
          </w:p>
          <w:p w:rsidR="004F1B9D" w:rsidRDefault="004F1B9D" w:rsidP="004F1B9D">
            <w:pPr>
              <w:spacing w:line="360" w:lineRule="auto"/>
              <w:jc w:val="both"/>
              <w:rPr>
                <w:i/>
                <w:lang w:val="en-US"/>
              </w:rPr>
            </w:pPr>
            <w:r>
              <w:rPr>
                <w:b/>
                <w:i/>
              </w:rPr>
              <w:t>Διάρκεια:</w:t>
            </w:r>
            <w:r>
              <w:rPr>
                <w:i/>
              </w:rPr>
              <w:t xml:space="preserve"> Ολιγόλεπτο</w:t>
            </w:r>
          </w:p>
          <w:p w:rsidR="004F1B9D" w:rsidRPr="004F1B9D" w:rsidRDefault="004F1B9D" w:rsidP="004F1B9D">
            <w:pPr>
              <w:spacing w:line="360" w:lineRule="auto"/>
              <w:jc w:val="both"/>
              <w:rPr>
                <w:i/>
                <w:lang w:val="en-US"/>
              </w:rPr>
            </w:pPr>
          </w:p>
          <w:p w:rsidR="00CF4A3C" w:rsidRPr="00B85219" w:rsidRDefault="004F1B9D" w:rsidP="004F1B9D">
            <w:pPr>
              <w:spacing w:line="360" w:lineRule="auto"/>
              <w:jc w:val="both"/>
              <w:rPr>
                <w:sz w:val="36"/>
                <w:szCs w:val="20"/>
              </w:rPr>
            </w:pPr>
            <w:r>
              <w:rPr>
                <w:b/>
                <w:i/>
              </w:rPr>
              <w:t>Θέματα:</w:t>
            </w:r>
            <w:r>
              <w:rPr>
                <w:i/>
              </w:rPr>
              <w:t xml:space="preserve"> 3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DE4C49" w:rsidRDefault="00DE4C49" w:rsidP="00DE4C49">
      <w:pPr>
        <w:pStyle w:val="a5"/>
        <w:pBdr>
          <w:top w:val="single" w:sz="4" w:space="1" w:color="auto"/>
          <w:bottom w:val="single" w:sz="4" w:space="1" w:color="auto"/>
        </w:pBdr>
        <w:spacing w:line="140" w:lineRule="atLeast"/>
        <w:jc w:val="center"/>
        <w:rPr>
          <w:b/>
          <w:i/>
          <w:iCs/>
          <w:sz w:val="32"/>
        </w:rPr>
      </w:pPr>
      <w:r>
        <w:rPr>
          <w:b/>
          <w:i/>
          <w:iCs/>
          <w:sz w:val="32"/>
        </w:rPr>
        <w:t xml:space="preserve">ΚΡΙΤΗΡΙΟ  ΑΞΙΟΛΟΓΗΣΗΣ ΕΠΙΔΟΣΗΣ ΜΑΘΗΤΟΥ </w:t>
      </w:r>
    </w:p>
    <w:p w:rsidR="00DE4C49" w:rsidRDefault="00DE4C49" w:rsidP="00DE4C49">
      <w:pPr>
        <w:pStyle w:val="a5"/>
        <w:pBdr>
          <w:top w:val="single" w:sz="4" w:space="1" w:color="auto"/>
          <w:bottom w:val="single" w:sz="4" w:space="1" w:color="auto"/>
        </w:pBdr>
        <w:spacing w:line="140" w:lineRule="atLeast"/>
        <w:jc w:val="center"/>
        <w:rPr>
          <w:b/>
          <w:i/>
          <w:iCs/>
          <w:sz w:val="36"/>
        </w:rPr>
      </w:pPr>
      <w:r>
        <w:rPr>
          <w:b/>
          <w:i/>
          <w:iCs/>
          <w:sz w:val="32"/>
        </w:rPr>
        <w:t xml:space="preserve">ΣΤΑ ΜΑΘΗΜΑΤΙΚΑ       </w:t>
      </w:r>
      <w:proofErr w:type="spellStart"/>
      <w:r>
        <w:rPr>
          <w:b/>
          <w:i/>
          <w:iCs/>
          <w:sz w:val="32"/>
        </w:rPr>
        <w:t>Β΄ομάδα</w:t>
      </w:r>
      <w:proofErr w:type="spellEnd"/>
    </w:p>
    <w:p w:rsidR="00DE4C49" w:rsidRDefault="00DE4C49" w:rsidP="00DE4C49">
      <w:pPr>
        <w:pStyle w:val="a7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left"/>
        <w:rPr>
          <w:sz w:val="28"/>
        </w:rPr>
      </w:pPr>
      <w:r>
        <w:rPr>
          <w:sz w:val="28"/>
        </w:rPr>
        <w:t>1.ΟΝΟΜΑ:…………………………………        2.ΕΠΩΝΥΜΟ:…………………………………………</w:t>
      </w:r>
      <w:r>
        <w:rPr>
          <w:sz w:val="28"/>
          <w:lang w:val="it-IT"/>
        </w:rPr>
        <w:t xml:space="preserve">  </w:t>
      </w:r>
      <w:r>
        <w:rPr>
          <w:sz w:val="28"/>
        </w:rPr>
        <w:t xml:space="preserve">                             </w:t>
      </w:r>
    </w:p>
    <w:p w:rsidR="00DE4C49" w:rsidRDefault="00DE4C49" w:rsidP="00DE4C49">
      <w:pPr>
        <w:pStyle w:val="a5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40" w:lineRule="atLeast"/>
        <w:rPr>
          <w:b/>
          <w:i/>
          <w:iCs/>
          <w:sz w:val="28"/>
        </w:rPr>
      </w:pPr>
      <w:r>
        <w:rPr>
          <w:b/>
          <w:bCs/>
          <w:sz w:val="28"/>
        </w:rPr>
        <w:t>3</w:t>
      </w:r>
      <w:r>
        <w:rPr>
          <w:sz w:val="28"/>
        </w:rPr>
        <w:t>.</w:t>
      </w:r>
      <w:r>
        <w:rPr>
          <w:b/>
          <w:bCs/>
          <w:sz w:val="28"/>
        </w:rPr>
        <w:t>ΟΝΟΜΑ ΠΑΤΕΡΑ:…………………………………………   4.</w:t>
      </w:r>
      <w:r>
        <w:rPr>
          <w:b/>
          <w:sz w:val="28"/>
        </w:rPr>
        <w:t>ΤΑΞΗ - ΤΜΗΜΑ</w:t>
      </w:r>
      <w:r>
        <w:rPr>
          <w:bCs/>
          <w:sz w:val="28"/>
        </w:rPr>
        <w:t>:…………</w:t>
      </w:r>
      <w:r>
        <w:rPr>
          <w:b/>
          <w:i/>
          <w:iCs/>
          <w:sz w:val="28"/>
        </w:rPr>
        <w:t xml:space="preserve">     </w:t>
      </w:r>
    </w:p>
    <w:p w:rsidR="00DE4C49" w:rsidRDefault="00DE4C49" w:rsidP="00DE4C49">
      <w:pPr>
        <w:pStyle w:val="a5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40" w:lineRule="atLeast"/>
        <w:rPr>
          <w:rStyle w:val="a8"/>
          <w:b/>
          <w:i/>
          <w:iCs/>
          <w:sz w:val="28"/>
        </w:rPr>
      </w:pPr>
      <w:r>
        <w:rPr>
          <w:b/>
          <w:i/>
          <w:iCs/>
          <w:sz w:val="28"/>
        </w:rPr>
        <w:t>5.ΕΞΕΤΑΖΟΜΕΝΟ ΜΑΘΗΜΑ:……………………………  6.ΗΜΕΡΟΜΗΝΙΑ:……/………/…</w:t>
      </w:r>
    </w:p>
    <w:p w:rsidR="00DE4C49" w:rsidRDefault="00DE4C49" w:rsidP="00DE4C49">
      <w:pPr>
        <w:pStyle w:val="a7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left"/>
        <w:rPr>
          <w:i/>
          <w:iCs/>
          <w:sz w:val="28"/>
        </w:rPr>
      </w:pPr>
    </w:p>
    <w:p w:rsidR="00DE4C49" w:rsidRDefault="00DE4C49" w:rsidP="00DE4C49">
      <w:pPr>
        <w:spacing w:line="120" w:lineRule="auto"/>
        <w:jc w:val="both"/>
        <w:rPr>
          <w:rFonts w:ascii="Arial" w:hAnsi="Arial"/>
        </w:rPr>
      </w:pPr>
    </w:p>
    <w:p w:rsidR="00DE4C49" w:rsidRDefault="00DE4C49" w:rsidP="00DE4C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jc w:val="center"/>
        <w:rPr>
          <w:b/>
        </w:rPr>
      </w:pPr>
      <w:r>
        <w:rPr>
          <w:b/>
        </w:rPr>
        <w:t>Τριγωνομετρικοί αριθμοί</w:t>
      </w:r>
    </w:p>
    <w:p w:rsidR="00DE4C49" w:rsidRDefault="00DE4C49" w:rsidP="00DE4C49">
      <w:pPr>
        <w:spacing w:line="192" w:lineRule="auto"/>
        <w:jc w:val="both"/>
      </w:pPr>
      <w:r>
        <w:rPr>
          <w:noProof/>
          <w:sz w:val="20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86360</wp:posOffset>
            </wp:positionV>
            <wp:extent cx="1052830" cy="967740"/>
            <wp:effectExtent l="0" t="0" r="0" b="3810"/>
            <wp:wrapTight wrapText="bothSides">
              <wp:wrapPolygon edited="0">
                <wp:start x="0" y="0"/>
                <wp:lineTo x="0" y="21260"/>
                <wp:lineTo x="21105" y="21260"/>
                <wp:lineTo x="21105" y="0"/>
                <wp:lineTo x="0" y="0"/>
              </wp:wrapPolygon>
            </wp:wrapTight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2290"/>
      </w:tblGrid>
      <w:tr w:rsidR="00DE4C49" w:rsidTr="00B17B98">
        <w:tc>
          <w:tcPr>
            <w:tcW w:w="5070" w:type="dxa"/>
          </w:tcPr>
          <w:p w:rsidR="00DE4C49" w:rsidRDefault="00DE4C49" w:rsidP="00B17B98">
            <w:pPr>
              <w:spacing w:line="288" w:lineRule="auto"/>
              <w:ind w:left="283" w:hanging="283"/>
            </w:pPr>
            <w:r>
              <w:rPr>
                <w:b/>
              </w:rPr>
              <w:t>1.</w:t>
            </w:r>
            <w:r>
              <w:rPr>
                <w:b/>
              </w:rPr>
              <w:tab/>
            </w:r>
            <w:r>
              <w:rPr>
                <w:spacing w:val="-2"/>
              </w:rPr>
              <w:t xml:space="preserve">α) Με βάση το διπλανό σχήμα να χαρακτηρίσετε </w:t>
            </w:r>
            <w:r>
              <w:rPr>
                <w:spacing w:val="-2"/>
              </w:rPr>
              <w:br/>
            </w:r>
            <w:r>
              <w:rPr>
                <w:spacing w:val="-4"/>
              </w:rPr>
              <w:t xml:space="preserve">     με σωστό ή λάθος τις προτάσεις που ακολουθούν:</w:t>
            </w:r>
            <w:r>
              <w:t xml:space="preserve"> </w:t>
            </w:r>
          </w:p>
        </w:tc>
        <w:tc>
          <w:tcPr>
            <w:tcW w:w="2290" w:type="dxa"/>
          </w:tcPr>
          <w:p w:rsidR="00DE4C49" w:rsidRDefault="00DE4C49" w:rsidP="00B17B98">
            <w:pPr>
              <w:spacing w:line="288" w:lineRule="auto"/>
              <w:jc w:val="right"/>
            </w:pPr>
          </w:p>
        </w:tc>
      </w:tr>
    </w:tbl>
    <w:p w:rsidR="00DE4C49" w:rsidRDefault="00DE4C49" w:rsidP="00DE4C49">
      <w:pPr>
        <w:spacing w:line="288" w:lineRule="auto"/>
        <w:ind w:right="19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Σωστό  Λάθος</w:t>
      </w:r>
    </w:p>
    <w:p w:rsidR="00DE4C49" w:rsidRDefault="00DE4C49" w:rsidP="00DE4C49">
      <w:pPr>
        <w:spacing w:line="288" w:lineRule="auto"/>
        <w:ind w:left="283" w:firstLine="1"/>
        <w:jc w:val="both"/>
      </w:pPr>
      <w:r>
        <w:t>η ΑΒ είναι η απέναντι κάθετη πλευρά της γωνίας Β</w:t>
      </w:r>
      <w:r>
        <w:tab/>
        <w:t xml:space="preserve">            </w:t>
      </w:r>
      <w:r>
        <w:fldChar w:fldCharType="begin"/>
      </w:r>
      <w:r>
        <w:instrText>SYMBOL 111 \f "Wingdings" \s 11</w:instrText>
      </w:r>
      <w:r>
        <w:fldChar w:fldCharType="separate"/>
      </w:r>
      <w:r>
        <w:rPr>
          <w:rFonts w:ascii="Wingdings" w:hAnsi="Wingdings"/>
        </w:rPr>
        <w:t>o</w:t>
      </w:r>
      <w:r>
        <w:fldChar w:fldCharType="end"/>
      </w:r>
      <w:r>
        <w:tab/>
      </w:r>
      <w:r>
        <w:fldChar w:fldCharType="begin"/>
      </w:r>
      <w:r>
        <w:instrText>SYMBOL 111 \f "Wingdings" \s 11</w:instrText>
      </w:r>
      <w:r>
        <w:fldChar w:fldCharType="separate"/>
      </w:r>
      <w:r>
        <w:rPr>
          <w:rFonts w:ascii="Wingdings" w:hAnsi="Wingdings"/>
        </w:rPr>
        <w:t>o</w:t>
      </w:r>
      <w:r>
        <w:fldChar w:fldCharType="end"/>
      </w:r>
    </w:p>
    <w:p w:rsidR="00DE4C49" w:rsidRDefault="00DE4C49" w:rsidP="00DE4C49">
      <w:pPr>
        <w:spacing w:line="288" w:lineRule="auto"/>
        <w:ind w:left="283" w:firstLine="1"/>
        <w:jc w:val="both"/>
      </w:pPr>
      <w:r>
        <w:t xml:space="preserve">η ΑΓ είναι η προσκείμενη κάθετη πλευρά της γωνίας Γ         </w:t>
      </w:r>
      <w:r>
        <w:fldChar w:fldCharType="begin"/>
      </w:r>
      <w:r>
        <w:instrText>SYMBOL 111 \f "Wingdings" \s 11</w:instrText>
      </w:r>
      <w:r>
        <w:fldChar w:fldCharType="separate"/>
      </w:r>
      <w:r>
        <w:rPr>
          <w:rFonts w:ascii="Wingdings" w:hAnsi="Wingdings"/>
        </w:rPr>
        <w:t>o</w:t>
      </w:r>
      <w:r>
        <w:fldChar w:fldCharType="end"/>
      </w:r>
      <w:r>
        <w:tab/>
      </w:r>
      <w:r>
        <w:fldChar w:fldCharType="begin"/>
      </w:r>
      <w:r>
        <w:instrText>SYMBOL 111 \f "Wingdings" \s 11</w:instrText>
      </w:r>
      <w:r>
        <w:fldChar w:fldCharType="separate"/>
      </w:r>
      <w:r>
        <w:rPr>
          <w:rFonts w:ascii="Wingdings" w:hAnsi="Wingdings"/>
        </w:rPr>
        <w:t>o</w:t>
      </w:r>
      <w:r>
        <w:fldChar w:fldCharType="end"/>
      </w:r>
    </w:p>
    <w:p w:rsidR="00DE4C49" w:rsidRDefault="00DE4C49" w:rsidP="00DE4C49">
      <w:pPr>
        <w:spacing w:line="48" w:lineRule="auto"/>
        <w:ind w:left="284" w:hanging="284"/>
        <w:jc w:val="both"/>
      </w:pPr>
    </w:p>
    <w:p w:rsidR="00DE4C49" w:rsidRDefault="00DE4C49" w:rsidP="00DE4C49">
      <w:pPr>
        <w:spacing w:line="288" w:lineRule="auto"/>
        <w:ind w:left="283" w:hanging="283"/>
        <w:jc w:val="both"/>
      </w:pPr>
      <w:r>
        <w:t xml:space="preserve">β) Για το ίδιο σχήμα να συμπληρώσετε τις προτάσεις: </w:t>
      </w:r>
    </w:p>
    <w:p w:rsidR="00DE4C49" w:rsidRDefault="00DE4C49" w:rsidP="00DE4C49">
      <w:pPr>
        <w:tabs>
          <w:tab w:val="left" w:leader="dot" w:pos="4395"/>
        </w:tabs>
        <w:spacing w:line="288" w:lineRule="auto"/>
        <w:ind w:left="283" w:firstLine="1"/>
        <w:jc w:val="both"/>
      </w:pPr>
      <w:r>
        <w:t xml:space="preserve">- η ΑΒ είναι η προσκείμενη </w:t>
      </w:r>
      <w:r>
        <w:tab/>
        <w:t>της οξείας  .....................</w:t>
      </w:r>
    </w:p>
    <w:p w:rsidR="00DE4C49" w:rsidRDefault="00DE4C49" w:rsidP="00DE4C49">
      <w:pPr>
        <w:tabs>
          <w:tab w:val="left" w:leader="dot" w:pos="4395"/>
        </w:tabs>
        <w:spacing w:line="288" w:lineRule="auto"/>
        <w:ind w:left="283" w:firstLine="1"/>
        <w:jc w:val="both"/>
      </w:pPr>
      <w:r>
        <w:t xml:space="preserve">- η ΑΓ είναι η απέναντι </w:t>
      </w:r>
      <w:r>
        <w:tab/>
        <w:t>της οξείας  .....................</w:t>
      </w:r>
    </w:p>
    <w:p w:rsidR="00DE4C49" w:rsidRDefault="00DE4C49" w:rsidP="00DE4C49">
      <w:pPr>
        <w:tabs>
          <w:tab w:val="left" w:leader="dot" w:pos="5387"/>
        </w:tabs>
        <w:spacing w:line="120" w:lineRule="auto"/>
        <w:ind w:left="284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"/>
        <w:gridCol w:w="1701"/>
        <w:gridCol w:w="1701"/>
        <w:gridCol w:w="3543"/>
        <w:gridCol w:w="22"/>
      </w:tblGrid>
      <w:tr w:rsidR="00DE4C49" w:rsidTr="00B17B98">
        <w:tc>
          <w:tcPr>
            <w:tcW w:w="7360" w:type="dxa"/>
            <w:gridSpan w:val="5"/>
          </w:tcPr>
          <w:p w:rsidR="00DE4C49" w:rsidRDefault="00DE4C49" w:rsidP="00B17B98">
            <w:pPr>
              <w:spacing w:line="288" w:lineRule="auto"/>
              <w:ind w:left="284" w:hanging="284"/>
              <w:jc w:val="both"/>
            </w:pPr>
            <w:r>
              <w:rPr>
                <w:b/>
              </w:rPr>
              <w:t xml:space="preserve">2. </w:t>
            </w:r>
            <w:r>
              <w:t xml:space="preserve">Χρησιμοποιώντας το παρακάτω σχήμα συνδέστε κατάλληλα κάθε στοιχείο της στήλης (A) με ένα μόνο στοιχείο της στήλης (B): </w:t>
            </w:r>
          </w:p>
          <w:p w:rsidR="00DE4C49" w:rsidRDefault="00DE4C49" w:rsidP="00B17B98">
            <w:pPr>
              <w:spacing w:line="48" w:lineRule="auto"/>
              <w:jc w:val="both"/>
            </w:pPr>
          </w:p>
        </w:tc>
      </w:tr>
      <w:tr w:rsidR="00DE4C49" w:rsidTr="00B17B98">
        <w:trPr>
          <w:gridBefore w:val="1"/>
          <w:gridAfter w:val="1"/>
          <w:wBefore w:w="393" w:type="dxa"/>
          <w:wAfter w:w="22" w:type="dxa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E4C49" w:rsidRDefault="00DE4C49" w:rsidP="00B17B98">
            <w:pPr>
              <w:jc w:val="center"/>
              <w:rPr>
                <w:b/>
              </w:rPr>
            </w:pPr>
            <w:r>
              <w:rPr>
                <w:b/>
              </w:rPr>
              <w:t>στήλη (Α)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E4C49" w:rsidRDefault="00DE4C49" w:rsidP="00B17B98">
            <w:pPr>
              <w:jc w:val="center"/>
              <w:rPr>
                <w:b/>
              </w:rPr>
            </w:pPr>
            <w:r>
              <w:rPr>
                <w:b/>
              </w:rPr>
              <w:t>στήλη (Β)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E4C49" w:rsidRDefault="00DE4C49" w:rsidP="00B17B98">
            <w:pPr>
              <w:jc w:val="center"/>
              <w:rPr>
                <w:b/>
              </w:rPr>
            </w:pPr>
          </w:p>
        </w:tc>
      </w:tr>
      <w:tr w:rsidR="00DE4C49" w:rsidTr="00B17B98">
        <w:trPr>
          <w:gridBefore w:val="1"/>
          <w:gridAfter w:val="1"/>
          <w:wBefore w:w="393" w:type="dxa"/>
          <w:wAfter w:w="22" w:type="dxa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E4C49" w:rsidRDefault="00DE4C49" w:rsidP="00B17B98">
            <w:pPr>
              <w:spacing w:before="240" w:line="360" w:lineRule="auto"/>
              <w:jc w:val="center"/>
            </w:pPr>
            <w:r>
              <w:rPr>
                <w:lang w:val="en-US"/>
              </w:rPr>
              <w:t>A</w:t>
            </w:r>
            <w:r>
              <w:t xml:space="preserve">. </w:t>
            </w:r>
            <w:proofErr w:type="spellStart"/>
            <w:r>
              <w:t>ημΓ</w:t>
            </w:r>
            <w:proofErr w:type="spellEnd"/>
          </w:p>
          <w:p w:rsidR="00DE4C49" w:rsidRDefault="00DE4C49" w:rsidP="00B17B98">
            <w:pPr>
              <w:spacing w:line="360" w:lineRule="auto"/>
              <w:jc w:val="center"/>
            </w:pPr>
          </w:p>
          <w:p w:rsidR="00DE4C49" w:rsidRDefault="00DE4C49" w:rsidP="00B17B98">
            <w:pPr>
              <w:spacing w:line="360" w:lineRule="auto"/>
              <w:jc w:val="center"/>
            </w:pPr>
            <w:r>
              <w:rPr>
                <w:lang w:val="en-US"/>
              </w:rPr>
              <w:t>B</w:t>
            </w:r>
            <w:r>
              <w:t xml:space="preserve">. </w:t>
            </w:r>
            <w:proofErr w:type="spellStart"/>
            <w:r>
              <w:t>σφΓ</w:t>
            </w:r>
            <w:proofErr w:type="spellEnd"/>
          </w:p>
          <w:p w:rsidR="00DE4C49" w:rsidRDefault="00DE4C49" w:rsidP="00B17B98">
            <w:pPr>
              <w:spacing w:line="360" w:lineRule="auto"/>
              <w:jc w:val="center"/>
            </w:pPr>
          </w:p>
          <w:p w:rsidR="00DE4C49" w:rsidRDefault="00DE4C49" w:rsidP="00B17B98">
            <w:pPr>
              <w:spacing w:line="360" w:lineRule="auto"/>
              <w:jc w:val="center"/>
            </w:pPr>
            <w:r>
              <w:t xml:space="preserve">Γ. </w:t>
            </w:r>
            <w:proofErr w:type="spellStart"/>
            <w:r>
              <w:t>συνΒ</w:t>
            </w:r>
            <w:proofErr w:type="spellEnd"/>
          </w:p>
          <w:p w:rsidR="00DE4C49" w:rsidRDefault="00DE4C49" w:rsidP="00B17B98">
            <w:pPr>
              <w:spacing w:line="360" w:lineRule="auto"/>
              <w:jc w:val="center"/>
            </w:pPr>
          </w:p>
          <w:p w:rsidR="00DE4C49" w:rsidRDefault="00DE4C49" w:rsidP="00B17B98">
            <w:pPr>
              <w:spacing w:line="360" w:lineRule="auto"/>
              <w:jc w:val="center"/>
            </w:pPr>
            <w:r>
              <w:lastRenderedPageBreak/>
              <w:t xml:space="preserve">Δ. </w:t>
            </w:r>
            <w:proofErr w:type="spellStart"/>
            <w:r>
              <w:t>ημΓΑΔ</w:t>
            </w:r>
            <w:proofErr w:type="spellEnd"/>
          </w:p>
          <w:p w:rsidR="00DE4C49" w:rsidRDefault="00DE4C49" w:rsidP="00B17B98">
            <w:pPr>
              <w:spacing w:line="360" w:lineRule="auto"/>
              <w:jc w:val="center"/>
            </w:pPr>
          </w:p>
          <w:p w:rsidR="00DE4C49" w:rsidRDefault="00DE4C49" w:rsidP="00B17B98">
            <w:pPr>
              <w:spacing w:line="360" w:lineRule="auto"/>
              <w:jc w:val="center"/>
            </w:pPr>
            <w:r>
              <w:t xml:space="preserve">Ε. </w:t>
            </w:r>
            <w:proofErr w:type="spellStart"/>
            <w:r>
              <w:t>σφΔΑΒ</w:t>
            </w:r>
            <w:proofErr w:type="spellEnd"/>
          </w:p>
          <w:p w:rsidR="00DE4C49" w:rsidRDefault="00DE4C49" w:rsidP="00B17B98">
            <w:pPr>
              <w:spacing w:line="360" w:lineRule="auto"/>
              <w:jc w:val="center"/>
            </w:pPr>
            <w:r>
              <w:t xml:space="preserve">Στ. </w:t>
            </w:r>
            <w:proofErr w:type="spellStart"/>
            <w:r>
              <w:t>συνΒ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E4C49" w:rsidRDefault="00DE4C49" w:rsidP="00B17B98">
            <w:pPr>
              <w:spacing w:before="60" w:line="288" w:lineRule="auto"/>
              <w:jc w:val="center"/>
            </w:pPr>
            <w:r>
              <w:rPr>
                <w:position w:val="-22"/>
              </w:rPr>
              <w:lastRenderedPageBreak/>
              <w:t xml:space="preserve">1     </w:t>
            </w:r>
            <w:r>
              <w:rPr>
                <w:position w:val="-22"/>
              </w:rPr>
              <w:object w:dxaOrig="36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15pt;height:29.45pt" o:ole="">
                  <v:imagedata r:id="rId9" o:title=""/>
                </v:shape>
                <o:OLEObject Type="Embed" ProgID="Equation.3" ShapeID="_x0000_i1025" DrawAspect="Content" ObjectID="_1599546304" r:id="rId10"/>
              </w:object>
            </w:r>
          </w:p>
          <w:p w:rsidR="00DE4C49" w:rsidRDefault="00DE4C49" w:rsidP="00B17B98">
            <w:pPr>
              <w:spacing w:line="288" w:lineRule="auto"/>
              <w:jc w:val="center"/>
            </w:pPr>
            <w:r>
              <w:rPr>
                <w:position w:val="-22"/>
              </w:rPr>
              <w:t xml:space="preserve">2        </w:t>
            </w:r>
            <w:r>
              <w:rPr>
                <w:position w:val="-22"/>
              </w:rPr>
              <w:object w:dxaOrig="360" w:dyaOrig="580">
                <v:shape id="_x0000_i1026" type="#_x0000_t75" style="width:18.15pt;height:29.45pt" o:ole="">
                  <v:imagedata r:id="rId11" o:title=""/>
                </v:shape>
                <o:OLEObject Type="Embed" ProgID="Equation.3" ShapeID="_x0000_i1026" DrawAspect="Content" ObjectID="_1599546305" r:id="rId12"/>
              </w:object>
            </w:r>
          </w:p>
          <w:p w:rsidR="00DE4C49" w:rsidRDefault="00DE4C49" w:rsidP="00B17B98">
            <w:pPr>
              <w:spacing w:line="288" w:lineRule="auto"/>
              <w:jc w:val="center"/>
            </w:pPr>
            <w:r>
              <w:rPr>
                <w:position w:val="-22"/>
              </w:rPr>
              <w:t xml:space="preserve">3       </w:t>
            </w:r>
            <w:r>
              <w:rPr>
                <w:position w:val="-22"/>
              </w:rPr>
              <w:object w:dxaOrig="360" w:dyaOrig="580">
                <v:shape id="_x0000_i1027" type="#_x0000_t75" style="width:18.15pt;height:29.45pt" o:ole="">
                  <v:imagedata r:id="rId13" o:title=""/>
                </v:shape>
                <o:OLEObject Type="Embed" ProgID="Equation.3" ShapeID="_x0000_i1027" DrawAspect="Content" ObjectID="_1599546306" r:id="rId14"/>
              </w:object>
            </w:r>
          </w:p>
          <w:p w:rsidR="00DE4C49" w:rsidRDefault="00DE4C49" w:rsidP="00B17B98">
            <w:pPr>
              <w:spacing w:line="288" w:lineRule="auto"/>
              <w:jc w:val="center"/>
            </w:pPr>
            <w:r>
              <w:rPr>
                <w:position w:val="-22"/>
              </w:rPr>
              <w:lastRenderedPageBreak/>
              <w:t xml:space="preserve">4       </w:t>
            </w:r>
            <w:r>
              <w:rPr>
                <w:position w:val="-22"/>
              </w:rPr>
              <w:object w:dxaOrig="360" w:dyaOrig="580">
                <v:shape id="_x0000_i1028" type="#_x0000_t75" style="width:18.15pt;height:29.45pt" o:ole="">
                  <v:imagedata r:id="rId15" o:title=""/>
                </v:shape>
                <o:OLEObject Type="Embed" ProgID="Equation.3" ShapeID="_x0000_i1028" DrawAspect="Content" ObjectID="_1599546307" r:id="rId16"/>
              </w:object>
            </w:r>
          </w:p>
          <w:p w:rsidR="00DE4C49" w:rsidRDefault="00DE4C49" w:rsidP="00B17B98">
            <w:pPr>
              <w:spacing w:line="288" w:lineRule="auto"/>
              <w:jc w:val="center"/>
            </w:pPr>
            <w:r>
              <w:rPr>
                <w:position w:val="-22"/>
              </w:rPr>
              <w:t xml:space="preserve">5       </w:t>
            </w:r>
            <w:r>
              <w:rPr>
                <w:position w:val="-22"/>
              </w:rPr>
              <w:object w:dxaOrig="360" w:dyaOrig="580">
                <v:shape id="_x0000_i1029" type="#_x0000_t75" style="width:18.15pt;height:29.45pt" o:ole="">
                  <v:imagedata r:id="rId17" o:title=""/>
                </v:shape>
                <o:OLEObject Type="Embed" ProgID="Equation.3" ShapeID="_x0000_i1029" DrawAspect="Content" ObjectID="_1599546308" r:id="rId18"/>
              </w:object>
            </w:r>
          </w:p>
          <w:p w:rsidR="00DE4C49" w:rsidRDefault="00DE4C49" w:rsidP="00B17B98">
            <w:pPr>
              <w:spacing w:line="288" w:lineRule="auto"/>
              <w:jc w:val="center"/>
            </w:pPr>
            <w:r>
              <w:rPr>
                <w:position w:val="-22"/>
              </w:rPr>
              <w:t xml:space="preserve">6      </w:t>
            </w:r>
            <w:r>
              <w:rPr>
                <w:position w:val="-22"/>
              </w:rPr>
              <w:object w:dxaOrig="360" w:dyaOrig="580">
                <v:shape id="_x0000_i1030" type="#_x0000_t75" style="width:18.15pt;height:29.45pt" o:ole="">
                  <v:imagedata r:id="rId19" o:title=""/>
                </v:shape>
                <o:OLEObject Type="Embed" ProgID="Equation.3" ShapeID="_x0000_i1030" DrawAspect="Content" ObjectID="_1599546309" r:id="rId20"/>
              </w:object>
            </w:r>
          </w:p>
          <w:p w:rsidR="00DE4C49" w:rsidRDefault="00DE4C49" w:rsidP="00B17B98">
            <w:pPr>
              <w:spacing w:line="288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E4C49" w:rsidRDefault="00DE4C49" w:rsidP="00B17B98">
            <w:pPr>
              <w:spacing w:line="480" w:lineRule="auto"/>
              <w:jc w:val="center"/>
            </w:pPr>
          </w:p>
          <w:p w:rsidR="00DE4C49" w:rsidRDefault="00DE4C49" w:rsidP="00B17B98">
            <w:pPr>
              <w:spacing w:line="552" w:lineRule="auto"/>
              <w:jc w:val="center"/>
            </w:pPr>
          </w:p>
          <w:p w:rsidR="00DE4C49" w:rsidRDefault="00DE4C49" w:rsidP="00B17B98">
            <w:pPr>
              <w:spacing w:line="360" w:lineRule="auto"/>
              <w:jc w:val="right"/>
            </w:pPr>
            <w:r>
              <w:rPr>
                <w:noProof/>
                <w:lang w:val="el-GR" w:eastAsia="el-GR"/>
              </w:rPr>
              <w:lastRenderedPageBreak/>
              <w:drawing>
                <wp:inline distT="0" distB="0" distL="0" distR="0">
                  <wp:extent cx="1487170" cy="962025"/>
                  <wp:effectExtent l="0" t="0" r="0" b="952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C49" w:rsidRDefault="00DE4C49" w:rsidP="00B17B98">
            <w:pPr>
              <w:spacing w:line="360" w:lineRule="auto"/>
              <w:jc w:val="center"/>
            </w:pPr>
          </w:p>
        </w:tc>
      </w:tr>
    </w:tbl>
    <w:p w:rsidR="00DE4C49" w:rsidRDefault="00DE4C49" w:rsidP="00DE4C49">
      <w:pPr>
        <w:spacing w:line="288" w:lineRule="auto"/>
        <w:ind w:right="57" w:hanging="142"/>
        <w:jc w:val="both"/>
        <w:rPr>
          <w:b/>
        </w:rPr>
      </w:pPr>
    </w:p>
    <w:p w:rsidR="00DE4C49" w:rsidRDefault="00DE4C49" w:rsidP="00DE4C49">
      <w:pPr>
        <w:spacing w:line="288" w:lineRule="auto"/>
        <w:ind w:right="57" w:hanging="142"/>
        <w:jc w:val="both"/>
        <w:rPr>
          <w:b/>
        </w:rPr>
      </w:pPr>
    </w:p>
    <w:p w:rsidR="00DE4C49" w:rsidRDefault="00DE4C49" w:rsidP="00DE4C49">
      <w:pPr>
        <w:spacing w:line="288" w:lineRule="auto"/>
        <w:ind w:right="57" w:hanging="142"/>
        <w:jc w:val="both"/>
        <w:rPr>
          <w:b/>
        </w:rPr>
      </w:pPr>
    </w:p>
    <w:p w:rsidR="00DE4C49" w:rsidRDefault="00DE4C49" w:rsidP="00DE4C49">
      <w:pPr>
        <w:spacing w:line="288" w:lineRule="auto"/>
        <w:ind w:right="57" w:hanging="142"/>
        <w:jc w:val="both"/>
      </w:pPr>
      <w:r>
        <w:rPr>
          <w:b/>
        </w:rPr>
        <w:t xml:space="preserve">3.  </w:t>
      </w:r>
      <w:r>
        <w:t xml:space="preserve">Το συν (-ω) ισούται με: </w:t>
      </w:r>
    </w:p>
    <w:p w:rsidR="00DE4C49" w:rsidRDefault="00DE4C49" w:rsidP="00DE4C49">
      <w:pPr>
        <w:tabs>
          <w:tab w:val="left" w:pos="1418"/>
          <w:tab w:val="left" w:pos="2835"/>
          <w:tab w:val="left" w:pos="4253"/>
        </w:tabs>
        <w:spacing w:line="288" w:lineRule="auto"/>
        <w:ind w:left="284" w:right="57"/>
        <w:jc w:val="both"/>
      </w:pPr>
      <w:r>
        <w:rPr>
          <w:b/>
        </w:rPr>
        <w:t xml:space="preserve">Α. </w:t>
      </w:r>
      <w:r>
        <w:t xml:space="preserve">συνω </w:t>
      </w:r>
      <w:r>
        <w:tab/>
      </w:r>
      <w:r>
        <w:rPr>
          <w:b/>
        </w:rPr>
        <w:t xml:space="preserve">Β. </w:t>
      </w:r>
      <w:r>
        <w:t xml:space="preserve">- συνω </w:t>
      </w:r>
      <w:r>
        <w:tab/>
      </w:r>
      <w:r>
        <w:rPr>
          <w:b/>
        </w:rPr>
        <w:t xml:space="preserve">Γ. </w:t>
      </w:r>
      <w:proofErr w:type="spellStart"/>
      <w:r>
        <w:t>ημ</w:t>
      </w:r>
      <w:proofErr w:type="spellEnd"/>
      <w:r>
        <w:t xml:space="preserve"> (π - ω) </w:t>
      </w:r>
      <w:r>
        <w:tab/>
      </w:r>
      <w:r>
        <w:rPr>
          <w:b/>
        </w:rPr>
        <w:t xml:space="preserve">Δ. </w:t>
      </w:r>
      <w:r>
        <w:t xml:space="preserve">- </w:t>
      </w:r>
      <w:proofErr w:type="spellStart"/>
      <w:r>
        <w:t>ημ</w:t>
      </w:r>
      <w:proofErr w:type="spellEnd"/>
      <w:r>
        <w:t xml:space="preserve"> (π - ω) </w:t>
      </w:r>
      <w:r>
        <w:tab/>
      </w:r>
    </w:p>
    <w:p w:rsidR="00DE4C49" w:rsidRDefault="00DE4C49" w:rsidP="00DE4C49">
      <w:pPr>
        <w:tabs>
          <w:tab w:val="left" w:pos="1418"/>
          <w:tab w:val="left" w:pos="2835"/>
          <w:tab w:val="left" w:pos="4253"/>
        </w:tabs>
        <w:spacing w:line="288" w:lineRule="auto"/>
        <w:ind w:left="284" w:right="57"/>
        <w:jc w:val="both"/>
      </w:pPr>
      <w:r>
        <w:rPr>
          <w:b/>
        </w:rPr>
        <w:t xml:space="preserve">Ε. </w:t>
      </w:r>
      <w:r>
        <w:t>κανένα από τα προηγούμενα</w:t>
      </w:r>
    </w:p>
    <w:p w:rsidR="00DE4C49" w:rsidRDefault="00DE4C49" w:rsidP="00DE4C49">
      <w:pPr>
        <w:tabs>
          <w:tab w:val="left" w:pos="1418"/>
        </w:tabs>
        <w:spacing w:line="288" w:lineRule="auto"/>
        <w:ind w:right="57"/>
        <w:jc w:val="both"/>
      </w:pPr>
    </w:p>
    <w:p w:rsidR="00DE4C49" w:rsidRDefault="00DE4C49" w:rsidP="00DE4C49">
      <w:pPr>
        <w:spacing w:line="288" w:lineRule="auto"/>
        <w:ind w:right="57" w:hanging="142"/>
        <w:jc w:val="both"/>
      </w:pPr>
      <w:r>
        <w:rPr>
          <w:b/>
        </w:rPr>
        <w:t xml:space="preserve">4.  </w:t>
      </w:r>
      <w:r>
        <w:t xml:space="preserve">Η εφ (-ω) ισούται με: </w:t>
      </w:r>
    </w:p>
    <w:p w:rsidR="00DE4C49" w:rsidRDefault="00DE4C49" w:rsidP="00DE4C49">
      <w:pPr>
        <w:tabs>
          <w:tab w:val="left" w:pos="1418"/>
          <w:tab w:val="left" w:pos="2835"/>
          <w:tab w:val="left" w:pos="4253"/>
        </w:tabs>
        <w:spacing w:line="288" w:lineRule="auto"/>
        <w:ind w:left="284" w:right="57"/>
        <w:jc w:val="both"/>
      </w:pPr>
      <w:r>
        <w:rPr>
          <w:b/>
        </w:rPr>
        <w:t xml:space="preserve">Α. </w:t>
      </w:r>
      <w:r>
        <w:t xml:space="preserve">- </w:t>
      </w:r>
      <w:proofErr w:type="spellStart"/>
      <w:r>
        <w:t>σφω</w:t>
      </w:r>
      <w:proofErr w:type="spellEnd"/>
      <w:r>
        <w:t xml:space="preserve"> </w:t>
      </w:r>
      <w:r>
        <w:tab/>
      </w:r>
      <w:r>
        <w:rPr>
          <w:b/>
        </w:rPr>
        <w:t xml:space="preserve">Β. - </w:t>
      </w:r>
      <w:r>
        <w:t xml:space="preserve">εφω </w:t>
      </w:r>
      <w:r>
        <w:tab/>
      </w:r>
      <w:r>
        <w:rPr>
          <w:b/>
        </w:rPr>
        <w:t xml:space="preserve">Γ. </w:t>
      </w:r>
      <w:r>
        <w:t xml:space="preserve">εφ (π + ω) </w:t>
      </w:r>
      <w:r>
        <w:tab/>
      </w:r>
      <w:r>
        <w:rPr>
          <w:b/>
        </w:rPr>
        <w:t xml:space="preserve">Δ. </w:t>
      </w:r>
      <w:proofErr w:type="spellStart"/>
      <w:r>
        <w:t>σφω</w:t>
      </w:r>
      <w:proofErr w:type="spellEnd"/>
      <w:r>
        <w:t xml:space="preserve">         </w:t>
      </w:r>
    </w:p>
    <w:p w:rsidR="00DE4C49" w:rsidRDefault="00DE4C49" w:rsidP="00DE4C49">
      <w:pPr>
        <w:tabs>
          <w:tab w:val="left" w:pos="1418"/>
          <w:tab w:val="left" w:pos="2835"/>
          <w:tab w:val="left" w:pos="4253"/>
        </w:tabs>
        <w:spacing w:line="288" w:lineRule="auto"/>
        <w:ind w:left="284" w:right="57"/>
        <w:jc w:val="both"/>
      </w:pPr>
      <w:r>
        <w:rPr>
          <w:b/>
        </w:rPr>
        <w:t xml:space="preserve">Ε. </w:t>
      </w:r>
      <w:r>
        <w:t>κανένα από τα προηγούμενα</w:t>
      </w:r>
    </w:p>
    <w:p w:rsidR="00DE4C49" w:rsidRDefault="00DE4C49" w:rsidP="00DE4C49">
      <w:pPr>
        <w:spacing w:line="288" w:lineRule="auto"/>
        <w:ind w:right="57" w:hanging="142"/>
        <w:jc w:val="both"/>
      </w:pPr>
      <w:r>
        <w:rPr>
          <w:b/>
        </w:rPr>
        <w:t xml:space="preserve">5.  </w:t>
      </w:r>
      <w:r>
        <w:t xml:space="preserve">Αν ημx = </w:t>
      </w:r>
      <w:r>
        <w:rPr>
          <w:position w:val="-20"/>
        </w:rPr>
        <w:object w:dxaOrig="220" w:dyaOrig="580">
          <v:shape id="_x0000_i1031" type="#_x0000_t75" style="width:11.25pt;height:29.45pt" o:ole="">
            <v:imagedata r:id="rId21" o:title=""/>
          </v:shape>
          <o:OLEObject Type="Embed" ProgID="Equation.3" ShapeID="_x0000_i1031" DrawAspect="Content" ObjectID="_1599546310" r:id="rId22"/>
        </w:object>
      </w:r>
      <w:r>
        <w:t>, 90</w:t>
      </w:r>
      <w:r>
        <w:fldChar w:fldCharType="begin"/>
      </w:r>
      <w:r>
        <w:instrText>SYMBOL 176 \f "Times New Roman" \s 11</w:instrText>
      </w:r>
      <w:r>
        <w:fldChar w:fldCharType="separate"/>
      </w:r>
      <w:r>
        <w:t>°</w:t>
      </w:r>
      <w:r>
        <w:fldChar w:fldCharType="end"/>
      </w:r>
      <w:r>
        <w:t xml:space="preserve"> &lt; x &lt; 180</w:t>
      </w:r>
      <w:r>
        <w:fldChar w:fldCharType="begin"/>
      </w:r>
      <w:r>
        <w:instrText>SYMBOL 176 \f "Times New Roman" \s 11</w:instrText>
      </w:r>
      <w:r>
        <w:fldChar w:fldCharType="separate"/>
      </w:r>
      <w:r>
        <w:t>°</w:t>
      </w:r>
      <w:r>
        <w:fldChar w:fldCharType="end"/>
      </w:r>
      <w:r>
        <w:t xml:space="preserve">, τότε εφx ισούται με: </w:t>
      </w:r>
    </w:p>
    <w:p w:rsidR="00DE4C49" w:rsidRDefault="00DE4C49" w:rsidP="00DE4C49">
      <w:pPr>
        <w:tabs>
          <w:tab w:val="left" w:pos="1276"/>
          <w:tab w:val="left" w:pos="2268"/>
          <w:tab w:val="left" w:pos="3402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</w:t>
      </w:r>
      <w:r>
        <w:rPr>
          <w:position w:val="-20"/>
        </w:rPr>
        <w:object w:dxaOrig="220" w:dyaOrig="580">
          <v:shape id="_x0000_i1032" type="#_x0000_t75" style="width:11.25pt;height:29.45pt" o:ole="">
            <v:imagedata r:id="rId23" o:title=""/>
          </v:shape>
          <o:OLEObject Type="Embed" ProgID="Equation.3" ShapeID="_x0000_i1032" DrawAspect="Content" ObjectID="_1599546311" r:id="rId24"/>
        </w:object>
      </w:r>
      <w:r>
        <w:tab/>
      </w:r>
      <w:r>
        <w:rPr>
          <w:b/>
        </w:rPr>
        <w:t xml:space="preserve">Β. </w:t>
      </w:r>
      <w:r>
        <w:rPr>
          <w:position w:val="-20"/>
        </w:rPr>
        <w:object w:dxaOrig="220" w:dyaOrig="580">
          <v:shape id="_x0000_i1033" type="#_x0000_t75" style="width:11.25pt;height:29.45pt" o:ole="">
            <v:imagedata r:id="rId25" o:title=""/>
          </v:shape>
          <o:OLEObject Type="Embed" ProgID="Equation.3" ShapeID="_x0000_i1033" DrawAspect="Content" ObjectID="_1599546312" r:id="rId26"/>
        </w:object>
      </w:r>
      <w:r>
        <w:tab/>
      </w:r>
      <w:r>
        <w:rPr>
          <w:b/>
        </w:rPr>
        <w:t xml:space="preserve">Γ. </w:t>
      </w:r>
      <w:r>
        <w:t>-</w:t>
      </w:r>
      <w:r>
        <w:rPr>
          <w:position w:val="-20"/>
        </w:rPr>
        <w:object w:dxaOrig="220" w:dyaOrig="580">
          <v:shape id="_x0000_i1034" type="#_x0000_t75" style="width:11.25pt;height:29.45pt" o:ole="">
            <v:imagedata r:id="rId27" o:title=""/>
          </v:shape>
          <o:OLEObject Type="Embed" ProgID="Equation.3" ShapeID="_x0000_i1034" DrawAspect="Content" ObjectID="_1599546313" r:id="rId28"/>
        </w:object>
      </w:r>
      <w:r>
        <w:tab/>
      </w:r>
      <w:r>
        <w:rPr>
          <w:b/>
        </w:rPr>
        <w:t>Δ.</w:t>
      </w:r>
      <w:r>
        <w:t xml:space="preserve"> </w:t>
      </w:r>
      <w:r>
        <w:rPr>
          <w:position w:val="-20"/>
        </w:rPr>
        <w:object w:dxaOrig="320" w:dyaOrig="580">
          <v:shape id="_x0000_i1035" type="#_x0000_t75" style="width:15.65pt;height:29.45pt" o:ole="">
            <v:imagedata r:id="rId29" o:title=""/>
          </v:shape>
          <o:OLEObject Type="Embed" ProgID="Equation.3" ShapeID="_x0000_i1035" DrawAspect="Content" ObjectID="_1599546314" r:id="rId30"/>
        </w:object>
      </w:r>
      <w:r>
        <w:tab/>
      </w:r>
      <w:r>
        <w:rPr>
          <w:b/>
        </w:rPr>
        <w:t xml:space="preserve">Ε. </w:t>
      </w:r>
      <w:r>
        <w:rPr>
          <w:position w:val="-20"/>
        </w:rPr>
        <w:object w:dxaOrig="220" w:dyaOrig="580">
          <v:shape id="_x0000_i1036" type="#_x0000_t75" style="width:11.25pt;height:29.45pt" o:ole="">
            <v:imagedata r:id="rId31" o:title=""/>
          </v:shape>
          <o:OLEObject Type="Embed" ProgID="Equation.3" ShapeID="_x0000_i1036" DrawAspect="Content" ObjectID="_1599546315" r:id="rId32"/>
        </w:object>
      </w:r>
    </w:p>
    <w:p w:rsidR="00DE4C49" w:rsidRDefault="00DE4C49" w:rsidP="00DE4C49">
      <w:pPr>
        <w:spacing w:line="288" w:lineRule="auto"/>
        <w:ind w:left="284" w:right="57"/>
        <w:jc w:val="both"/>
      </w:pPr>
    </w:p>
    <w:p w:rsidR="00DE4C49" w:rsidRDefault="00DE4C49" w:rsidP="00DE4C49">
      <w:pPr>
        <w:spacing w:line="288" w:lineRule="auto"/>
        <w:ind w:left="284" w:right="57" w:hanging="426"/>
      </w:pPr>
      <w:r>
        <w:rPr>
          <w:b/>
        </w:rPr>
        <w:t xml:space="preserve">6.  </w:t>
      </w:r>
      <w:r>
        <w:t xml:space="preserve">Το άθροισμα   </w:t>
      </w:r>
      <w:proofErr w:type="spellStart"/>
      <w:r>
        <w:t>ημ</w:t>
      </w:r>
      <w:proofErr w:type="spellEnd"/>
      <w:r>
        <w:t xml:space="preserve"> (-ω) + συν (-ω) + </w:t>
      </w:r>
      <w:proofErr w:type="spellStart"/>
      <w:r>
        <w:t>ημ</w:t>
      </w:r>
      <w:proofErr w:type="spellEnd"/>
      <w:r>
        <w:t xml:space="preserve"> (180</w:t>
      </w:r>
      <w:r>
        <w:fldChar w:fldCharType="begin"/>
      </w:r>
      <w:r>
        <w:instrText>SYMBOL 176 \f "Times New Roman" \s 11</w:instrText>
      </w:r>
      <w:r>
        <w:fldChar w:fldCharType="separate"/>
      </w:r>
      <w:r>
        <w:t>°</w:t>
      </w:r>
      <w:r>
        <w:fldChar w:fldCharType="end"/>
      </w:r>
      <w:r>
        <w:t xml:space="preserve"> - ω) + συν (180</w:t>
      </w:r>
      <w:r>
        <w:fldChar w:fldCharType="begin"/>
      </w:r>
      <w:r>
        <w:instrText>SYMBOL 176 \f "Times New Roman" \s 11</w:instrText>
      </w:r>
      <w:r>
        <w:fldChar w:fldCharType="separate"/>
      </w:r>
      <w:r>
        <w:t>°</w:t>
      </w:r>
      <w:r>
        <w:fldChar w:fldCharType="end"/>
      </w:r>
      <w:r>
        <w:t xml:space="preserve"> - ω) </w:t>
      </w:r>
      <w:r>
        <w:br/>
        <w:t xml:space="preserve">ισούται με: </w:t>
      </w:r>
    </w:p>
    <w:p w:rsidR="00DE4C49" w:rsidRDefault="00DE4C49" w:rsidP="00DE4C49">
      <w:pPr>
        <w:tabs>
          <w:tab w:val="left" w:pos="1418"/>
          <w:tab w:val="left" w:pos="3119"/>
          <w:tab w:val="left" w:pos="4395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1</w:t>
      </w:r>
      <w:r>
        <w:tab/>
      </w:r>
      <w:r>
        <w:rPr>
          <w:b/>
        </w:rPr>
        <w:t xml:space="preserve">Β. </w:t>
      </w:r>
      <w:r>
        <w:t>- 1</w:t>
      </w:r>
      <w:r>
        <w:tab/>
      </w:r>
      <w:r>
        <w:rPr>
          <w:b/>
        </w:rPr>
        <w:t xml:space="preserve">Γ. </w:t>
      </w:r>
      <w:r>
        <w:t xml:space="preserve">0 </w:t>
      </w:r>
      <w:r>
        <w:tab/>
      </w:r>
      <w:r>
        <w:rPr>
          <w:b/>
        </w:rPr>
        <w:t xml:space="preserve">Δ. </w:t>
      </w:r>
      <w:r>
        <w:t>2</w:t>
      </w:r>
      <w:r>
        <w:tab/>
      </w:r>
      <w:r>
        <w:tab/>
      </w:r>
      <w:r>
        <w:rPr>
          <w:b/>
        </w:rPr>
        <w:t xml:space="preserve">Ε. </w:t>
      </w:r>
      <w:r>
        <w:t>2ημω</w:t>
      </w:r>
    </w:p>
    <w:p w:rsidR="00DE4C49" w:rsidRDefault="00DE4C49" w:rsidP="00DE4C49">
      <w:pPr>
        <w:tabs>
          <w:tab w:val="left" w:pos="1418"/>
          <w:tab w:val="left" w:pos="3119"/>
          <w:tab w:val="left" w:pos="4395"/>
        </w:tabs>
        <w:spacing w:line="288" w:lineRule="auto"/>
        <w:ind w:left="284" w:right="57"/>
        <w:jc w:val="both"/>
      </w:pPr>
    </w:p>
    <w:p w:rsidR="00DE4C49" w:rsidRDefault="00DE4C49" w:rsidP="00DE4C49">
      <w:pPr>
        <w:spacing w:line="288" w:lineRule="auto"/>
        <w:ind w:right="57"/>
        <w:jc w:val="both"/>
        <w:rPr>
          <w:spacing w:val="-2"/>
        </w:rPr>
      </w:pPr>
      <w:r>
        <w:rPr>
          <w:b/>
          <w:spacing w:val="-2"/>
        </w:rPr>
        <w:t xml:space="preserve">7.  </w:t>
      </w:r>
      <w:r>
        <w:rPr>
          <w:spacing w:val="-2"/>
        </w:rPr>
        <w:t xml:space="preserve">Συμπληρώστε τις ισότητες: </w:t>
      </w:r>
    </w:p>
    <w:p w:rsidR="00DE4C49" w:rsidRDefault="00DE4C49" w:rsidP="00DE4C49">
      <w:pPr>
        <w:spacing w:line="288" w:lineRule="auto"/>
        <w:ind w:right="57"/>
        <w:jc w:val="both"/>
      </w:pPr>
    </w:p>
    <w:p w:rsidR="00DE4C49" w:rsidRDefault="00DE4C49" w:rsidP="00DE4C49">
      <w:pPr>
        <w:tabs>
          <w:tab w:val="left" w:leader="dot" w:pos="3686"/>
        </w:tabs>
        <w:spacing w:line="288" w:lineRule="auto"/>
        <w:ind w:left="284" w:right="341"/>
        <w:jc w:val="both"/>
      </w:pPr>
      <w:r>
        <w:t xml:space="preserve">α) </w:t>
      </w:r>
      <w:proofErr w:type="spellStart"/>
      <w:r>
        <w:t>ημ</w:t>
      </w:r>
      <w:proofErr w:type="spellEnd"/>
      <w:r>
        <w:t xml:space="preserve"> (2κπ + α)   = </w:t>
      </w:r>
      <w:r>
        <w:tab/>
      </w:r>
    </w:p>
    <w:p w:rsidR="00DE4C49" w:rsidRDefault="00DE4C49" w:rsidP="00DE4C49">
      <w:pPr>
        <w:tabs>
          <w:tab w:val="left" w:leader="dot" w:pos="3686"/>
        </w:tabs>
        <w:spacing w:line="288" w:lineRule="auto"/>
        <w:ind w:left="284" w:right="341"/>
        <w:jc w:val="both"/>
      </w:pPr>
    </w:p>
    <w:p w:rsidR="00DE4C49" w:rsidRDefault="00DE4C49" w:rsidP="00DE4C49">
      <w:pPr>
        <w:tabs>
          <w:tab w:val="left" w:leader="dot" w:pos="3686"/>
        </w:tabs>
        <w:spacing w:line="288" w:lineRule="auto"/>
        <w:ind w:left="284" w:right="341"/>
        <w:jc w:val="both"/>
      </w:pPr>
      <w:r>
        <w:t xml:space="preserve">β) εφ (8π - α)      = </w:t>
      </w:r>
      <w:r>
        <w:tab/>
      </w:r>
    </w:p>
    <w:p w:rsidR="00DE4C49" w:rsidRDefault="00DE4C49" w:rsidP="00DE4C49">
      <w:pPr>
        <w:tabs>
          <w:tab w:val="left" w:leader="dot" w:pos="3686"/>
        </w:tabs>
        <w:spacing w:line="288" w:lineRule="auto"/>
        <w:ind w:left="284" w:right="341"/>
        <w:jc w:val="both"/>
      </w:pPr>
    </w:p>
    <w:p w:rsidR="00DE4C49" w:rsidRDefault="00DE4C49" w:rsidP="00DE4C49">
      <w:pPr>
        <w:tabs>
          <w:tab w:val="left" w:leader="dot" w:pos="3686"/>
        </w:tabs>
        <w:spacing w:line="288" w:lineRule="auto"/>
        <w:ind w:left="284" w:right="341"/>
        <w:jc w:val="both"/>
      </w:pPr>
      <w:r>
        <w:t xml:space="preserve">γ) συν (α - 2λπ)  = </w:t>
      </w:r>
      <w:r>
        <w:tab/>
      </w:r>
    </w:p>
    <w:p w:rsidR="00DE4C49" w:rsidRDefault="00DE4C49" w:rsidP="00DE4C49">
      <w:pPr>
        <w:tabs>
          <w:tab w:val="left" w:leader="dot" w:pos="3686"/>
        </w:tabs>
        <w:spacing w:line="288" w:lineRule="auto"/>
        <w:ind w:left="284" w:right="341"/>
        <w:jc w:val="both"/>
      </w:pPr>
    </w:p>
    <w:p w:rsidR="00DE4C49" w:rsidRDefault="00DE4C49" w:rsidP="00DE4C49">
      <w:pPr>
        <w:tabs>
          <w:tab w:val="left" w:leader="dot" w:pos="3686"/>
        </w:tabs>
        <w:spacing w:line="288" w:lineRule="auto"/>
        <w:ind w:left="284" w:right="341"/>
        <w:jc w:val="both"/>
        <w:rPr>
          <w:b/>
        </w:rPr>
      </w:pPr>
      <w:r>
        <w:t xml:space="preserve">δ) </w:t>
      </w:r>
      <w:proofErr w:type="spellStart"/>
      <w:r>
        <w:t>σφ</w:t>
      </w:r>
      <w:proofErr w:type="spellEnd"/>
      <w:r>
        <w:t xml:space="preserve"> (10π - α)   =</w:t>
      </w:r>
      <w:r>
        <w:tab/>
      </w:r>
    </w:p>
    <w:p w:rsidR="00DE4C49" w:rsidRDefault="00DE4C49" w:rsidP="00DE4C49">
      <w:pPr>
        <w:spacing w:line="288" w:lineRule="auto"/>
        <w:ind w:right="57"/>
        <w:jc w:val="both"/>
        <w:rPr>
          <w:b/>
        </w:rPr>
      </w:pPr>
    </w:p>
    <w:p w:rsidR="00DE4C49" w:rsidRDefault="00DE4C49" w:rsidP="00DE4C49">
      <w:pPr>
        <w:spacing w:line="288" w:lineRule="auto"/>
        <w:ind w:right="57"/>
        <w:jc w:val="both"/>
        <w:rPr>
          <w:b/>
        </w:rPr>
      </w:pPr>
    </w:p>
    <w:p w:rsidR="00DE4C49" w:rsidRDefault="00DE4C49" w:rsidP="00DE4C49">
      <w:pPr>
        <w:spacing w:line="288" w:lineRule="auto"/>
        <w:ind w:right="57"/>
        <w:jc w:val="both"/>
        <w:rPr>
          <w:b/>
        </w:rPr>
      </w:pPr>
    </w:p>
    <w:p w:rsidR="00DE4C49" w:rsidRDefault="00DE4C49" w:rsidP="00DE4C49">
      <w:pPr>
        <w:adjustRightInd w:val="0"/>
        <w:rPr>
          <w:rFonts w:ascii="MgOldTimes UC Pol" w:hAnsi="MgOldTimes UC Pol" w:cs="MgOldTimesUCPolBold"/>
          <w:b/>
          <w:bCs/>
          <w:spacing w:val="26"/>
          <w:szCs w:val="32"/>
        </w:rPr>
      </w:pPr>
      <w:r>
        <w:rPr>
          <w:rFonts w:ascii="MgOldTimes UC Pol" w:hAnsi="MgOldTimes UC Pol" w:cs="MgOldTimesUCPolBold"/>
          <w:b/>
          <w:bCs/>
          <w:spacing w:val="26"/>
          <w:szCs w:val="32"/>
        </w:rPr>
        <w:t xml:space="preserve">Κάθε σωστή απάντηση </w:t>
      </w:r>
    </w:p>
    <w:p w:rsidR="00DE4C49" w:rsidRDefault="00DE4C49" w:rsidP="00DE4C49">
      <w:pPr>
        <w:adjustRightInd w:val="0"/>
        <w:rPr>
          <w:rFonts w:ascii="MgOldTimes UC Pol" w:hAnsi="MgOldTimes UC Pol" w:cs="MgOldTimesUCPolNormal"/>
          <w:spacing w:val="26"/>
        </w:rPr>
      </w:pPr>
      <w:r>
        <w:rPr>
          <w:rFonts w:ascii="MgOldTimes UC Pol" w:hAnsi="MgOldTimes UC Pol" w:cs="MgOldTimesUCPolBold"/>
          <w:b/>
          <w:bCs/>
          <w:spacing w:val="26"/>
          <w:szCs w:val="32"/>
        </w:rPr>
        <w:t>βαθμολογείται με 1 Μον</w:t>
      </w:r>
      <w:r>
        <w:rPr>
          <w:rFonts w:ascii="MgOldTimes UC Pol" w:hAnsi="MgOldTimes UC Pol" w:cs="Palatino Linotype"/>
          <w:b/>
          <w:bCs/>
          <w:spacing w:val="26"/>
          <w:szCs w:val="32"/>
        </w:rPr>
        <w:t>ά</w:t>
      </w:r>
      <w:r>
        <w:rPr>
          <w:rFonts w:ascii="MgOldTimes UC Pol" w:hAnsi="MgOldTimes UC Pol" w:cs="MgOldTimesUCPolBold"/>
          <w:b/>
          <w:bCs/>
          <w:spacing w:val="26"/>
          <w:szCs w:val="32"/>
        </w:rPr>
        <w:t>δες.</w:t>
      </w:r>
    </w:p>
    <w:p w:rsidR="00AA2371" w:rsidRDefault="00AA2371" w:rsidP="00AA2371">
      <w:pPr>
        <w:jc w:val="right"/>
        <w:rPr>
          <w:b/>
          <w:bCs/>
          <w:sz w:val="28"/>
        </w:rPr>
      </w:pPr>
    </w:p>
    <w:p w:rsidR="004F1B9D" w:rsidRPr="004F1B9D" w:rsidRDefault="004F1B9D" w:rsidP="004F1B9D"/>
    <w:p w:rsidR="004F1B9D" w:rsidRPr="004F1B9D" w:rsidRDefault="00313F28" w:rsidP="004F1B9D">
      <w:pPr>
        <w:spacing w:before="5"/>
        <w:jc w:val="right"/>
        <w:rPr>
          <w:sz w:val="20"/>
          <w:lang w:val="el-GR"/>
        </w:rPr>
      </w:pPr>
      <w:r w:rsidRPr="001A5192">
        <w:rPr>
          <w:b/>
          <w:sz w:val="28"/>
          <w:szCs w:val="28"/>
          <w:lang w:val="el-GR"/>
        </w:rPr>
        <w:t xml:space="preserve"> </w:t>
      </w:r>
      <w:r w:rsidR="004F1B9D"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33"/>
      <w:footerReference w:type="default" r:id="rId34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9B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gOldTimesUCPol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MgOldTimesUCPolNormal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1A5192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1A5192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1A5192"/>
    <w:rsid w:val="00250E86"/>
    <w:rsid w:val="00313F28"/>
    <w:rsid w:val="004F0CA4"/>
    <w:rsid w:val="004F1B9D"/>
    <w:rsid w:val="00A745AA"/>
    <w:rsid w:val="00AA2371"/>
    <w:rsid w:val="00CF4A3C"/>
    <w:rsid w:val="00DE4C49"/>
    <w:rsid w:val="00E120F6"/>
    <w:rsid w:val="00E3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7">
    <w:name w:val="Title"/>
    <w:basedOn w:val="a"/>
    <w:link w:val="Char2"/>
    <w:qFormat/>
    <w:rsid w:val="00AA2371"/>
    <w:pPr>
      <w:widowControl/>
      <w:autoSpaceDE/>
      <w:autoSpaceDN/>
      <w:jc w:val="center"/>
    </w:pPr>
    <w:rPr>
      <w:rFonts w:ascii="MgOldTimes UC Pol" w:hAnsi="MgOldTimes UC Pol"/>
      <w:b/>
      <w:spacing w:val="20"/>
      <w:sz w:val="44"/>
      <w:szCs w:val="20"/>
      <w:lang w:val="el-GR" w:eastAsia="el-GR"/>
    </w:rPr>
  </w:style>
  <w:style w:type="character" w:customStyle="1" w:styleId="Char2">
    <w:name w:val="Τίτλος Char"/>
    <w:basedOn w:val="a0"/>
    <w:link w:val="a7"/>
    <w:rsid w:val="00AA2371"/>
    <w:rPr>
      <w:rFonts w:ascii="MgOldTimes UC Pol" w:eastAsia="Times New Roman" w:hAnsi="MgOldTimes UC Pol" w:cs="Times New Roman"/>
      <w:b/>
      <w:spacing w:val="20"/>
      <w:sz w:val="44"/>
      <w:szCs w:val="20"/>
      <w:lang w:val="el-GR" w:eastAsia="el-GR"/>
    </w:rPr>
  </w:style>
  <w:style w:type="character" w:styleId="a8">
    <w:name w:val="page number"/>
    <w:basedOn w:val="a0"/>
    <w:semiHidden/>
    <w:rsid w:val="00AA2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7">
    <w:name w:val="Title"/>
    <w:basedOn w:val="a"/>
    <w:link w:val="Char2"/>
    <w:qFormat/>
    <w:rsid w:val="00AA2371"/>
    <w:pPr>
      <w:widowControl/>
      <w:autoSpaceDE/>
      <w:autoSpaceDN/>
      <w:jc w:val="center"/>
    </w:pPr>
    <w:rPr>
      <w:rFonts w:ascii="MgOldTimes UC Pol" w:hAnsi="MgOldTimes UC Pol"/>
      <w:b/>
      <w:spacing w:val="20"/>
      <w:sz w:val="44"/>
      <w:szCs w:val="20"/>
      <w:lang w:val="el-GR" w:eastAsia="el-GR"/>
    </w:rPr>
  </w:style>
  <w:style w:type="character" w:customStyle="1" w:styleId="Char2">
    <w:name w:val="Τίτλος Char"/>
    <w:basedOn w:val="a0"/>
    <w:link w:val="a7"/>
    <w:rsid w:val="00AA2371"/>
    <w:rPr>
      <w:rFonts w:ascii="MgOldTimes UC Pol" w:eastAsia="Times New Roman" w:hAnsi="MgOldTimes UC Pol" w:cs="Times New Roman"/>
      <w:b/>
      <w:spacing w:val="20"/>
      <w:sz w:val="44"/>
      <w:szCs w:val="20"/>
      <w:lang w:val="el-GR" w:eastAsia="el-GR"/>
    </w:rPr>
  </w:style>
  <w:style w:type="character" w:styleId="a8">
    <w:name w:val="page number"/>
    <w:basedOn w:val="a0"/>
    <w:semiHidden/>
    <w:rsid w:val="00AA2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5</cp:revision>
  <cp:lastPrinted>2018-09-27T06:38:00Z</cp:lastPrinted>
  <dcterms:created xsi:type="dcterms:W3CDTF">2018-07-07T15:53:00Z</dcterms:created>
  <dcterms:modified xsi:type="dcterms:W3CDTF">2018-09-27T06:39:00Z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