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p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:rsidR="00B42020" w:rsidRPr="00B42020" w:rsidRDefault="00B42020" w:rsidP="00B42020">
      <w:pPr>
        <w:rPr>
          <w:rFonts w:eastAsia="Times New Roman"/>
          <w:bCs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1. Οι διαγώνιοι ορθογωνίου ΑΒΓΔ έχουν μήκος ΑΓ=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 xml:space="preserve">+6 και </w:t>
      </w:r>
      <w:r w:rsidRPr="00B42020">
        <w:rPr>
          <w:rFonts w:eastAsia="Times New Roman"/>
          <w:bCs/>
          <w:sz w:val="24"/>
          <w:szCs w:val="24"/>
          <w:lang w:val="en-US"/>
        </w:rPr>
        <w:t>B</w:t>
      </w:r>
      <w:r w:rsidRPr="00B42020">
        <w:rPr>
          <w:rFonts w:eastAsia="Times New Roman"/>
          <w:bCs/>
          <w:sz w:val="24"/>
          <w:szCs w:val="24"/>
        </w:rPr>
        <w:t>Δ=3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 xml:space="preserve">+2. Να βρείτε το 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>.</w:t>
      </w:r>
    </w:p>
    <w:p w:rsidR="00B42020" w:rsidRPr="00B42020" w:rsidRDefault="00B42020" w:rsidP="00B42020">
      <w:pPr>
        <w:rPr>
          <w:rFonts w:eastAsia="Times New Roman"/>
          <w:bCs/>
          <w:sz w:val="24"/>
          <w:szCs w:val="24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2</w:t>
      </w:r>
      <w:r w:rsidRPr="00B42020">
        <w:rPr>
          <w:rFonts w:eastAsia="Times New Roman"/>
          <w:sz w:val="24"/>
          <w:szCs w:val="24"/>
        </w:rPr>
        <w:t xml:space="preserve">. Δίνεται παραλληλόγραμμο ΑΒΓΔ. Να δείξετε ότι 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α) </w:t>
      </w:r>
      <w:r w:rsidRPr="00B42020">
        <w:rPr>
          <w:rFonts w:eastAsia="Times New Roman"/>
          <w:sz w:val="24"/>
          <w:szCs w:val="24"/>
          <w:lang w:val="en-US"/>
        </w:rPr>
        <w:t>O</w:t>
      </w:r>
      <w:r w:rsidRPr="00B42020">
        <w:rPr>
          <w:rFonts w:eastAsia="Times New Roman"/>
          <w:sz w:val="24"/>
          <w:szCs w:val="24"/>
        </w:rPr>
        <w:t xml:space="preserve">ι διχοτόμοι των διαδοχικών γωνιών του είναι κάθετες.. 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β) </w:t>
      </w:r>
      <w:r w:rsidRPr="00B42020">
        <w:rPr>
          <w:rFonts w:eastAsia="Times New Roman"/>
          <w:sz w:val="24"/>
          <w:szCs w:val="24"/>
          <w:lang w:val="en-US"/>
        </w:rPr>
        <w:t>O</w:t>
      </w:r>
      <w:r w:rsidRPr="00B42020">
        <w:rPr>
          <w:rFonts w:eastAsia="Times New Roman"/>
          <w:sz w:val="24"/>
          <w:szCs w:val="24"/>
        </w:rPr>
        <w:t xml:space="preserve">ι διχοτόμοι των απέναντι γωνιών του είναι παράλληλες </w:t>
      </w:r>
    </w:p>
    <w:p w:rsidR="00B42020" w:rsidRPr="00CB4CA8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γ) Όλες οι διχοτόμοι τεμνόμενες σχηματίζουν ορθογώνιο. Οι διαγώνιοι του ορθογωνίου είναι            παράλληλες προς τις πλευρές του παραλληλογράμμου  και είναι ίσες με τη διαφορά των           πλευρών του. </w:t>
      </w:r>
    </w:p>
    <w:p w:rsidR="00CB4CA8" w:rsidRDefault="00CB4CA8" w:rsidP="00B42020">
      <w:pPr>
        <w:rPr>
          <w:rFonts w:eastAsia="Times New Roman"/>
          <w:sz w:val="24"/>
          <w:szCs w:val="24"/>
          <w:lang w:val="en-US"/>
        </w:rPr>
      </w:pPr>
    </w:p>
    <w:p w:rsidR="00CB4CA8" w:rsidRPr="00CB4CA8" w:rsidRDefault="00CB4CA8" w:rsidP="00B42020">
      <w:pPr>
        <w:rPr>
          <w:rFonts w:eastAsia="Times New Roman"/>
          <w:sz w:val="24"/>
          <w:szCs w:val="24"/>
          <w:lang w:val="en-US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3</w:t>
      </w:r>
      <w:r w:rsidRPr="00B42020">
        <w:rPr>
          <w:rFonts w:eastAsia="Times New Roman"/>
          <w:sz w:val="24"/>
          <w:szCs w:val="24"/>
        </w:rPr>
        <w:t xml:space="preserve">. Έστω Δ και Ε οι προβολές της κορυφής Β ενός τριγώνου ΑΒΓ στη διχοτόμο της γωνίας Α και     της εξωτερικής Α αντίστοιχα. Να δείξετε ότι:  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α) Το ΑΔΒΕ είναι ορθογώνιο. 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β) Το ΔΕ διέρχεται από το μέσον της ΑΒ και είναι παράλληλο προς την ΑΓ.</w:t>
      </w:r>
    </w:p>
    <w:p w:rsidR="00B42020" w:rsidRDefault="00B42020" w:rsidP="00B42020">
      <w:pPr>
        <w:rPr>
          <w:rFonts w:eastAsia="Times New Roman"/>
          <w:sz w:val="24"/>
          <w:szCs w:val="24"/>
          <w:lang w:val="en-US"/>
        </w:rPr>
      </w:pPr>
    </w:p>
    <w:p w:rsidR="00CB4CA8" w:rsidRDefault="00CB4CA8" w:rsidP="00B42020">
      <w:pPr>
        <w:rPr>
          <w:rFonts w:eastAsia="Times New Roman"/>
          <w:sz w:val="24"/>
          <w:szCs w:val="24"/>
          <w:lang w:val="en-US"/>
        </w:rPr>
      </w:pPr>
    </w:p>
    <w:p w:rsidR="00CB4CA8" w:rsidRPr="00CB4CA8" w:rsidRDefault="00CB4CA8" w:rsidP="00B42020">
      <w:pPr>
        <w:rPr>
          <w:rFonts w:eastAsia="Times New Roman"/>
          <w:sz w:val="24"/>
          <w:szCs w:val="24"/>
          <w:lang w:val="en-US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4. Σε ισοσκελές τρίγωνο ΑΒΓ παίρνουμε τα μέσα Μ και Ν των ΒΓ και ΑΓ αντίστοιχα.  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Προεκτείνουμε την ΜΝ κατά τμήμα ΝΚ=ΜΝ. Να δείξετε ότι: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α) Το ΑΜΓΚ είναι ορθογώνιο.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β) Το ΑΒΜΚ είναι παραλληλόγραμμο.</w:t>
      </w: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:rsidR="00FB1758" w:rsidRPr="00CB4CA8" w:rsidRDefault="00FB1758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:rsidR="00B42020" w:rsidRPr="00CB4CA8" w:rsidRDefault="00B42020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:rsidR="00B42020" w:rsidRDefault="00B42020" w:rsidP="00FB1758">
      <w:pPr>
        <w:widowControl w:val="0"/>
        <w:rPr>
          <w:rFonts w:eastAsia="Times New Roman"/>
          <w:sz w:val="20"/>
          <w:szCs w:val="20"/>
          <w:lang w:val="en-US" w:eastAsia="zh-CN"/>
        </w:rPr>
      </w:pPr>
    </w:p>
    <w:p w:rsidR="00CB4CA8" w:rsidRDefault="00CB4CA8" w:rsidP="00FB1758">
      <w:pPr>
        <w:widowControl w:val="0"/>
        <w:rPr>
          <w:rFonts w:eastAsia="Times New Roman"/>
          <w:sz w:val="20"/>
          <w:szCs w:val="20"/>
          <w:lang w:val="en-US" w:eastAsia="zh-CN"/>
        </w:rPr>
      </w:pPr>
    </w:p>
    <w:p w:rsidR="00CB4CA8" w:rsidRPr="00CB4CA8" w:rsidRDefault="00CB4CA8" w:rsidP="00FB1758">
      <w:pPr>
        <w:widowControl w:val="0"/>
        <w:rPr>
          <w:rFonts w:eastAsia="Times New Roman"/>
          <w:sz w:val="20"/>
          <w:szCs w:val="20"/>
          <w:lang w:val="en-US" w:eastAsia="zh-CN"/>
        </w:rPr>
      </w:pPr>
      <w:bookmarkStart w:id="0" w:name="_GoBack"/>
      <w:bookmarkEnd w:id="0"/>
    </w:p>
    <w:p w:rsidR="00FB1758" w:rsidRPr="00B42020" w:rsidRDefault="00FB1758" w:rsidP="00A14A08">
      <w:pPr>
        <w:tabs>
          <w:tab w:val="left" w:pos="5400"/>
        </w:tabs>
        <w:jc w:val="right"/>
        <w:rPr>
          <w:sz w:val="28"/>
          <w:szCs w:val="28"/>
        </w:rPr>
      </w:pPr>
    </w:p>
    <w:p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9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28" w:rsidRDefault="00F81D28" w:rsidP="001A24F5">
      <w:r>
        <w:separator/>
      </w:r>
    </w:p>
  </w:endnote>
  <w:endnote w:type="continuationSeparator" w:id="0">
    <w:p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B4CA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B4CA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F81D28" w:rsidRDefault="00F81D28">
    <w:pPr>
      <w:pStyle w:val="a5"/>
    </w:pPr>
  </w:p>
  <w:p w:rsidR="00F81D28" w:rsidRDefault="00F81D28"/>
  <w:p w:rsidR="00F81D28" w:rsidRDefault="00F8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28" w:rsidRDefault="00F81D28" w:rsidP="001A24F5">
      <w:r>
        <w:separator/>
      </w:r>
    </w:p>
  </w:footnote>
  <w:footnote w:type="continuationSeparator" w:id="0">
    <w:p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970F2B"/>
    <w:rsid w:val="00987D0D"/>
    <w:rsid w:val="009D359B"/>
    <w:rsid w:val="009E21F0"/>
    <w:rsid w:val="009F0427"/>
    <w:rsid w:val="00A14A08"/>
    <w:rsid w:val="00A14F8E"/>
    <w:rsid w:val="00B31AC8"/>
    <w:rsid w:val="00B42020"/>
    <w:rsid w:val="00B634EF"/>
    <w:rsid w:val="00C73770"/>
    <w:rsid w:val="00CA5F21"/>
    <w:rsid w:val="00CB4CA8"/>
    <w:rsid w:val="00D06B64"/>
    <w:rsid w:val="00D7082A"/>
    <w:rsid w:val="00DD19C4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2018-10-29T10:36:00Z</cp:lastPrinted>
  <dcterms:created xsi:type="dcterms:W3CDTF">2018-10-28T17:40:00Z</dcterms:created>
  <dcterms:modified xsi:type="dcterms:W3CDTF">2018-10-29T10:36:00Z</dcterms:modified>
</cp:coreProperties>
</file>