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77" w:rsidRPr="003B3077" w:rsidRDefault="003B3077" w:rsidP="003B3077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b/>
          <w:sz w:val="24"/>
          <w:szCs w:val="24"/>
          <w:lang w:eastAsia="el-GR"/>
        </w:rPr>
        <w:t>Ασκήσεις γραμματικού περιεχομένου – Αρχαία Ελληνικά Β’ Γυμνασίου, Ενότητα 2η</w:t>
      </w:r>
    </w:p>
    <w:p w:rsid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b/>
          <w:sz w:val="24"/>
          <w:szCs w:val="24"/>
          <w:lang w:eastAsia="el-GR"/>
        </w:rPr>
        <w:t>1.</w:t>
      </w:r>
      <w:r w:rsidRPr="003B307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3B3077">
        <w:rPr>
          <w:rFonts w:ascii="Times New Roman" w:hAnsi="Times New Roman" w:cs="Times New Roman"/>
          <w:sz w:val="24"/>
          <w:szCs w:val="24"/>
          <w:u w:val="single"/>
          <w:lang w:eastAsia="el-GR"/>
        </w:rPr>
        <w:t>Να συμπληρώσετε τα κενά των προτάσεων με τον κατάλληλο τύπο από τη λέξη στη παρένθεση: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α. Τοῖς ………….. (φύλαξ) ο</w:t>
      </w:r>
      <w:bookmarkStart w:id="0" w:name="_GoBack"/>
      <w:bookmarkEnd w:id="0"/>
      <w:r w:rsidRPr="003B3077">
        <w:rPr>
          <w:rFonts w:ascii="Times New Roman" w:hAnsi="Times New Roman" w:cs="Times New Roman"/>
          <w:sz w:val="24"/>
          <w:szCs w:val="24"/>
          <w:lang w:eastAsia="el-GR"/>
        </w:rPr>
        <w:t>ὐ προσήκει ὕπνος.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β. Μὴ τρίβε τὴν ψυχὴν ταῖς …………… .( φροντίς).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γ. Ἐξ …………….. (όνυξ, γεν. εν.) τὸν λέοντα γιγνώσκεις.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δ. Κρίνε τοὺς ἀνθρώπους μὴ ταῖς ………… (ἐσθής), ἀλλὰ τοῖς ἔργοις.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ε. Ἐκ τῶν πτερῶν γιγνώσκει τις τὸν ……………. (όρνις)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στ. Παρὰ τοῖς …………… (Ἄραψ) αἱ κάμηλοι τίμιαί εἰσιν.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ζ. Ὁ ὄνος τῇ …………. (σάλπιγξ) τοὺς ……….. (κήρυξ) μιμεῖται.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η. Έκαστος των …………… (Κύκλωψ) ένα οφθαλμόν έχει.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b/>
          <w:sz w:val="24"/>
          <w:szCs w:val="24"/>
          <w:lang w:eastAsia="el-GR"/>
        </w:rPr>
        <w:t>2.</w:t>
      </w:r>
      <w:r w:rsidRPr="003B307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3B3077">
        <w:rPr>
          <w:rFonts w:ascii="Times New Roman" w:hAnsi="Times New Roman" w:cs="Times New Roman"/>
          <w:sz w:val="24"/>
          <w:szCs w:val="24"/>
          <w:u w:val="single"/>
          <w:lang w:eastAsia="el-GR"/>
        </w:rPr>
        <w:t>Να σχηματίσετε τις πτώσεις που ζητούνται για κάθε ουσιαστικό: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ὁ κόραξ: …….………..…. (γενική ενικού) /……..…….………. / (δοτική πληθυντικού)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ἡ ἐλπίς: …………………. (δοτική ενικού) /….………. (γενική πληθυντικού)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ὁ πατήρ: …….………… (δοτική ενικού) /…..………… …………………… (δοτική πληθυντικού)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ὁ αὐτοκράτωρ: …………………. (γενική ενικού) /………..………. (δοτ. πληθυντικού)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ὁ ἄξων: ……………… (δοτική ενικού) / ……………. (κλητική ενικού)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ὁ χειμών: ……………. (γενική ενικού) / ………….(αιτιατική πληθυντικού)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τὸ πλῆθος: ………………….. (γενική ενικού) / ………….…… (ονομαστ. πληθυντ.)</w:t>
      </w:r>
    </w:p>
    <w:p w:rsid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b/>
          <w:sz w:val="24"/>
          <w:szCs w:val="24"/>
          <w:lang w:eastAsia="el-GR"/>
        </w:rPr>
        <w:t>3.</w:t>
      </w:r>
      <w:r w:rsidRPr="003B307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3B3077">
        <w:rPr>
          <w:rFonts w:ascii="Times New Roman" w:hAnsi="Times New Roman" w:cs="Times New Roman"/>
          <w:sz w:val="24"/>
          <w:szCs w:val="24"/>
          <w:u w:val="single"/>
          <w:lang w:eastAsia="el-GR"/>
        </w:rPr>
        <w:t>Να μεταφερθούν όλες οι κλιτές λέξεις στον άλλον αριθμό: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– Ἐν ταῖς φάραγξι γῦπες καὶ ἱέρακες διαμένουσιν.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 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– Ὁ παῖς θαυμάζει τὴν τοῦ στρατιώτου ἀσπίδα καὶ τὸν θώρακα.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 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– Οὗτός ἐστι φύλαξ τῆς πατρίδος.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 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– Ἡ γυνὴ ἐνδύεται τὴν ἐσθῆτα.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 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– Αὗται αἱ γυναῖκες Ἑλληνίδες εἰσίν.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-…………………………………………………………………..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  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4</w:t>
      </w:r>
      <w:r w:rsidRPr="003B3077">
        <w:rPr>
          <w:rFonts w:ascii="Times New Roman" w:hAnsi="Times New Roman" w:cs="Times New Roman"/>
          <w:b/>
          <w:sz w:val="24"/>
          <w:szCs w:val="24"/>
          <w:lang w:eastAsia="el-GR"/>
        </w:rPr>
        <w:t>.</w:t>
      </w:r>
      <w:r w:rsidRPr="003B3077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3B3077">
        <w:rPr>
          <w:rFonts w:ascii="Times New Roman" w:hAnsi="Times New Roman" w:cs="Times New Roman"/>
          <w:sz w:val="24"/>
          <w:szCs w:val="24"/>
          <w:u w:val="single"/>
          <w:lang w:eastAsia="el-GR"/>
        </w:rPr>
        <w:t>Να μεταφέρετε τα ουσιαστικά στην ίδια πτώση του άλλου αριθμού.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τὰς ἀποφάσεις ——&gt; …………………………………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τῇ ἐνέσει ——&gt; ………………………………….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τῶν ὄψεων ——&gt; …………………………………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ἡ ἐπίθεσις ——&gt; …………………………………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ταῖς διώξεσι ——&gt; …………………………………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τῆτὴν ῥίψιν ——&gt; …………………………………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αἱ ἀπολύσεις ——&gt; ………………………………..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της ἀπολαύσεως ——&gt; …………………………………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b/>
          <w:sz w:val="24"/>
          <w:szCs w:val="24"/>
          <w:lang w:eastAsia="el-GR"/>
        </w:rPr>
        <w:t>5.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3B3077">
        <w:rPr>
          <w:rFonts w:ascii="Times New Roman" w:hAnsi="Times New Roman" w:cs="Times New Roman"/>
          <w:sz w:val="24"/>
          <w:szCs w:val="24"/>
          <w:u w:val="single"/>
          <w:lang w:eastAsia="el-GR"/>
        </w:rPr>
        <w:t>Συμπλήρωσε κατάλληλα τον πίνακα.</w:t>
      </w:r>
    </w:p>
    <w:p w:rsidR="003B3077" w:rsidRPr="003B3077" w:rsidRDefault="003B3077" w:rsidP="003B3077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3B3077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86"/>
        <w:gridCol w:w="1777"/>
        <w:gridCol w:w="1701"/>
      </w:tblGrid>
      <w:tr w:rsidR="003B3077" w:rsidRPr="003B3077" w:rsidTr="003B3077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B307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B307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B307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ΜΕΛΛΟΝΤΑΣ</w:t>
            </w:r>
          </w:p>
        </w:tc>
      </w:tr>
      <w:tr w:rsidR="003B3077" w:rsidRPr="003B3077" w:rsidTr="003B3077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B307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πράττεσθε</w:t>
            </w: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B3077" w:rsidRPr="003B3077" w:rsidTr="003B3077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B307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πείθομαι</w:t>
            </w: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B3077" w:rsidRPr="003B3077" w:rsidTr="003B3077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B307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ὀρίζῃ</w:t>
            </w: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B3077" w:rsidRPr="003B3077" w:rsidTr="003B3077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B307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γράφεται</w:t>
            </w: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B3077" w:rsidRPr="003B3077" w:rsidTr="003B3077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3B307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Κηρύττονται</w:t>
            </w:r>
          </w:p>
        </w:tc>
        <w:tc>
          <w:tcPr>
            <w:tcW w:w="0" w:type="auto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3B3077" w:rsidRPr="003B3077" w:rsidRDefault="003B3077" w:rsidP="003B3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1102B" w:rsidRPr="003B3077" w:rsidRDefault="0031102B" w:rsidP="003B30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1102B" w:rsidRPr="003B3077" w:rsidSect="003B3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77"/>
    <w:rsid w:val="0031102B"/>
    <w:rsid w:val="003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2020-12-02T18:57:00Z</dcterms:created>
  <dcterms:modified xsi:type="dcterms:W3CDTF">2020-12-02T19:03:00Z</dcterms:modified>
</cp:coreProperties>
</file>