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8F" w:rsidRPr="00DD2C8F" w:rsidRDefault="00DD2C8F" w:rsidP="00DD2C8F">
      <w:pPr>
        <w:pStyle w:val="a3"/>
        <w:jc w:val="center"/>
        <w:rPr>
          <w:rFonts w:ascii="Times New Roman" w:hAnsi="Times New Roman" w:cs="Times New Roman"/>
          <w:b/>
          <w:sz w:val="24"/>
          <w:szCs w:val="24"/>
        </w:rPr>
      </w:pPr>
      <w:r w:rsidRPr="00DD2C8F">
        <w:rPr>
          <w:rFonts w:ascii="Times New Roman" w:hAnsi="Times New Roman" w:cs="Times New Roman"/>
          <w:b/>
          <w:sz w:val="24"/>
          <w:szCs w:val="24"/>
        </w:rPr>
        <w:t>Η ΤΕΧΝΗ ΤΟΥ ΑΓΙΟΓΡΑΦΟΥ</w:t>
      </w:r>
    </w:p>
    <w:p w:rsidR="00DD2C8F" w:rsidRDefault="00DD2C8F" w:rsidP="00DD2C8F">
      <w:pPr>
        <w:pStyle w:val="a3"/>
        <w:rPr>
          <w:rFonts w:ascii="Times New Roman" w:hAnsi="Times New Roman" w:cs="Times New Roman"/>
          <w:sz w:val="24"/>
          <w:szCs w:val="24"/>
        </w:rPr>
      </w:pPr>
    </w:p>
    <w:p w:rsidR="00DD2C8F" w:rsidRDefault="006915E4" w:rsidP="006915E4">
      <w:pPr>
        <w:pStyle w:val="a3"/>
        <w:jc w:val="center"/>
        <w:rPr>
          <w:rFonts w:ascii="Times New Roman" w:hAnsi="Times New Roman" w:cs="Times New Roman"/>
          <w:sz w:val="24"/>
          <w:szCs w:val="24"/>
        </w:rPr>
      </w:pPr>
      <w:r>
        <w:rPr>
          <w:rFonts w:ascii="Times New Roman" w:hAnsi="Times New Roman" w:cs="Times New Roman"/>
          <w:b/>
          <w:sz w:val="24"/>
          <w:szCs w:val="24"/>
        </w:rPr>
        <w:t xml:space="preserve">ΑΝΑΛΥΣΗ - </w:t>
      </w:r>
      <w:r w:rsidR="00DD2C8F" w:rsidRPr="00DD2C8F">
        <w:rPr>
          <w:rFonts w:ascii="Times New Roman" w:hAnsi="Times New Roman" w:cs="Times New Roman"/>
          <w:b/>
          <w:sz w:val="24"/>
          <w:szCs w:val="24"/>
        </w:rPr>
        <w:t>ΣΗΜΕΙΩΣΕΙΣ ΓΙΑ ΤΟ ΚΕΙΜΕΝΟ</w:t>
      </w:r>
      <w:r w:rsidR="00DD2C8F" w:rsidRPr="00DD2C8F">
        <w:rPr>
          <w:rFonts w:ascii="Times New Roman" w:hAnsi="Times New Roman" w:cs="Times New Roman"/>
          <w:b/>
          <w:sz w:val="24"/>
          <w:szCs w:val="24"/>
        </w:rPr>
        <w:br/>
      </w:r>
      <w:r w:rsidR="00DD2C8F" w:rsidRPr="00DD2C8F">
        <w:rPr>
          <w:rFonts w:ascii="Times New Roman" w:hAnsi="Times New Roman" w:cs="Times New Roman"/>
          <w:sz w:val="24"/>
          <w:szCs w:val="24"/>
        </w:rPr>
        <w:br/>
        <w:t xml:space="preserve">Το διήγημα, αν και </w:t>
      </w:r>
      <w:r w:rsidR="00DD2C8F" w:rsidRPr="00DD2C8F">
        <w:rPr>
          <w:rFonts w:ascii="Times New Roman" w:hAnsi="Times New Roman" w:cs="Times New Roman"/>
          <w:sz w:val="24"/>
          <w:szCs w:val="24"/>
          <w:u w:val="single"/>
        </w:rPr>
        <w:t>ημιτελές</w:t>
      </w:r>
      <w:r w:rsidR="00DD2C8F" w:rsidRPr="00DD2C8F">
        <w:rPr>
          <w:rFonts w:ascii="Times New Roman" w:hAnsi="Times New Roman" w:cs="Times New Roman"/>
          <w:sz w:val="24"/>
          <w:szCs w:val="24"/>
        </w:rPr>
        <w:t>, αποτελεί αντιπροσωπευτικό δείγμα της γραφής του Κ. Θεοτόκη:</w:t>
      </w:r>
    </w:p>
    <w:p w:rsidR="00C3217A" w:rsidRDefault="00C3217A" w:rsidP="006915E4">
      <w:pPr>
        <w:pStyle w:val="a3"/>
        <w:jc w:val="center"/>
        <w:rPr>
          <w:rFonts w:ascii="Times New Roman" w:hAnsi="Times New Roman" w:cs="Times New Roman"/>
          <w:sz w:val="24"/>
          <w:szCs w:val="24"/>
        </w:rPr>
      </w:pPr>
    </w:p>
    <w:p w:rsidR="00DD2C8F" w:rsidRDefault="00C3217A" w:rsidP="00DD2C8F">
      <w:pPr>
        <w:pStyle w:val="a3"/>
        <w:jc w:val="both"/>
        <w:rPr>
          <w:rFonts w:ascii="Times New Roman" w:hAnsi="Times New Roman" w:cs="Times New Roman"/>
          <w:sz w:val="24"/>
          <w:szCs w:val="24"/>
        </w:rPr>
      </w:pPr>
      <w:r w:rsidRPr="00C3217A">
        <w:rPr>
          <w:rFonts w:ascii="Times New Roman" w:hAnsi="Times New Roman" w:cs="Times New Roman"/>
          <w:sz w:val="24"/>
          <w:szCs w:val="24"/>
          <w:u w:val="single"/>
        </w:rPr>
        <w:t>Θέμα:</w:t>
      </w:r>
      <w:r>
        <w:rPr>
          <w:rFonts w:ascii="Times New Roman" w:hAnsi="Times New Roman" w:cs="Times New Roman"/>
          <w:sz w:val="24"/>
          <w:szCs w:val="24"/>
        </w:rPr>
        <w:t xml:space="preserve"> Η καταπιεστική σχέση ενός πατέρα αγιογράφου και του γιου του, προκειμένου ο δεύτερος να γίνει κι αυτός αγιογράφος, παρά τη θέλησή του.</w:t>
      </w:r>
    </w:p>
    <w:p w:rsidR="00C3217A" w:rsidRDefault="00C3217A" w:rsidP="00DD2C8F">
      <w:pPr>
        <w:pStyle w:val="a3"/>
        <w:jc w:val="both"/>
        <w:rPr>
          <w:rFonts w:ascii="Times New Roman" w:hAnsi="Times New Roman" w:cs="Times New Roman"/>
          <w:sz w:val="24"/>
          <w:szCs w:val="24"/>
        </w:rPr>
      </w:pPr>
    </w:p>
    <w:p w:rsidR="00C3217A" w:rsidRDefault="00C3217A" w:rsidP="00DD2C8F">
      <w:pPr>
        <w:pStyle w:val="a3"/>
        <w:jc w:val="both"/>
        <w:rPr>
          <w:rFonts w:ascii="Times New Roman" w:hAnsi="Times New Roman" w:cs="Times New Roman"/>
          <w:sz w:val="24"/>
          <w:szCs w:val="24"/>
        </w:rPr>
      </w:pPr>
      <w:r w:rsidRPr="00C3217A">
        <w:rPr>
          <w:rFonts w:ascii="Times New Roman" w:hAnsi="Times New Roman" w:cs="Times New Roman"/>
          <w:sz w:val="24"/>
          <w:szCs w:val="24"/>
          <w:u w:val="single"/>
        </w:rPr>
        <w:t>Περιεχόμενο</w:t>
      </w:r>
      <w:r>
        <w:rPr>
          <w:rFonts w:ascii="Times New Roman" w:hAnsi="Times New Roman" w:cs="Times New Roman"/>
          <w:sz w:val="24"/>
          <w:szCs w:val="24"/>
        </w:rPr>
        <w:t>:</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1. παρουσιάζονται με </w:t>
      </w:r>
      <w:r w:rsidRPr="00DD2C8F">
        <w:rPr>
          <w:rFonts w:ascii="Times New Roman" w:hAnsi="Times New Roman" w:cs="Times New Roman"/>
          <w:sz w:val="24"/>
          <w:szCs w:val="24"/>
          <w:u w:val="single"/>
        </w:rPr>
        <w:t xml:space="preserve">ρεαλισμό </w:t>
      </w:r>
      <w:r w:rsidRPr="00DD2C8F">
        <w:rPr>
          <w:rFonts w:ascii="Times New Roman" w:hAnsi="Times New Roman" w:cs="Times New Roman"/>
          <w:sz w:val="24"/>
          <w:szCs w:val="24"/>
        </w:rPr>
        <w:t xml:space="preserve">τα </w:t>
      </w:r>
      <w:r w:rsidRPr="00DD2C8F">
        <w:rPr>
          <w:rFonts w:ascii="Times New Roman" w:hAnsi="Times New Roman" w:cs="Times New Roman"/>
          <w:sz w:val="24"/>
          <w:szCs w:val="24"/>
          <w:u w:val="single"/>
        </w:rPr>
        <w:t>ήθη</w:t>
      </w:r>
      <w:r w:rsidRPr="00DD2C8F">
        <w:rPr>
          <w:rFonts w:ascii="Times New Roman" w:hAnsi="Times New Roman" w:cs="Times New Roman"/>
          <w:sz w:val="24"/>
          <w:szCs w:val="24"/>
        </w:rPr>
        <w:t xml:space="preserve"> και τα </w:t>
      </w:r>
      <w:r w:rsidRPr="00DD2C8F">
        <w:rPr>
          <w:rFonts w:ascii="Times New Roman" w:hAnsi="Times New Roman" w:cs="Times New Roman"/>
          <w:sz w:val="24"/>
          <w:szCs w:val="24"/>
          <w:u w:val="single"/>
        </w:rPr>
        <w:t>πάθη</w:t>
      </w:r>
      <w:r w:rsidRPr="00DD2C8F">
        <w:rPr>
          <w:rFonts w:ascii="Times New Roman" w:hAnsi="Times New Roman" w:cs="Times New Roman"/>
          <w:sz w:val="24"/>
          <w:szCs w:val="24"/>
        </w:rPr>
        <w:t xml:space="preserve"> της εποχής του πεζογράφου</w:t>
      </w:r>
      <w:r>
        <w:rPr>
          <w:rFonts w:ascii="Times New Roman" w:hAnsi="Times New Roman" w:cs="Times New Roman"/>
          <w:sz w:val="24"/>
          <w:szCs w:val="24"/>
        </w:rPr>
        <w:t xml:space="preserve"> (ηθογραφικό),</w:t>
      </w:r>
      <w:r w:rsidRPr="00DD2C8F">
        <w:rPr>
          <w:rFonts w:ascii="Times New Roman" w:hAnsi="Times New Roman" w:cs="Times New Roman"/>
          <w:sz w:val="24"/>
          <w:szCs w:val="24"/>
        </w:rPr>
        <w:t> </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2.  εμφανής είναι ο έντονος </w:t>
      </w:r>
      <w:r w:rsidRPr="00DD2C8F">
        <w:rPr>
          <w:rFonts w:ascii="Times New Roman" w:hAnsi="Times New Roman" w:cs="Times New Roman"/>
          <w:sz w:val="24"/>
          <w:szCs w:val="24"/>
          <w:u w:val="single"/>
        </w:rPr>
        <w:t>κοινωνικός</w:t>
      </w:r>
      <w:r w:rsidRPr="00DD2C8F">
        <w:rPr>
          <w:rFonts w:ascii="Times New Roman" w:hAnsi="Times New Roman" w:cs="Times New Roman"/>
          <w:sz w:val="24"/>
          <w:szCs w:val="24"/>
        </w:rPr>
        <w:t xml:space="preserve"> του προβληματισμός </w:t>
      </w:r>
      <w:r>
        <w:rPr>
          <w:rFonts w:ascii="Times New Roman" w:hAnsi="Times New Roman" w:cs="Times New Roman"/>
          <w:sz w:val="24"/>
          <w:szCs w:val="24"/>
        </w:rPr>
        <w:t>(κοινωνικό),</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3.  ψυχογραφεί με ακρίβεια τους ήρωές του </w:t>
      </w:r>
      <w:r>
        <w:rPr>
          <w:rFonts w:ascii="Times New Roman" w:hAnsi="Times New Roman" w:cs="Times New Roman"/>
          <w:sz w:val="24"/>
          <w:szCs w:val="24"/>
        </w:rPr>
        <w:t>(ψυχογραφικό) και</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γενικά προβάλλει μια εικόν</w:t>
      </w:r>
      <w:r>
        <w:rPr>
          <w:rFonts w:ascii="Times New Roman" w:hAnsi="Times New Roman" w:cs="Times New Roman"/>
          <w:sz w:val="24"/>
          <w:szCs w:val="24"/>
        </w:rPr>
        <w:t>α της κοινωνίας της εποχής του.</w:t>
      </w:r>
    </w:p>
    <w:p w:rsidR="00DD2C8F" w:rsidRDefault="00DD2C8F" w:rsidP="00DD2C8F">
      <w:pPr>
        <w:pStyle w:val="a3"/>
        <w:jc w:val="both"/>
        <w:rPr>
          <w:rFonts w:ascii="Times New Roman" w:hAnsi="Times New Roman" w:cs="Times New Roman"/>
          <w:sz w:val="24"/>
          <w:szCs w:val="24"/>
        </w:rPr>
      </w:pPr>
    </w:p>
    <w:p w:rsidR="00DD2C8F" w:rsidRDefault="00DD2C8F" w:rsidP="00DD2C8F">
      <w:pPr>
        <w:pStyle w:val="a3"/>
        <w:rPr>
          <w:rFonts w:ascii="Times New Roman" w:hAnsi="Times New Roman" w:cs="Times New Roman"/>
          <w:sz w:val="24"/>
          <w:szCs w:val="24"/>
        </w:rPr>
      </w:pPr>
      <w:r w:rsidRPr="00DD2C8F">
        <w:rPr>
          <w:rFonts w:ascii="Times New Roman" w:hAnsi="Times New Roman" w:cs="Times New Roman"/>
          <w:sz w:val="24"/>
          <w:szCs w:val="24"/>
        </w:rPr>
        <w:t xml:space="preserve">Στο </w:t>
      </w:r>
      <w:r>
        <w:rPr>
          <w:rFonts w:ascii="Times New Roman" w:hAnsi="Times New Roman" w:cs="Times New Roman"/>
          <w:sz w:val="24"/>
          <w:szCs w:val="24"/>
        </w:rPr>
        <w:t xml:space="preserve"> </w:t>
      </w:r>
      <w:r w:rsidRPr="00DD2C8F">
        <w:rPr>
          <w:rFonts w:ascii="Times New Roman" w:hAnsi="Times New Roman" w:cs="Times New Roman"/>
          <w:sz w:val="24"/>
          <w:szCs w:val="24"/>
        </w:rPr>
        <w:t>κείμενο</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 ο </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συγγραφέας </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μεταφέρει </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τον </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τρόπο </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λειτουργίας </w:t>
      </w:r>
      <w:r>
        <w:rPr>
          <w:rFonts w:ascii="Times New Roman" w:hAnsi="Times New Roman" w:cs="Times New Roman"/>
          <w:sz w:val="24"/>
          <w:szCs w:val="24"/>
        </w:rPr>
        <w:t xml:space="preserve"> </w:t>
      </w:r>
      <w:r w:rsidRPr="00DD2C8F">
        <w:rPr>
          <w:rFonts w:ascii="Times New Roman" w:hAnsi="Times New Roman" w:cs="Times New Roman"/>
          <w:sz w:val="24"/>
          <w:szCs w:val="24"/>
        </w:rPr>
        <w:t xml:space="preserve">του </w:t>
      </w:r>
      <w:r>
        <w:rPr>
          <w:rFonts w:ascii="Times New Roman" w:hAnsi="Times New Roman" w:cs="Times New Roman"/>
          <w:sz w:val="24"/>
          <w:szCs w:val="24"/>
        </w:rPr>
        <w:t xml:space="preserve"> </w:t>
      </w:r>
      <w:r w:rsidRPr="00DD2C8F">
        <w:rPr>
          <w:rFonts w:ascii="Times New Roman" w:hAnsi="Times New Roman" w:cs="Times New Roman"/>
          <w:sz w:val="24"/>
          <w:szCs w:val="24"/>
          <w:u w:val="single"/>
        </w:rPr>
        <w:t>κλειστού κοινωνικού συστήματος</w:t>
      </w:r>
      <w:r>
        <w:rPr>
          <w:rFonts w:ascii="Times New Roman" w:hAnsi="Times New Roman" w:cs="Times New Roman"/>
          <w:sz w:val="24"/>
          <w:szCs w:val="24"/>
        </w:rPr>
        <w:t xml:space="preserve"> της</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εποχής και προβάλλει τη </w:t>
      </w:r>
      <w:r w:rsidRPr="00DD2C8F">
        <w:rPr>
          <w:rFonts w:ascii="Times New Roman" w:hAnsi="Times New Roman" w:cs="Times New Roman"/>
          <w:sz w:val="24"/>
          <w:szCs w:val="24"/>
          <w:u w:val="single"/>
        </w:rPr>
        <w:t>σημασία της μεταβίβασης της πατροπαράδοτης τέχνης από τον πατέρα στο γιο</w:t>
      </w:r>
      <w:r w:rsidRPr="00DD2C8F">
        <w:rPr>
          <w:rFonts w:ascii="Times New Roman" w:hAnsi="Times New Roman" w:cs="Times New Roman"/>
          <w:sz w:val="24"/>
          <w:szCs w:val="24"/>
        </w:rPr>
        <w:t xml:space="preserve"> σύμφωνα με την οικογενειακή παράδοση, η οποία αντιτίθεται στις επιθυμίες του παιδιού, που αδυνατεί να ανταποκριθεί στις προσδοκίες του πατέρα του εξαιτίας της έλλειψης καλλ</w:t>
      </w:r>
      <w:r>
        <w:rPr>
          <w:rFonts w:ascii="Times New Roman" w:hAnsi="Times New Roman" w:cs="Times New Roman"/>
          <w:sz w:val="24"/>
          <w:szCs w:val="24"/>
        </w:rPr>
        <w:t>ιτεχνικής κλίσης και της αγάπης</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του για την ελεύθερ</w:t>
      </w:r>
      <w:r>
        <w:rPr>
          <w:rFonts w:ascii="Times New Roman" w:hAnsi="Times New Roman" w:cs="Times New Roman"/>
          <w:sz w:val="24"/>
          <w:szCs w:val="24"/>
        </w:rPr>
        <w:t>η κοινωνική ζωή κοντά στη φύση.</w:t>
      </w:r>
    </w:p>
    <w:p w:rsidR="00DD2C8F" w:rsidRDefault="00DD2C8F" w:rsidP="00DD2C8F">
      <w:pPr>
        <w:pStyle w:val="a3"/>
        <w:jc w:val="both"/>
        <w:rPr>
          <w:rFonts w:ascii="Times New Roman" w:hAnsi="Times New Roman" w:cs="Times New Roman"/>
          <w:sz w:val="24"/>
          <w:szCs w:val="24"/>
        </w:rPr>
      </w:pPr>
    </w:p>
    <w:p w:rsidR="00C3217A" w:rsidRDefault="00C3217A" w:rsidP="00DD2C8F">
      <w:pPr>
        <w:pStyle w:val="a3"/>
        <w:jc w:val="both"/>
        <w:rPr>
          <w:rFonts w:ascii="Times New Roman" w:hAnsi="Times New Roman" w:cs="Times New Roman"/>
          <w:sz w:val="24"/>
          <w:szCs w:val="24"/>
        </w:rPr>
      </w:pPr>
      <w:r w:rsidRPr="00C3217A">
        <w:rPr>
          <w:rFonts w:ascii="Times New Roman" w:hAnsi="Times New Roman" w:cs="Times New Roman"/>
          <w:sz w:val="24"/>
          <w:szCs w:val="24"/>
          <w:u w:val="single"/>
        </w:rPr>
        <w:t>Ενότητες</w:t>
      </w:r>
      <w:r>
        <w:rPr>
          <w:rFonts w:ascii="Times New Roman" w:hAnsi="Times New Roman" w:cs="Times New Roman"/>
          <w:sz w:val="24"/>
          <w:szCs w:val="24"/>
        </w:rPr>
        <w:t>:</w:t>
      </w:r>
    </w:p>
    <w:p w:rsidR="00C3217A" w:rsidRDefault="00C3217A" w:rsidP="00DD2C8F">
      <w:pPr>
        <w:pStyle w:val="a3"/>
        <w:jc w:val="both"/>
        <w:rPr>
          <w:rFonts w:ascii="Times New Roman" w:hAnsi="Times New Roman" w:cs="Times New Roman"/>
          <w:sz w:val="24"/>
          <w:szCs w:val="24"/>
        </w:rPr>
      </w:pPr>
      <w:r>
        <w:rPr>
          <w:rFonts w:ascii="Times New Roman" w:hAnsi="Times New Roman" w:cs="Times New Roman"/>
          <w:sz w:val="24"/>
          <w:szCs w:val="24"/>
        </w:rPr>
        <w:t>1</w:t>
      </w:r>
      <w:r w:rsidRPr="00C3217A">
        <w:rPr>
          <w:rFonts w:ascii="Times New Roman" w:hAnsi="Times New Roman" w:cs="Times New Roman"/>
          <w:sz w:val="24"/>
          <w:szCs w:val="24"/>
          <w:vertAlign w:val="superscript"/>
        </w:rPr>
        <w:t>η</w:t>
      </w:r>
      <w:r>
        <w:rPr>
          <w:rFonts w:ascii="Times New Roman" w:hAnsi="Times New Roman" w:cs="Times New Roman"/>
          <w:sz w:val="24"/>
          <w:szCs w:val="24"/>
        </w:rPr>
        <w:t xml:space="preserve">: «Ο πατέρας… </w:t>
      </w:r>
      <w:proofErr w:type="spellStart"/>
      <w:r>
        <w:rPr>
          <w:rFonts w:ascii="Times New Roman" w:hAnsi="Times New Roman" w:cs="Times New Roman"/>
          <w:sz w:val="24"/>
          <w:szCs w:val="24"/>
        </w:rPr>
        <w:t>ίδε</w:t>
      </w:r>
      <w:proofErr w:type="spellEnd"/>
      <w:r>
        <w:rPr>
          <w:rFonts w:ascii="Times New Roman" w:hAnsi="Times New Roman" w:cs="Times New Roman"/>
          <w:sz w:val="24"/>
          <w:szCs w:val="24"/>
        </w:rPr>
        <w:t xml:space="preserve"> ο άνθρωπος»: Η ψυχολογική καταπίεση του παιδιού</w:t>
      </w:r>
    </w:p>
    <w:p w:rsidR="00C3217A" w:rsidRDefault="00C3217A" w:rsidP="00DD2C8F">
      <w:pPr>
        <w:pStyle w:val="a3"/>
        <w:jc w:val="both"/>
        <w:rPr>
          <w:rFonts w:ascii="Times New Roman" w:hAnsi="Times New Roman" w:cs="Times New Roman"/>
          <w:sz w:val="24"/>
          <w:szCs w:val="24"/>
        </w:rPr>
      </w:pPr>
      <w:r>
        <w:rPr>
          <w:rFonts w:ascii="Times New Roman" w:hAnsi="Times New Roman" w:cs="Times New Roman"/>
          <w:sz w:val="24"/>
          <w:szCs w:val="24"/>
        </w:rPr>
        <w:t>2</w:t>
      </w:r>
      <w:r w:rsidRPr="00C3217A">
        <w:rPr>
          <w:rFonts w:ascii="Times New Roman" w:hAnsi="Times New Roman" w:cs="Times New Roman"/>
          <w:sz w:val="24"/>
          <w:szCs w:val="24"/>
          <w:vertAlign w:val="superscript"/>
        </w:rPr>
        <w:t>η</w:t>
      </w:r>
      <w:r>
        <w:rPr>
          <w:rFonts w:ascii="Times New Roman" w:hAnsi="Times New Roman" w:cs="Times New Roman"/>
          <w:sz w:val="24"/>
          <w:szCs w:val="24"/>
        </w:rPr>
        <w:t xml:space="preserve">: «Μα τώρα </w:t>
      </w:r>
      <w:proofErr w:type="spellStart"/>
      <w:r>
        <w:rPr>
          <w:rFonts w:ascii="Times New Roman" w:hAnsi="Times New Roman" w:cs="Times New Roman"/>
          <w:sz w:val="24"/>
          <w:szCs w:val="24"/>
        </w:rPr>
        <w:t>εβράδιαζε</w:t>
      </w:r>
      <w:proofErr w:type="spellEnd"/>
      <w:r>
        <w:rPr>
          <w:rFonts w:ascii="Times New Roman" w:hAnsi="Times New Roman" w:cs="Times New Roman"/>
          <w:sz w:val="24"/>
          <w:szCs w:val="24"/>
        </w:rPr>
        <w:t xml:space="preserve">… τα κοίταζαν»: Η χαρά της διαφυγής του παιδιού στην παρέα των </w:t>
      </w:r>
      <w:proofErr w:type="spellStart"/>
      <w:r>
        <w:rPr>
          <w:rFonts w:ascii="Times New Roman" w:hAnsi="Times New Roman" w:cs="Times New Roman"/>
          <w:sz w:val="24"/>
          <w:szCs w:val="24"/>
        </w:rPr>
        <w:t>συνομιλήκων</w:t>
      </w:r>
      <w:proofErr w:type="spellEnd"/>
      <w:r>
        <w:rPr>
          <w:rFonts w:ascii="Times New Roman" w:hAnsi="Times New Roman" w:cs="Times New Roman"/>
          <w:sz w:val="24"/>
          <w:szCs w:val="24"/>
        </w:rPr>
        <w:t xml:space="preserve"> του.</w:t>
      </w:r>
    </w:p>
    <w:p w:rsidR="00C3217A" w:rsidRDefault="00C3217A" w:rsidP="00DD2C8F">
      <w:pPr>
        <w:pStyle w:val="a3"/>
        <w:jc w:val="both"/>
        <w:rPr>
          <w:rFonts w:ascii="Times New Roman" w:hAnsi="Times New Roman" w:cs="Times New Roman"/>
          <w:sz w:val="24"/>
          <w:szCs w:val="24"/>
        </w:rPr>
      </w:pPr>
    </w:p>
    <w:p w:rsidR="00DD2C8F" w:rsidRPr="00DD2C8F" w:rsidRDefault="00DD2C8F" w:rsidP="00DD2C8F">
      <w:pPr>
        <w:pStyle w:val="a3"/>
        <w:jc w:val="both"/>
        <w:rPr>
          <w:rFonts w:ascii="Times New Roman" w:hAnsi="Times New Roman" w:cs="Times New Roman"/>
          <w:sz w:val="24"/>
          <w:szCs w:val="24"/>
          <w:u w:val="single"/>
        </w:rPr>
      </w:pPr>
      <w:r w:rsidRPr="00DD2C8F">
        <w:rPr>
          <w:rFonts w:ascii="Times New Roman" w:hAnsi="Times New Roman" w:cs="Times New Roman"/>
          <w:sz w:val="24"/>
          <w:szCs w:val="24"/>
          <w:u w:val="single"/>
        </w:rPr>
        <w:t>Συναισθήματα – κίνητρα προσώπων</w:t>
      </w: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Σε ολόκληρο το διήγημα αναδεικνύεται η μεγάλη σημασία της μετάδοσης της πατροπαράδοτης τέχνης από τον πατέρα στο γιο, σύμφωνα με την οικογενειακή παράδοση. Αρχικά, απεικονίζεται ένα στιγμιότυπο της κοινής ζωής και εργασίας δύο διηγηματικών ηρώων, κατά τη διάρκεια του οποίου ο πατέρας επιδιώκει να μυήσει με κάθε τρόπο το γιο του στην τέχνη του αγιογράφου (φοβέρα, ψυχολογική πίεση, φιλοτιμία, συναίσθημα, λογική, ενθάρρυνση, υποσχέσεις), ενώ αρνείται να αποδεχθεί την πιθανότητα να μη συν</w:t>
      </w:r>
      <w:r>
        <w:rPr>
          <w:rFonts w:ascii="Times New Roman" w:hAnsi="Times New Roman" w:cs="Times New Roman"/>
          <w:sz w:val="24"/>
          <w:szCs w:val="24"/>
        </w:rPr>
        <w:t>εχίσει το παιδί την αγιογραφία.</w:t>
      </w:r>
    </w:p>
    <w:p w:rsidR="00DD2C8F" w:rsidRDefault="00DD2C8F" w:rsidP="00DD2C8F">
      <w:pPr>
        <w:pStyle w:val="a3"/>
        <w:jc w:val="both"/>
        <w:rPr>
          <w:rFonts w:ascii="Times New Roman" w:hAnsi="Times New Roman" w:cs="Times New Roman"/>
          <w:sz w:val="24"/>
          <w:szCs w:val="24"/>
        </w:rPr>
      </w:pP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Το παιδί, όμως, αδυνατεί να ανταποκριθεί στις προσδοκίες του πατέρα. Όμως, ως υπάκουος και υποτακτικός γιος, που σέβεται τον πατέρα του, δεν εκδηλώνει έμπρακτα την αντίδρασή του, αλά εκτελεί απρόθυμα τις εντολές του, και ανταποκρίνεται μηχανικά και ανόρεκτα στην εργασία του κάτω από μεγάλη ψυχολογική πίεση. Ο νέος δε συμμερίζεται τις ιδέες του πατέρα του, δεν πείθεται από τα επιχειρήματα ή τις απειλές του, αλλά αναζητά νοερά διαφυγές στον ανοιχτό αέρα και τις κοινωνικές συναναστροφές των συνομηλίκων του. Την ψυχολογική πίεση που υφίσταται, την αποστροφή του προς το επάγγελμα του αγιογράφου και την επιθυμία του για μια ελεύθερη κοινωνική ζωή κοντά στη φύση φανερώνει το έντονο συναίσθημα χαράς που αισθάνεται, όταν μετά από υπόδειξη του πατέρα του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δραπετεύει</w:t>
      </w:r>
      <w:r w:rsidRPr="00DD2C8F">
        <w:rPr>
          <w:rFonts w:ascii="Cambria Math" w:hAnsi="Cambria Math" w:cs="Times New Roman"/>
          <w:sz w:val="24"/>
          <w:szCs w:val="24"/>
        </w:rPr>
        <w:t>≫</w:t>
      </w:r>
      <w:proofErr w:type="spellEnd"/>
      <w:r w:rsidRPr="00DD2C8F">
        <w:rPr>
          <w:rFonts w:ascii="Times New Roman" w:hAnsi="Times New Roman" w:cs="Times New Roman"/>
          <w:sz w:val="24"/>
          <w:szCs w:val="24"/>
        </w:rPr>
        <w:t xml:space="preserve"> από την κλειστή ατμόσφαιρα του δωματίου.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Ο</w:t>
      </w:r>
      <w:proofErr w:type="spellEnd"/>
      <w:r w:rsidRPr="00DD2C8F">
        <w:rPr>
          <w:rFonts w:ascii="Times New Roman" w:hAnsi="Times New Roman" w:cs="Times New Roman"/>
          <w:sz w:val="24"/>
          <w:szCs w:val="24"/>
        </w:rPr>
        <w:t xml:space="preserve"> νέος δεν αποκρίθηκε, μα η χαρά </w:t>
      </w:r>
      <w:proofErr w:type="spellStart"/>
      <w:r w:rsidRPr="00DD2C8F">
        <w:rPr>
          <w:rFonts w:ascii="Times New Roman" w:hAnsi="Times New Roman" w:cs="Times New Roman"/>
          <w:sz w:val="24"/>
          <w:szCs w:val="24"/>
        </w:rPr>
        <w:t>εζωγραφίστηκε</w:t>
      </w:r>
      <w:proofErr w:type="spellEnd"/>
      <w:r w:rsidRPr="00DD2C8F">
        <w:rPr>
          <w:rFonts w:ascii="Times New Roman" w:hAnsi="Times New Roman" w:cs="Times New Roman"/>
          <w:sz w:val="24"/>
          <w:szCs w:val="24"/>
        </w:rPr>
        <w:t xml:space="preserve"> στο πρόσωπό του, βιαστικά </w:t>
      </w:r>
      <w:proofErr w:type="spellStart"/>
      <w:r w:rsidRPr="00DD2C8F">
        <w:rPr>
          <w:rFonts w:ascii="Times New Roman" w:hAnsi="Times New Roman" w:cs="Times New Roman"/>
          <w:sz w:val="24"/>
          <w:szCs w:val="24"/>
        </w:rPr>
        <w:t>εκατέβηκε</w:t>
      </w:r>
      <w:proofErr w:type="spellEnd"/>
      <w:r w:rsidRPr="00DD2C8F">
        <w:rPr>
          <w:rFonts w:ascii="Times New Roman" w:hAnsi="Times New Roman" w:cs="Times New Roman"/>
          <w:sz w:val="24"/>
          <w:szCs w:val="24"/>
        </w:rPr>
        <w:t xml:space="preserve"> τη σκάλα του σπιτιού και </w:t>
      </w:r>
      <w:proofErr w:type="spellStart"/>
      <w:r w:rsidRPr="00DD2C8F">
        <w:rPr>
          <w:rFonts w:ascii="Times New Roman" w:hAnsi="Times New Roman" w:cs="Times New Roman"/>
          <w:sz w:val="24"/>
          <w:szCs w:val="24"/>
        </w:rPr>
        <w:t>ευρέθηκε</w:t>
      </w:r>
      <w:proofErr w:type="spellEnd"/>
      <w:r w:rsidRPr="00DD2C8F">
        <w:rPr>
          <w:rFonts w:ascii="Times New Roman" w:hAnsi="Times New Roman" w:cs="Times New Roman"/>
          <w:sz w:val="24"/>
          <w:szCs w:val="24"/>
        </w:rPr>
        <w:t xml:space="preserve"> </w:t>
      </w:r>
      <w:proofErr w:type="spellStart"/>
      <w:r w:rsidRPr="00DD2C8F">
        <w:rPr>
          <w:rFonts w:ascii="Times New Roman" w:hAnsi="Times New Roman" w:cs="Times New Roman"/>
          <w:sz w:val="24"/>
          <w:szCs w:val="24"/>
        </w:rPr>
        <w:t>όξω</w:t>
      </w:r>
      <w:r w:rsidRPr="00DD2C8F">
        <w:rPr>
          <w:rFonts w:ascii="Cambria Math" w:hAnsi="Cambria Math" w:cs="Times New Roman"/>
          <w:sz w:val="24"/>
          <w:szCs w:val="24"/>
        </w:rPr>
        <w:t>≫</w:t>
      </w:r>
      <w:proofErr w:type="spellEnd"/>
      <w:r>
        <w:rPr>
          <w:rFonts w:ascii="Times New Roman" w:hAnsi="Times New Roman" w:cs="Times New Roman"/>
          <w:sz w:val="24"/>
          <w:szCs w:val="24"/>
        </w:rPr>
        <w:t>).</w:t>
      </w:r>
    </w:p>
    <w:p w:rsidR="00DD2C8F" w:rsidRDefault="00DD2C8F" w:rsidP="00DD2C8F">
      <w:pPr>
        <w:pStyle w:val="a3"/>
        <w:jc w:val="both"/>
        <w:rPr>
          <w:rFonts w:ascii="Times New Roman" w:hAnsi="Times New Roman" w:cs="Times New Roman"/>
          <w:sz w:val="24"/>
          <w:szCs w:val="24"/>
        </w:rPr>
      </w:pP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«Ο νέος αναστέναξε...», ( «Το χέρι του όμως εργαζόταν μηχανικά, αλλού ήταν ο νους του... Κι ως τόσο το χέρι του </w:t>
      </w:r>
      <w:proofErr w:type="spellStart"/>
      <w:r w:rsidRPr="00DD2C8F">
        <w:rPr>
          <w:rFonts w:ascii="Times New Roman" w:hAnsi="Times New Roman" w:cs="Times New Roman"/>
          <w:sz w:val="24"/>
          <w:szCs w:val="24"/>
        </w:rPr>
        <w:t>επηγαινοερχόταν</w:t>
      </w:r>
      <w:proofErr w:type="spellEnd"/>
      <w:r w:rsidRPr="00DD2C8F">
        <w:rPr>
          <w:rFonts w:ascii="Times New Roman" w:hAnsi="Times New Roman" w:cs="Times New Roman"/>
          <w:sz w:val="24"/>
          <w:szCs w:val="24"/>
        </w:rPr>
        <w:t xml:space="preserve"> οκνά </w:t>
      </w:r>
      <w:proofErr w:type="spellStart"/>
      <w:r w:rsidRPr="00DD2C8F">
        <w:rPr>
          <w:rFonts w:ascii="Times New Roman" w:hAnsi="Times New Roman" w:cs="Times New Roman"/>
          <w:sz w:val="24"/>
          <w:szCs w:val="24"/>
        </w:rPr>
        <w:t>οκνά</w:t>
      </w:r>
      <w:proofErr w:type="spellEnd"/>
      <w:r w:rsidRPr="00DD2C8F">
        <w:rPr>
          <w:rFonts w:ascii="Times New Roman" w:hAnsi="Times New Roman" w:cs="Times New Roman"/>
          <w:sz w:val="24"/>
          <w:szCs w:val="24"/>
        </w:rPr>
        <w:t xml:space="preserve"> απάνω στην πλάκα αλέθοντας το χρώμα» Ο αφηγητής σκιαγραφεί τους χαρακτήρες και περιγράφει ένα στιγμιότυπο της κοινής ζωής και εργασίας τους. Ταυτόχρονα με την περιγραφή εκθέτει τις εσωτερικές σκέψεις του γιου με τις οποίες ο αναγνώστης κατανοεί τα συναισθήματα που κυριαρχούν στη ψυχή του νέου. Τα συναισθήματα λύπης, ανίας και καταπίεσης, που καταλαμβάνουν το νέο κατά τη διάρκεια της ενασχόλησής του με την αγιογραφία είναι έκδηλα σε όλο το διήγημα</w:t>
      </w:r>
      <w:r w:rsidRPr="00DD2C8F">
        <w:rPr>
          <w:rFonts w:ascii="Times New Roman" w:hAnsi="Times New Roman" w:cs="Times New Roman"/>
          <w:sz w:val="24"/>
          <w:szCs w:val="24"/>
        </w:rPr>
        <w:br/>
      </w:r>
    </w:p>
    <w:p w:rsidR="00DD2C8F" w:rsidRDefault="00DD2C8F" w:rsidP="00DD2C8F">
      <w:pPr>
        <w:pStyle w:val="a3"/>
        <w:jc w:val="both"/>
        <w:rPr>
          <w:rFonts w:ascii="Times New Roman" w:hAnsi="Times New Roman" w:cs="Times New Roman"/>
          <w:sz w:val="24"/>
          <w:szCs w:val="24"/>
          <w:u w:val="single"/>
        </w:rPr>
      </w:pPr>
      <w:r w:rsidRPr="00DD2C8F">
        <w:rPr>
          <w:rFonts w:ascii="Times New Roman" w:hAnsi="Times New Roman" w:cs="Times New Roman"/>
          <w:sz w:val="24"/>
          <w:szCs w:val="24"/>
          <w:u w:val="single"/>
        </w:rPr>
        <w:t>Χαρακτήρες</w:t>
      </w:r>
    </w:p>
    <w:p w:rsidR="00DD2C8F" w:rsidRDefault="00DD2C8F" w:rsidP="00DD2C8F">
      <w:pPr>
        <w:pStyle w:val="a3"/>
        <w:jc w:val="both"/>
        <w:rPr>
          <w:rFonts w:ascii="Times New Roman" w:hAnsi="Times New Roman" w:cs="Times New Roman"/>
          <w:sz w:val="24"/>
          <w:szCs w:val="24"/>
        </w:rPr>
      </w:pPr>
    </w:p>
    <w:p w:rsidR="006915E4" w:rsidRDefault="006915E4" w:rsidP="00DD2C8F">
      <w:pPr>
        <w:pStyle w:val="a3"/>
        <w:jc w:val="both"/>
        <w:rPr>
          <w:rFonts w:ascii="Times New Roman" w:hAnsi="Times New Roman" w:cs="Times New Roman"/>
          <w:sz w:val="24"/>
          <w:szCs w:val="24"/>
        </w:rPr>
      </w:pPr>
      <w:r>
        <w:rPr>
          <w:rFonts w:ascii="Times New Roman" w:hAnsi="Times New Roman" w:cs="Times New Roman"/>
          <w:sz w:val="24"/>
          <w:szCs w:val="24"/>
        </w:rPr>
        <w:t>Πατέρας: συντηρητικός, εμμονικός, ανασφαλής, καταπιεστικός, δίχως κατανόηση ή ενσυναίσθηση.</w:t>
      </w:r>
    </w:p>
    <w:p w:rsidR="006915E4" w:rsidRDefault="006915E4" w:rsidP="00DD2C8F">
      <w:pPr>
        <w:pStyle w:val="a3"/>
        <w:jc w:val="both"/>
        <w:rPr>
          <w:rFonts w:ascii="Times New Roman" w:hAnsi="Times New Roman" w:cs="Times New Roman"/>
          <w:sz w:val="24"/>
          <w:szCs w:val="24"/>
        </w:rPr>
      </w:pPr>
      <w:r>
        <w:rPr>
          <w:rFonts w:ascii="Times New Roman" w:hAnsi="Times New Roman" w:cs="Times New Roman"/>
          <w:sz w:val="24"/>
          <w:szCs w:val="24"/>
        </w:rPr>
        <w:lastRenderedPageBreak/>
        <w:t>Γιος: υποτακτικός, υπάκουος, δειλός, άβουλος, παθητικός.</w:t>
      </w:r>
    </w:p>
    <w:p w:rsidR="00DD2C8F" w:rsidRPr="00DD2C8F" w:rsidRDefault="00DD2C8F" w:rsidP="00DD2C8F">
      <w:pPr>
        <w:pStyle w:val="a3"/>
        <w:jc w:val="both"/>
        <w:rPr>
          <w:rFonts w:ascii="Times New Roman" w:hAnsi="Times New Roman" w:cs="Times New Roman"/>
          <w:sz w:val="24"/>
          <w:szCs w:val="24"/>
        </w:rPr>
      </w:pP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u w:val="single"/>
        </w:rPr>
        <w:t>Γλώσσα</w:t>
      </w:r>
      <w:r w:rsidRPr="00DD2C8F">
        <w:rPr>
          <w:rFonts w:ascii="Times New Roman" w:hAnsi="Times New Roman" w:cs="Times New Roman"/>
          <w:sz w:val="24"/>
          <w:szCs w:val="24"/>
        </w:rPr>
        <w:br/>
        <w:t>Ο Θεοτόκης γράφει σε μια άμεση, φυσική και ζωντανή καθημερινή γλώσσα, εμπλουτισμένη με τύπους και λέξεις του κερκυραϊκού ιδιώματος. Το έντονα χρωματισμένο ιδιωματικό λεκτικό</w:t>
      </w:r>
      <w:r w:rsidRPr="00DD2C8F">
        <w:rPr>
          <w:rFonts w:ascii="Times New Roman" w:hAnsi="Times New Roman" w:cs="Times New Roman"/>
          <w:sz w:val="24"/>
          <w:szCs w:val="24"/>
        </w:rPr>
        <w:br/>
        <w:t>οδηγεί στην αληθοφάνεια της περιγραφής και μεταφέρει τον αναγνώστη στην εποχή, στην οποία διαδραματίζονται τα γεγονότα. Η δημοτική του απλού λαού που χρησιμοποιείται χαρίζει στο κείμενο ύφος φυσικό ενώ τα λίγα σχήματα λόγου καθιστούν την έκφραση του έργου λιτή. Σε όλη  την αφήγηση και στα διαλογικά μέρη η γλώσσα συνειδητά και επίμονα είναι κερκυραϊκή, ακολουθώντας τη φιλοσοφία του συνόλου του συγγραφικού του έργου και</w:t>
      </w:r>
      <w:r>
        <w:rPr>
          <w:rFonts w:ascii="Times New Roman" w:hAnsi="Times New Roman" w:cs="Times New Roman"/>
          <w:sz w:val="24"/>
          <w:szCs w:val="24"/>
        </w:rPr>
        <w:t xml:space="preserve"> ζωντανεύοντας έτσι το κείμενο.</w:t>
      </w:r>
    </w:p>
    <w:p w:rsidR="00DD2C8F" w:rsidRDefault="00DD2C8F" w:rsidP="00DD2C8F">
      <w:pPr>
        <w:pStyle w:val="a3"/>
        <w:jc w:val="both"/>
        <w:rPr>
          <w:rFonts w:ascii="Times New Roman" w:hAnsi="Times New Roman" w:cs="Times New Roman"/>
          <w:sz w:val="24"/>
          <w:szCs w:val="24"/>
        </w:rPr>
      </w:pPr>
    </w:p>
    <w:p w:rsid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u w:val="single"/>
        </w:rPr>
        <w:t>Ύφος</w:t>
      </w:r>
      <w:r w:rsidRPr="00DD2C8F">
        <w:rPr>
          <w:rFonts w:ascii="Times New Roman" w:hAnsi="Times New Roman" w:cs="Times New Roman"/>
          <w:sz w:val="24"/>
          <w:szCs w:val="24"/>
        </w:rPr>
        <w:t xml:space="preserve"> / </w:t>
      </w:r>
      <w:r w:rsidRPr="00DD2C8F">
        <w:rPr>
          <w:rFonts w:ascii="Times New Roman" w:hAnsi="Times New Roman" w:cs="Times New Roman"/>
          <w:sz w:val="24"/>
          <w:szCs w:val="24"/>
        </w:rPr>
        <w:br/>
        <w:t xml:space="preserve">Το ύφος χαρακτηρίζεται πυκνό, ζωντανό, παραστατικό, δραματικό. Ο </w:t>
      </w:r>
      <w:r w:rsidRPr="00DD2C8F">
        <w:rPr>
          <w:rFonts w:ascii="Times New Roman" w:hAnsi="Times New Roman" w:cs="Times New Roman"/>
          <w:sz w:val="24"/>
          <w:szCs w:val="24"/>
          <w:u w:val="single"/>
        </w:rPr>
        <w:t>διάλογος</w:t>
      </w:r>
      <w:r w:rsidRPr="00DD2C8F">
        <w:rPr>
          <w:rFonts w:ascii="Times New Roman" w:hAnsi="Times New Roman" w:cs="Times New Roman"/>
          <w:sz w:val="24"/>
          <w:szCs w:val="24"/>
        </w:rPr>
        <w:t xml:space="preserve"> προσδίδει στο ημιτελές έργο αμεσότητα και ζωντάνια, ενώ ο </w:t>
      </w:r>
      <w:r w:rsidRPr="00DD2C8F">
        <w:rPr>
          <w:rFonts w:ascii="Times New Roman" w:hAnsi="Times New Roman" w:cs="Times New Roman"/>
          <w:sz w:val="24"/>
          <w:szCs w:val="24"/>
          <w:u w:val="single"/>
        </w:rPr>
        <w:t>εσωτερικός μονόλογος</w:t>
      </w:r>
      <w:r w:rsidRPr="00DD2C8F">
        <w:rPr>
          <w:rFonts w:ascii="Times New Roman" w:hAnsi="Times New Roman" w:cs="Times New Roman"/>
          <w:sz w:val="24"/>
          <w:szCs w:val="24"/>
        </w:rPr>
        <w:t xml:space="preserve"> του νέου δημιουργεί και μεταφέρει έντονα συναισθήματα, καθώς εκφράζει τη μεγάλη ψυχολογική πίεση του παιδιού, αλλά και την αγάπη του για την ελεύθερη κοινωνική ζωή </w:t>
      </w:r>
      <w:r>
        <w:rPr>
          <w:rFonts w:ascii="Times New Roman" w:hAnsi="Times New Roman" w:cs="Times New Roman"/>
          <w:sz w:val="24"/>
          <w:szCs w:val="24"/>
        </w:rPr>
        <w:t>κοντά στη φύση.</w:t>
      </w:r>
    </w:p>
    <w:p w:rsidR="00DD2C8F" w:rsidRDefault="00DD2C8F" w:rsidP="00DD2C8F">
      <w:pPr>
        <w:pStyle w:val="a3"/>
        <w:jc w:val="both"/>
        <w:rPr>
          <w:rFonts w:ascii="Times New Roman" w:hAnsi="Times New Roman" w:cs="Times New Roman"/>
          <w:sz w:val="24"/>
          <w:szCs w:val="24"/>
        </w:rPr>
      </w:pPr>
    </w:p>
    <w:p w:rsidR="00DD2C8F" w:rsidRPr="00DD2C8F" w:rsidRDefault="00DD2C8F" w:rsidP="00DD2C8F">
      <w:pPr>
        <w:pStyle w:val="a3"/>
        <w:jc w:val="both"/>
        <w:rPr>
          <w:rFonts w:ascii="Times New Roman" w:hAnsi="Times New Roman" w:cs="Times New Roman"/>
          <w:sz w:val="24"/>
          <w:szCs w:val="24"/>
          <w:u w:val="single"/>
        </w:rPr>
      </w:pPr>
      <w:r w:rsidRPr="00DD2C8F">
        <w:rPr>
          <w:rFonts w:ascii="Times New Roman" w:hAnsi="Times New Roman" w:cs="Times New Roman"/>
          <w:sz w:val="24"/>
          <w:szCs w:val="24"/>
          <w:u w:val="single"/>
        </w:rPr>
        <w:t>Εκφραστικά μέσα</w:t>
      </w:r>
    </w:p>
    <w:p w:rsidR="006915E4"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Μεταφορές: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Το</w:t>
      </w:r>
      <w:proofErr w:type="spellEnd"/>
      <w:r w:rsidRPr="00DD2C8F">
        <w:rPr>
          <w:rFonts w:ascii="Times New Roman" w:hAnsi="Times New Roman" w:cs="Times New Roman"/>
          <w:sz w:val="24"/>
          <w:szCs w:val="24"/>
        </w:rPr>
        <w:t xml:space="preserve"> χέρι μου δεν ακούει και δεν κάνει ό,τι του </w:t>
      </w:r>
      <w:proofErr w:type="spellStart"/>
      <w:r w:rsidRPr="00DD2C8F">
        <w:rPr>
          <w:rFonts w:ascii="Times New Roman" w:hAnsi="Times New Roman" w:cs="Times New Roman"/>
          <w:sz w:val="24"/>
          <w:szCs w:val="24"/>
        </w:rPr>
        <w:t>προστάζω</w:t>
      </w:r>
      <w:r w:rsidRPr="00DD2C8F">
        <w:rPr>
          <w:rFonts w:ascii="Cambria Math" w:hAnsi="Cambria Math" w:cs="Times New Roman"/>
          <w:sz w:val="24"/>
          <w:szCs w:val="24"/>
        </w:rPr>
        <w:t>≫</w:t>
      </w:r>
      <w:proofErr w:type="spellEnd"/>
      <w:r w:rsidRPr="00DD2C8F">
        <w:rPr>
          <w:rFonts w:ascii="Times New Roman" w:hAnsi="Times New Roman" w:cs="Times New Roman"/>
          <w:sz w:val="24"/>
          <w:szCs w:val="24"/>
        </w:rPr>
        <w:t xml:space="preserve">,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κι</w:t>
      </w:r>
      <w:proofErr w:type="spellEnd"/>
      <w:r w:rsidRPr="00DD2C8F">
        <w:rPr>
          <w:rFonts w:ascii="Times New Roman" w:hAnsi="Times New Roman" w:cs="Times New Roman"/>
          <w:sz w:val="24"/>
          <w:szCs w:val="24"/>
        </w:rPr>
        <w:t xml:space="preserve"> έμεινα στο μισό </w:t>
      </w:r>
      <w:proofErr w:type="spellStart"/>
      <w:r w:rsidRPr="00DD2C8F">
        <w:rPr>
          <w:rFonts w:ascii="Times New Roman" w:hAnsi="Times New Roman" w:cs="Times New Roman"/>
          <w:sz w:val="24"/>
          <w:szCs w:val="24"/>
        </w:rPr>
        <w:t>δρόμο</w:t>
      </w:r>
      <w:r w:rsidRPr="00DD2C8F">
        <w:rPr>
          <w:rFonts w:ascii="Cambria Math" w:hAnsi="Cambria Math" w:cs="Times New Roman"/>
          <w:sz w:val="24"/>
          <w:szCs w:val="24"/>
        </w:rPr>
        <w:t>≫</w:t>
      </w:r>
      <w:proofErr w:type="spellEnd"/>
      <w:r w:rsidRPr="00DD2C8F">
        <w:rPr>
          <w:rFonts w:ascii="Times New Roman" w:hAnsi="Times New Roman" w:cs="Times New Roman"/>
          <w:sz w:val="24"/>
          <w:szCs w:val="24"/>
        </w:rPr>
        <w:t>,</w:t>
      </w:r>
    </w:p>
    <w:p w:rsidR="006915E4" w:rsidRDefault="00DD2C8F" w:rsidP="00DD2C8F">
      <w:pPr>
        <w:pStyle w:val="a3"/>
        <w:jc w:val="both"/>
        <w:rPr>
          <w:rFonts w:ascii="Times New Roman" w:hAnsi="Times New Roman" w:cs="Times New Roman"/>
          <w:sz w:val="24"/>
          <w:szCs w:val="24"/>
        </w:rPr>
      </w:pP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ενώ</w:t>
      </w:r>
      <w:proofErr w:type="spellEnd"/>
      <w:r w:rsidRPr="00DD2C8F">
        <w:rPr>
          <w:rFonts w:ascii="Times New Roman" w:hAnsi="Times New Roman" w:cs="Times New Roman"/>
          <w:sz w:val="24"/>
          <w:szCs w:val="24"/>
        </w:rPr>
        <w:t xml:space="preserve"> εκείνος ήταν σκλαβωμένος </w:t>
      </w:r>
      <w:proofErr w:type="spellStart"/>
      <w:r w:rsidRPr="00DD2C8F">
        <w:rPr>
          <w:rFonts w:ascii="Times New Roman" w:hAnsi="Times New Roman" w:cs="Times New Roman"/>
          <w:sz w:val="24"/>
          <w:szCs w:val="24"/>
        </w:rPr>
        <w:t>όλμέρα</w:t>
      </w:r>
      <w:proofErr w:type="spellEnd"/>
      <w:r w:rsidRPr="00DD2C8F">
        <w:rPr>
          <w:rFonts w:ascii="Times New Roman" w:hAnsi="Times New Roman" w:cs="Times New Roman"/>
          <w:sz w:val="24"/>
          <w:szCs w:val="24"/>
        </w:rPr>
        <w:t xml:space="preserve"> στους </w:t>
      </w:r>
      <w:proofErr w:type="spellStart"/>
      <w:r w:rsidRPr="00DD2C8F">
        <w:rPr>
          <w:rFonts w:ascii="Times New Roman" w:hAnsi="Times New Roman" w:cs="Times New Roman"/>
          <w:sz w:val="24"/>
          <w:szCs w:val="24"/>
        </w:rPr>
        <w:t>τέσσερους</w:t>
      </w:r>
      <w:proofErr w:type="spellEnd"/>
      <w:r w:rsidRPr="00DD2C8F">
        <w:rPr>
          <w:rFonts w:ascii="Times New Roman" w:hAnsi="Times New Roman" w:cs="Times New Roman"/>
          <w:sz w:val="24"/>
          <w:szCs w:val="24"/>
        </w:rPr>
        <w:t xml:space="preserve"> </w:t>
      </w:r>
      <w:proofErr w:type="spellStart"/>
      <w:r w:rsidRPr="00DD2C8F">
        <w:rPr>
          <w:rFonts w:ascii="Times New Roman" w:hAnsi="Times New Roman" w:cs="Times New Roman"/>
          <w:sz w:val="24"/>
          <w:szCs w:val="24"/>
        </w:rPr>
        <w:t>πύργους</w:t>
      </w:r>
      <w:r w:rsidRPr="00DD2C8F">
        <w:rPr>
          <w:rFonts w:ascii="Cambria Math" w:hAnsi="Cambria Math" w:cs="Times New Roman"/>
          <w:sz w:val="24"/>
          <w:szCs w:val="24"/>
        </w:rPr>
        <w:t>≫</w:t>
      </w:r>
      <w:proofErr w:type="spellEnd"/>
      <w:r w:rsidRPr="00DD2C8F">
        <w:rPr>
          <w:rFonts w:ascii="Times New Roman" w:hAnsi="Times New Roman" w:cs="Times New Roman"/>
          <w:sz w:val="24"/>
          <w:szCs w:val="24"/>
        </w:rPr>
        <w:t xml:space="preserve">, </w:t>
      </w:r>
      <w:proofErr w:type="spellStart"/>
      <w:r w:rsidRPr="00DD2C8F">
        <w:rPr>
          <w:rFonts w:ascii="Cambria Math" w:hAnsi="Cambria Math" w:cs="Times New Roman"/>
          <w:sz w:val="24"/>
          <w:szCs w:val="24"/>
        </w:rPr>
        <w:t>≪</w:t>
      </w:r>
      <w:r w:rsidR="006915E4">
        <w:rPr>
          <w:rFonts w:ascii="Times New Roman" w:hAnsi="Times New Roman" w:cs="Times New Roman"/>
          <w:sz w:val="24"/>
          <w:szCs w:val="24"/>
        </w:rPr>
        <w:t>σκλαβωμένος</w:t>
      </w:r>
      <w:proofErr w:type="spellEnd"/>
      <w:r w:rsidR="006915E4">
        <w:rPr>
          <w:rFonts w:ascii="Times New Roman" w:hAnsi="Times New Roman" w:cs="Times New Roman"/>
          <w:sz w:val="24"/>
          <w:szCs w:val="24"/>
        </w:rPr>
        <w:t xml:space="preserve"> στην αυστηρή</w:t>
      </w:r>
    </w:p>
    <w:p w:rsidR="006915E4"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θέληση του </w:t>
      </w:r>
      <w:proofErr w:type="spellStart"/>
      <w:r w:rsidRPr="00DD2C8F">
        <w:rPr>
          <w:rFonts w:ascii="Times New Roman" w:hAnsi="Times New Roman" w:cs="Times New Roman"/>
          <w:sz w:val="24"/>
          <w:szCs w:val="24"/>
        </w:rPr>
        <w:t>πατέρα</w:t>
      </w:r>
      <w:r w:rsidRPr="00DD2C8F">
        <w:rPr>
          <w:rFonts w:ascii="Cambria Math" w:hAnsi="Cambria Math" w:cs="Times New Roman"/>
          <w:sz w:val="24"/>
          <w:szCs w:val="24"/>
        </w:rPr>
        <w:t>≫</w:t>
      </w:r>
      <w:proofErr w:type="spellEnd"/>
      <w:r w:rsidRPr="00DD2C8F">
        <w:rPr>
          <w:rFonts w:ascii="Times New Roman" w:hAnsi="Times New Roman" w:cs="Times New Roman"/>
          <w:sz w:val="24"/>
          <w:szCs w:val="24"/>
        </w:rPr>
        <w:t xml:space="preserve">,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να</w:t>
      </w:r>
      <w:proofErr w:type="spellEnd"/>
      <w:r w:rsidRPr="00DD2C8F">
        <w:rPr>
          <w:rFonts w:ascii="Times New Roman" w:hAnsi="Times New Roman" w:cs="Times New Roman"/>
          <w:sz w:val="24"/>
          <w:szCs w:val="24"/>
        </w:rPr>
        <w:t xml:space="preserve"> πάρεις </w:t>
      </w:r>
      <w:proofErr w:type="spellStart"/>
      <w:r w:rsidRPr="00DD2C8F">
        <w:rPr>
          <w:rFonts w:ascii="Times New Roman" w:hAnsi="Times New Roman" w:cs="Times New Roman"/>
          <w:sz w:val="24"/>
          <w:szCs w:val="24"/>
        </w:rPr>
        <w:t>λίγον</w:t>
      </w:r>
      <w:proofErr w:type="spellEnd"/>
      <w:r w:rsidRPr="00DD2C8F">
        <w:rPr>
          <w:rFonts w:ascii="Times New Roman" w:hAnsi="Times New Roman" w:cs="Times New Roman"/>
          <w:sz w:val="24"/>
          <w:szCs w:val="24"/>
        </w:rPr>
        <w:t xml:space="preserve"> </w:t>
      </w:r>
      <w:proofErr w:type="spellStart"/>
      <w:r w:rsidRPr="00DD2C8F">
        <w:rPr>
          <w:rFonts w:ascii="Times New Roman" w:hAnsi="Times New Roman" w:cs="Times New Roman"/>
          <w:sz w:val="24"/>
          <w:szCs w:val="24"/>
        </w:rPr>
        <w:t>αέρα</w:t>
      </w:r>
      <w:r w:rsidRPr="00DD2C8F">
        <w:rPr>
          <w:rFonts w:ascii="Cambria Math" w:hAnsi="Cambria Math" w:cs="Times New Roman"/>
          <w:sz w:val="24"/>
          <w:szCs w:val="24"/>
        </w:rPr>
        <w:t>≫</w:t>
      </w:r>
      <w:proofErr w:type="spellEnd"/>
      <w:r w:rsidRPr="00DD2C8F">
        <w:rPr>
          <w:rFonts w:ascii="Times New Roman" w:hAnsi="Times New Roman" w:cs="Times New Roman"/>
          <w:sz w:val="24"/>
          <w:szCs w:val="24"/>
        </w:rPr>
        <w:t xml:space="preserve">, </w:t>
      </w:r>
      <w:proofErr w:type="spellStart"/>
      <w:r w:rsidRPr="00DD2C8F">
        <w:rPr>
          <w:rFonts w:ascii="Cambria Math" w:hAnsi="Cambria Math" w:cs="Times New Roman"/>
          <w:sz w:val="24"/>
          <w:szCs w:val="24"/>
        </w:rPr>
        <w:t>≪</w:t>
      </w:r>
      <w:r w:rsidR="006915E4">
        <w:rPr>
          <w:rFonts w:ascii="Times New Roman" w:hAnsi="Times New Roman" w:cs="Times New Roman"/>
          <w:sz w:val="24"/>
          <w:szCs w:val="24"/>
        </w:rPr>
        <w:t>η</w:t>
      </w:r>
      <w:proofErr w:type="spellEnd"/>
      <w:r w:rsidR="006915E4">
        <w:rPr>
          <w:rFonts w:ascii="Times New Roman" w:hAnsi="Times New Roman" w:cs="Times New Roman"/>
          <w:sz w:val="24"/>
          <w:szCs w:val="24"/>
        </w:rPr>
        <w:t xml:space="preserve"> χαρά ζωγραφίστηκε στο πρό-</w:t>
      </w:r>
    </w:p>
    <w:p w:rsidR="006915E4" w:rsidRDefault="00DD2C8F" w:rsidP="00DD2C8F">
      <w:pPr>
        <w:pStyle w:val="a3"/>
        <w:jc w:val="both"/>
        <w:rPr>
          <w:rFonts w:ascii="Times New Roman" w:hAnsi="Times New Roman" w:cs="Times New Roman"/>
          <w:sz w:val="24"/>
          <w:szCs w:val="24"/>
        </w:rPr>
      </w:pPr>
      <w:proofErr w:type="spellStart"/>
      <w:r w:rsidRPr="00DD2C8F">
        <w:rPr>
          <w:rFonts w:ascii="Times New Roman" w:hAnsi="Times New Roman" w:cs="Times New Roman"/>
          <w:sz w:val="24"/>
          <w:szCs w:val="24"/>
        </w:rPr>
        <w:t>σωπό</w:t>
      </w:r>
      <w:proofErr w:type="spellEnd"/>
      <w:r w:rsidRPr="00DD2C8F">
        <w:rPr>
          <w:rFonts w:ascii="Times New Roman" w:hAnsi="Times New Roman" w:cs="Times New Roman"/>
          <w:sz w:val="24"/>
          <w:szCs w:val="24"/>
        </w:rPr>
        <w:t xml:space="preserve"> </w:t>
      </w:r>
      <w:proofErr w:type="spellStart"/>
      <w:r w:rsidRPr="00DD2C8F">
        <w:rPr>
          <w:rFonts w:ascii="Times New Roman" w:hAnsi="Times New Roman" w:cs="Times New Roman"/>
          <w:sz w:val="24"/>
          <w:szCs w:val="24"/>
        </w:rPr>
        <w:t>του</w:t>
      </w:r>
      <w:r w:rsidRPr="00DD2C8F">
        <w:rPr>
          <w:rFonts w:ascii="Cambria Math" w:hAnsi="Cambria Math" w:cs="Times New Roman"/>
          <w:sz w:val="24"/>
          <w:szCs w:val="24"/>
        </w:rPr>
        <w:t>≫</w:t>
      </w:r>
      <w:proofErr w:type="spellEnd"/>
      <w:r w:rsidR="006915E4">
        <w:rPr>
          <w:rFonts w:ascii="Times New Roman" w:hAnsi="Times New Roman" w:cs="Times New Roman"/>
          <w:sz w:val="24"/>
          <w:szCs w:val="24"/>
        </w:rPr>
        <w:t>,.</w:t>
      </w:r>
    </w:p>
    <w:p w:rsidR="006915E4"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Παρομοιώσεις: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σα</w:t>
      </w:r>
      <w:proofErr w:type="spellEnd"/>
      <w:r w:rsidRPr="00DD2C8F">
        <w:rPr>
          <w:rFonts w:ascii="Times New Roman" w:hAnsi="Times New Roman" w:cs="Times New Roman"/>
          <w:sz w:val="24"/>
          <w:szCs w:val="24"/>
        </w:rPr>
        <w:t xml:space="preserve"> σκοτισμένος από την πολύωρη </w:t>
      </w:r>
      <w:proofErr w:type="spellStart"/>
      <w:r w:rsidRPr="00DD2C8F">
        <w:rPr>
          <w:rFonts w:ascii="Times New Roman" w:hAnsi="Times New Roman" w:cs="Times New Roman"/>
          <w:sz w:val="24"/>
          <w:szCs w:val="24"/>
        </w:rPr>
        <w:t>κλεισούρα</w:t>
      </w:r>
      <w:r w:rsidRPr="00DD2C8F">
        <w:rPr>
          <w:rFonts w:ascii="Cambria Math" w:hAnsi="Cambria Math" w:cs="Times New Roman"/>
          <w:sz w:val="24"/>
          <w:szCs w:val="24"/>
        </w:rPr>
        <w:t>≫</w:t>
      </w:r>
      <w:proofErr w:type="spellEnd"/>
      <w:r w:rsidR="006915E4">
        <w:rPr>
          <w:rFonts w:ascii="Times New Roman" w:hAnsi="Times New Roman" w:cs="Times New Roman"/>
          <w:sz w:val="24"/>
          <w:szCs w:val="24"/>
        </w:rPr>
        <w:t>.</w:t>
      </w:r>
    </w:p>
    <w:p w:rsidR="006915E4"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 xml:space="preserve">Προσωποποιήσεις: </w:t>
      </w:r>
      <w:proofErr w:type="spellStart"/>
      <w:r w:rsidRPr="00DD2C8F">
        <w:rPr>
          <w:rFonts w:ascii="Cambria Math" w:hAnsi="Cambria Math" w:cs="Times New Roman"/>
          <w:sz w:val="24"/>
          <w:szCs w:val="24"/>
        </w:rPr>
        <w:t>≪</w:t>
      </w:r>
      <w:r w:rsidRPr="00DD2C8F">
        <w:rPr>
          <w:rFonts w:ascii="Times New Roman" w:hAnsi="Times New Roman" w:cs="Times New Roman"/>
          <w:sz w:val="24"/>
          <w:szCs w:val="24"/>
        </w:rPr>
        <w:t>λες</w:t>
      </w:r>
      <w:proofErr w:type="spellEnd"/>
      <w:r w:rsidRPr="00DD2C8F">
        <w:rPr>
          <w:rFonts w:ascii="Times New Roman" w:hAnsi="Times New Roman" w:cs="Times New Roman"/>
          <w:sz w:val="24"/>
          <w:szCs w:val="24"/>
        </w:rPr>
        <w:t xml:space="preserve"> και τα ζωγραφίσματά του </w:t>
      </w:r>
      <w:proofErr w:type="spellStart"/>
      <w:r w:rsidRPr="00DD2C8F">
        <w:rPr>
          <w:rFonts w:ascii="Times New Roman" w:hAnsi="Times New Roman" w:cs="Times New Roman"/>
          <w:sz w:val="24"/>
          <w:szCs w:val="24"/>
        </w:rPr>
        <w:t>εμιλούσαν</w:t>
      </w:r>
      <w:r w:rsidRPr="00DD2C8F">
        <w:rPr>
          <w:rFonts w:ascii="Cambria Math" w:hAnsi="Cambria Math" w:cs="Times New Roman"/>
          <w:sz w:val="24"/>
          <w:szCs w:val="24"/>
        </w:rPr>
        <w:t>≫</w:t>
      </w:r>
      <w:proofErr w:type="spellEnd"/>
      <w:r w:rsidR="006915E4">
        <w:rPr>
          <w:rFonts w:ascii="Times New Roman" w:hAnsi="Times New Roman" w:cs="Times New Roman"/>
          <w:sz w:val="24"/>
          <w:szCs w:val="24"/>
        </w:rPr>
        <w:t>.</w:t>
      </w:r>
    </w:p>
    <w:p w:rsidR="003D30CD" w:rsidRPr="00DD2C8F" w:rsidRDefault="00DD2C8F" w:rsidP="00DD2C8F">
      <w:pPr>
        <w:pStyle w:val="a3"/>
        <w:jc w:val="both"/>
        <w:rPr>
          <w:rFonts w:ascii="Times New Roman" w:hAnsi="Times New Roman" w:cs="Times New Roman"/>
          <w:sz w:val="24"/>
          <w:szCs w:val="24"/>
        </w:rPr>
      </w:pPr>
      <w:r w:rsidRPr="00DD2C8F">
        <w:rPr>
          <w:rFonts w:ascii="Times New Roman" w:hAnsi="Times New Roman" w:cs="Times New Roman"/>
          <w:sz w:val="24"/>
          <w:szCs w:val="24"/>
        </w:rPr>
        <w:t>Εικόνες: η εικόνα του ζωγράφου, η εικόνα των χρωμάτων που χρησιμοποιεί ο αγιογράφος, η εικόνα της ελεύθερης αγροτικής ζωής στην οποία μεταφέρεται νοερά ο νέος.</w:t>
      </w:r>
    </w:p>
    <w:sectPr w:rsidR="003D30CD" w:rsidRPr="00DD2C8F" w:rsidSect="00DD2C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drawingGridHorizontalSpacing w:val="110"/>
  <w:displayHorizontalDrawingGridEvery w:val="2"/>
  <w:characterSpacingControl w:val="doNotCompress"/>
  <w:compat/>
  <w:rsids>
    <w:rsidRoot w:val="00DD2C8F"/>
    <w:rsid w:val="003D30CD"/>
    <w:rsid w:val="006915E4"/>
    <w:rsid w:val="009D69B7"/>
    <w:rsid w:val="00C3217A"/>
    <w:rsid w:val="00DD2C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C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8DA6-E717-4911-A08B-FFBBAAEB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2025-01-12T18:25:00Z</dcterms:created>
  <dcterms:modified xsi:type="dcterms:W3CDTF">2025-01-12T18:57:00Z</dcterms:modified>
</cp:coreProperties>
</file>