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B3F" w:rsidRPr="00405B3F" w:rsidRDefault="00405B3F" w:rsidP="00405B3F">
      <w:pPr>
        <w:pStyle w:val="a3"/>
        <w:jc w:val="center"/>
        <w:rPr>
          <w:rFonts w:ascii="Times New Roman" w:hAnsi="Times New Roman" w:cs="Times New Roman"/>
          <w:b/>
          <w:sz w:val="24"/>
          <w:szCs w:val="24"/>
        </w:rPr>
      </w:pPr>
      <w:r w:rsidRPr="00405B3F">
        <w:rPr>
          <w:rFonts w:ascii="Times New Roman" w:hAnsi="Times New Roman" w:cs="Times New Roman"/>
          <w:b/>
          <w:sz w:val="24"/>
          <w:szCs w:val="24"/>
        </w:rPr>
        <w:t>Γ΄ ΓΥΜΝΑΣΙΟΥ</w:t>
      </w:r>
    </w:p>
    <w:p w:rsidR="00405B3F" w:rsidRPr="00405B3F" w:rsidRDefault="00405B3F" w:rsidP="00405B3F">
      <w:pPr>
        <w:pStyle w:val="a3"/>
        <w:jc w:val="center"/>
        <w:rPr>
          <w:rFonts w:ascii="Times New Roman" w:hAnsi="Times New Roman" w:cs="Times New Roman"/>
          <w:b/>
          <w:sz w:val="24"/>
          <w:szCs w:val="24"/>
        </w:rPr>
      </w:pPr>
      <w:r w:rsidRPr="00405B3F">
        <w:rPr>
          <w:rFonts w:ascii="Times New Roman" w:hAnsi="Times New Roman" w:cs="Times New Roman"/>
          <w:b/>
          <w:sz w:val="24"/>
          <w:szCs w:val="24"/>
        </w:rPr>
        <w:t>ΩΡΙΑΙΑ ΓΡΑΠΤΗ ΔΟΚΙΜΑΣΙΑ Α΄ ΤΕΤΡΑΜΗΝΟΥ ΣΤΟ ΜΑΘΗΜΑ:</w:t>
      </w:r>
    </w:p>
    <w:p w:rsidR="00405B3F" w:rsidRPr="00405B3F" w:rsidRDefault="00405B3F" w:rsidP="00405B3F">
      <w:pPr>
        <w:pStyle w:val="a3"/>
        <w:jc w:val="center"/>
        <w:rPr>
          <w:rFonts w:ascii="Times New Roman" w:hAnsi="Times New Roman" w:cs="Times New Roman"/>
          <w:b/>
          <w:sz w:val="24"/>
          <w:szCs w:val="24"/>
        </w:rPr>
      </w:pPr>
      <w:r w:rsidRPr="00405B3F">
        <w:rPr>
          <w:rFonts w:ascii="Times New Roman" w:hAnsi="Times New Roman" w:cs="Times New Roman"/>
          <w:b/>
          <w:sz w:val="24"/>
          <w:szCs w:val="24"/>
        </w:rPr>
        <w:t>ΚΕΙΜΕΝΑ ΝΕΟΕΛΛΗΝΙΚΗΣ ΛΟΓΟΤΕΧΝΙΑΣ</w:t>
      </w:r>
    </w:p>
    <w:p w:rsidR="00405B3F" w:rsidRPr="00405B3F" w:rsidRDefault="00405B3F" w:rsidP="00405B3F">
      <w:pPr>
        <w:pStyle w:val="a3"/>
        <w:rPr>
          <w:rFonts w:ascii="Times New Roman" w:hAnsi="Times New Roman" w:cs="Times New Roman"/>
          <w:b/>
          <w:sz w:val="24"/>
          <w:szCs w:val="24"/>
        </w:rPr>
      </w:pPr>
    </w:p>
    <w:p w:rsidR="00405B3F" w:rsidRDefault="00405B3F" w:rsidP="00405B3F">
      <w:pPr>
        <w:pStyle w:val="a3"/>
        <w:rPr>
          <w:rFonts w:ascii="Times New Roman" w:hAnsi="Times New Roman" w:cs="Times New Roman"/>
          <w:b/>
          <w:sz w:val="24"/>
          <w:szCs w:val="24"/>
        </w:rPr>
      </w:pPr>
      <w:r w:rsidRPr="00405B3F">
        <w:rPr>
          <w:rFonts w:ascii="Times New Roman" w:hAnsi="Times New Roman" w:cs="Times New Roman"/>
          <w:b/>
          <w:sz w:val="24"/>
          <w:szCs w:val="24"/>
        </w:rPr>
        <w:t>ΟΝΟΜΑΤΕΠΩΝΥΜΟ:</w:t>
      </w:r>
    </w:p>
    <w:p w:rsidR="009474FC" w:rsidRDefault="009474FC" w:rsidP="00405B3F">
      <w:pPr>
        <w:pStyle w:val="a3"/>
        <w:rPr>
          <w:rFonts w:ascii="Times New Roman" w:hAnsi="Times New Roman" w:cs="Times New Roman"/>
          <w:b/>
          <w:sz w:val="24"/>
          <w:szCs w:val="24"/>
        </w:rPr>
      </w:pPr>
    </w:p>
    <w:p w:rsidR="009474FC" w:rsidRPr="00405B3F" w:rsidRDefault="009474FC" w:rsidP="00405B3F">
      <w:pPr>
        <w:pStyle w:val="a3"/>
        <w:rPr>
          <w:rFonts w:ascii="Times New Roman" w:hAnsi="Times New Roman" w:cs="Times New Roman"/>
          <w:b/>
          <w:sz w:val="24"/>
          <w:szCs w:val="24"/>
        </w:rPr>
      </w:pPr>
      <w:r>
        <w:rPr>
          <w:rFonts w:ascii="Times New Roman" w:hAnsi="Times New Roman" w:cs="Times New Roman"/>
          <w:b/>
          <w:sz w:val="24"/>
          <w:szCs w:val="24"/>
        </w:rPr>
        <w:t>ΤΜΗΜΑ:</w:t>
      </w:r>
    </w:p>
    <w:p w:rsidR="00591BEE" w:rsidRDefault="00591BEE" w:rsidP="00405B3F">
      <w:pPr>
        <w:pStyle w:val="a3"/>
        <w:rPr>
          <w:rFonts w:ascii="Times New Roman" w:hAnsi="Times New Roman" w:cs="Times New Roman"/>
          <w:b/>
          <w:sz w:val="24"/>
          <w:szCs w:val="24"/>
        </w:rPr>
      </w:pPr>
    </w:p>
    <w:p w:rsidR="00405B3F" w:rsidRPr="00405B3F" w:rsidRDefault="00405B3F" w:rsidP="00405B3F">
      <w:pPr>
        <w:pStyle w:val="a3"/>
        <w:rPr>
          <w:rFonts w:ascii="Times New Roman" w:hAnsi="Times New Roman" w:cs="Times New Roman"/>
          <w:b/>
          <w:sz w:val="24"/>
          <w:szCs w:val="24"/>
        </w:rPr>
      </w:pPr>
      <w:r w:rsidRPr="00405B3F">
        <w:rPr>
          <w:rFonts w:ascii="Times New Roman" w:hAnsi="Times New Roman" w:cs="Times New Roman"/>
          <w:b/>
          <w:sz w:val="24"/>
          <w:szCs w:val="24"/>
        </w:rPr>
        <w:t>ΗΜΕΡΟΜΗΝΙΑ:</w:t>
      </w:r>
    </w:p>
    <w:p w:rsidR="00591BEE" w:rsidRDefault="00591BEE" w:rsidP="00405B3F">
      <w:pPr>
        <w:pStyle w:val="a3"/>
        <w:rPr>
          <w:rFonts w:ascii="Times New Roman" w:hAnsi="Times New Roman" w:cs="Times New Roman"/>
          <w:b/>
          <w:sz w:val="24"/>
          <w:szCs w:val="24"/>
        </w:rPr>
      </w:pPr>
    </w:p>
    <w:p w:rsidR="00405B3F" w:rsidRPr="00405B3F" w:rsidRDefault="00405B3F" w:rsidP="00405B3F">
      <w:pPr>
        <w:pStyle w:val="a3"/>
        <w:rPr>
          <w:rFonts w:ascii="Times New Roman" w:hAnsi="Times New Roman" w:cs="Times New Roman"/>
          <w:b/>
          <w:sz w:val="24"/>
          <w:szCs w:val="24"/>
        </w:rPr>
      </w:pPr>
      <w:r w:rsidRPr="00405B3F">
        <w:rPr>
          <w:rFonts w:ascii="Times New Roman" w:hAnsi="Times New Roman" w:cs="Times New Roman"/>
          <w:b/>
          <w:sz w:val="24"/>
          <w:szCs w:val="24"/>
        </w:rPr>
        <w:t>ΒΑΘΜΟΛΟΓΙΑ:</w:t>
      </w:r>
    </w:p>
    <w:p w:rsidR="001F511C" w:rsidRDefault="001F511C" w:rsidP="00405B3F">
      <w:pPr>
        <w:pStyle w:val="a3"/>
        <w:rPr>
          <w:rFonts w:ascii="Times New Roman" w:hAnsi="Times New Roman" w:cs="Times New Roman"/>
          <w:b/>
          <w:sz w:val="24"/>
          <w:szCs w:val="24"/>
        </w:rPr>
      </w:pPr>
    </w:p>
    <w:p w:rsidR="00405B3F" w:rsidRDefault="00405B3F" w:rsidP="00405B3F">
      <w:pPr>
        <w:pStyle w:val="a3"/>
        <w:jc w:val="center"/>
        <w:rPr>
          <w:rFonts w:ascii="Times New Roman" w:hAnsi="Times New Roman" w:cs="Times New Roman"/>
          <w:b/>
          <w:sz w:val="24"/>
          <w:szCs w:val="24"/>
        </w:rPr>
      </w:pPr>
      <w:r w:rsidRPr="00F0761C">
        <w:rPr>
          <w:rFonts w:ascii="Times New Roman" w:hAnsi="Times New Roman" w:cs="Times New Roman"/>
          <w:b/>
          <w:sz w:val="24"/>
          <w:szCs w:val="24"/>
        </w:rPr>
        <w:t>ΑΝΔΡΕΑΣ ΛΑΣΚΑΡΑΤΟΣ:</w:t>
      </w:r>
      <w:r>
        <w:rPr>
          <w:rFonts w:ascii="Times New Roman" w:hAnsi="Times New Roman" w:cs="Times New Roman"/>
          <w:sz w:val="24"/>
          <w:szCs w:val="24"/>
        </w:rPr>
        <w:t xml:space="preserve"> </w:t>
      </w:r>
      <w:r>
        <w:rPr>
          <w:rFonts w:ascii="Times New Roman" w:hAnsi="Times New Roman" w:cs="Times New Roman"/>
          <w:b/>
          <w:sz w:val="24"/>
          <w:szCs w:val="24"/>
        </w:rPr>
        <w:t>Ο κακός μαθητής</w:t>
      </w:r>
    </w:p>
    <w:p w:rsidR="00F0761C" w:rsidRDefault="00F0761C" w:rsidP="00A444CE">
      <w:pPr>
        <w:pStyle w:val="a3"/>
        <w:jc w:val="both"/>
        <w:rPr>
          <w:rFonts w:ascii="Times New Roman" w:hAnsi="Times New Roman" w:cs="Times New Roman"/>
          <w:i/>
          <w:sz w:val="24"/>
          <w:szCs w:val="24"/>
          <w:lang w:eastAsia="el-GR"/>
        </w:rPr>
      </w:pPr>
    </w:p>
    <w:p w:rsidR="00405B3F" w:rsidRPr="00A444CE" w:rsidRDefault="00405B3F" w:rsidP="00A444CE">
      <w:pPr>
        <w:pStyle w:val="a3"/>
        <w:jc w:val="both"/>
        <w:rPr>
          <w:rFonts w:ascii="Times New Roman" w:hAnsi="Times New Roman" w:cs="Times New Roman"/>
          <w:i/>
          <w:sz w:val="24"/>
          <w:szCs w:val="24"/>
          <w:lang w:eastAsia="el-GR"/>
        </w:rPr>
      </w:pPr>
      <w:r w:rsidRPr="00A444CE">
        <w:rPr>
          <w:rFonts w:ascii="Times New Roman" w:hAnsi="Times New Roman" w:cs="Times New Roman"/>
          <w:i/>
          <w:sz w:val="24"/>
          <w:szCs w:val="24"/>
          <w:lang w:eastAsia="el-GR"/>
        </w:rPr>
        <w:t>Η περιγραφή ανθρώπινων τύπων ανήκει στο γνωστό από τον 4ο αι. π.Χ. λογοτεχνικό είδος «χαρακτήρες». O Λασκαράτος άρχισε τη συγγραφή του αυτή γύρω στα 1880 και το 1886 εξέδωσε στην Κεφαλλονιά συγκεντρωμένους τους χαρακτήρες του με τον τίτλο Ιδού ο άνθρωπος. Στο βιβλίο αυτό συνεξετάζονται 126 ανθρώπινοι τύποι-χαρακτήρες, τους οποίους δημιούργησε ο Λασκαράτος, παρατηρώντας με σατιρική διάθεση τα ήθη και τις αντιλήψεις των συμπατριωτών του.</w:t>
      </w:r>
    </w:p>
    <w:tbl>
      <w:tblPr>
        <w:tblW w:w="5000" w:type="pct"/>
        <w:tblCellSpacing w:w="30" w:type="dxa"/>
        <w:tblCellMar>
          <w:top w:w="15" w:type="dxa"/>
          <w:left w:w="15" w:type="dxa"/>
          <w:bottom w:w="15" w:type="dxa"/>
          <w:right w:w="15" w:type="dxa"/>
        </w:tblCellMar>
        <w:tblLook w:val="04A0"/>
      </w:tblPr>
      <w:tblGrid>
        <w:gridCol w:w="10616"/>
      </w:tblGrid>
      <w:tr w:rsidR="00405B3F" w:rsidRPr="00A444CE" w:rsidTr="00405B3F">
        <w:trPr>
          <w:tblCellSpacing w:w="30" w:type="dxa"/>
        </w:trPr>
        <w:tc>
          <w:tcPr>
            <w:tcW w:w="5000" w:type="pct"/>
            <w:hideMark/>
          </w:tcPr>
          <w:p w:rsidR="00F0761C" w:rsidRDefault="00F0761C" w:rsidP="00A444CE">
            <w:pPr>
              <w:pStyle w:val="a3"/>
              <w:ind w:firstLine="567"/>
              <w:jc w:val="both"/>
              <w:rPr>
                <w:rFonts w:ascii="Times New Roman" w:hAnsi="Times New Roman" w:cs="Times New Roman"/>
                <w:sz w:val="24"/>
                <w:szCs w:val="24"/>
                <w:lang w:eastAsia="el-GR"/>
              </w:rPr>
            </w:pPr>
          </w:p>
          <w:p w:rsidR="00405B3F" w:rsidRPr="00A444CE" w:rsidRDefault="00405B3F" w:rsidP="00A444CE">
            <w:pPr>
              <w:pStyle w:val="a3"/>
              <w:ind w:firstLine="567"/>
              <w:jc w:val="both"/>
              <w:rPr>
                <w:rFonts w:ascii="Times New Roman" w:hAnsi="Times New Roman" w:cs="Times New Roman"/>
                <w:sz w:val="24"/>
                <w:szCs w:val="24"/>
                <w:lang w:eastAsia="el-GR"/>
              </w:rPr>
            </w:pPr>
            <w:r w:rsidRPr="00A444CE">
              <w:rPr>
                <w:rFonts w:ascii="Times New Roman" w:hAnsi="Times New Roman" w:cs="Times New Roman"/>
                <w:sz w:val="24"/>
                <w:szCs w:val="24"/>
                <w:lang w:eastAsia="el-GR"/>
              </w:rPr>
              <w:t xml:space="preserve">Εξαιρώ τον μαθητήν του Πανεπιστημίου. Τούτος υποθέτεται ενήλικος, και θαν έχει ακολούθως άλλη γνώση, άλλη διαγωγή. Εννοώ δε τον μαθητήν των κατωτέρων εχπαιδευτηρίων. </w:t>
            </w:r>
          </w:p>
          <w:p w:rsidR="00405B3F" w:rsidRPr="00A444CE" w:rsidRDefault="00405B3F" w:rsidP="00A444CE">
            <w:pPr>
              <w:pStyle w:val="a3"/>
              <w:ind w:firstLine="567"/>
              <w:jc w:val="both"/>
              <w:rPr>
                <w:rFonts w:ascii="Times New Roman" w:hAnsi="Times New Roman" w:cs="Times New Roman"/>
                <w:sz w:val="24"/>
                <w:szCs w:val="24"/>
                <w:lang w:eastAsia="el-GR"/>
              </w:rPr>
            </w:pPr>
            <w:r w:rsidRPr="00A444CE">
              <w:rPr>
                <w:rFonts w:ascii="Times New Roman" w:hAnsi="Times New Roman" w:cs="Times New Roman"/>
                <w:sz w:val="24"/>
                <w:szCs w:val="24"/>
                <w:lang w:eastAsia="el-GR"/>
              </w:rPr>
              <w:t xml:space="preserve">Τούτος, ως επί το πλείστον, δεν εννοεί και δεν εχτιμά την αξίαν της μαθήσεως. Πηγαίνει στο σχολείον, επειδή εσυνήθισε έως από νήπιο να πηγαίνει· επειδή οι γονείς του τόνε θέλουνε να εξακολουθεί να πηγαίνει, και επειδή βλέπει που και τ' άλλα παιδιά πηγαίνουνε· αλλά στο σχολείον του γυρεύει κάθε άλλο, παρά να μάθει. </w:t>
            </w:r>
          </w:p>
          <w:p w:rsidR="00A444CE" w:rsidRPr="00A444CE" w:rsidRDefault="00405B3F" w:rsidP="00A444CE">
            <w:pPr>
              <w:pStyle w:val="a3"/>
              <w:ind w:firstLine="567"/>
              <w:jc w:val="both"/>
              <w:rPr>
                <w:rFonts w:ascii="Times New Roman" w:hAnsi="Times New Roman" w:cs="Times New Roman"/>
                <w:sz w:val="24"/>
                <w:szCs w:val="24"/>
                <w:lang w:eastAsia="el-GR"/>
              </w:rPr>
            </w:pPr>
            <w:r w:rsidRPr="00A444CE">
              <w:rPr>
                <w:rFonts w:ascii="Times New Roman" w:hAnsi="Times New Roman" w:cs="Times New Roman"/>
                <w:sz w:val="24"/>
                <w:szCs w:val="24"/>
                <w:lang w:eastAsia="el-GR"/>
              </w:rPr>
              <w:t xml:space="preserve">Η </w:t>
            </w:r>
            <w:hyperlink r:id="rId5" w:tooltip="κλάση:| τάξη" w:history="1">
              <w:r w:rsidRPr="00A444CE">
                <w:rPr>
                  <w:rFonts w:ascii="Times New Roman" w:hAnsi="Times New Roman" w:cs="Times New Roman"/>
                  <w:color w:val="0000FF"/>
                  <w:sz w:val="24"/>
                  <w:szCs w:val="24"/>
                  <w:u w:val="single"/>
                  <w:lang w:eastAsia="el-GR"/>
                </w:rPr>
                <w:t>κλάση</w:t>
              </w:r>
            </w:hyperlink>
            <w:r w:rsidRPr="00A444CE">
              <w:rPr>
                <w:rFonts w:ascii="Times New Roman" w:hAnsi="Times New Roman" w:cs="Times New Roman"/>
                <w:sz w:val="24"/>
                <w:szCs w:val="24"/>
                <w:lang w:eastAsia="el-GR"/>
              </w:rPr>
              <w:t xml:space="preserve">* δι' αυτόν είναι ένα είδος συνεταιρισμού, όπου εντός ολίγου και αυτός </w:t>
            </w:r>
            <w:hyperlink r:id="rId6" w:tooltip="συνεταιρίζεται:| συνεργάζεται με άλλους" w:history="1">
              <w:r w:rsidRPr="00A444CE">
                <w:rPr>
                  <w:rFonts w:ascii="Times New Roman" w:hAnsi="Times New Roman" w:cs="Times New Roman"/>
                  <w:color w:val="0000FF"/>
                  <w:sz w:val="24"/>
                  <w:szCs w:val="24"/>
                  <w:u w:val="single"/>
                  <w:lang w:eastAsia="el-GR"/>
                </w:rPr>
                <w:t>συνεταιρίζεται</w:t>
              </w:r>
            </w:hyperlink>
            <w:r w:rsidRPr="00A444CE">
              <w:rPr>
                <w:rFonts w:ascii="Times New Roman" w:hAnsi="Times New Roman" w:cs="Times New Roman"/>
                <w:sz w:val="24"/>
                <w:szCs w:val="24"/>
                <w:lang w:eastAsia="el-GR"/>
              </w:rPr>
              <w:t xml:space="preserve">*. Και επειδή σ' εκείνην την ηλικία τα αισθήματα και τα φρονήματα λίγο διαφέρουν μεταξύ των συμμαθητών, δεν θ' αργήσουνε συμφωνούντες να εύρουνε πως οι εορτές, και κάθε άλλο που ελευθερώνει από την αηδία του μαθήματος, είναι ευτύχημα, και να </w:t>
            </w:r>
            <w:hyperlink r:id="rId7" w:tooltip="συνομόνονται:| συνωμοτούν " w:history="1">
              <w:r w:rsidRPr="00A444CE">
                <w:rPr>
                  <w:rFonts w:ascii="Times New Roman" w:hAnsi="Times New Roman" w:cs="Times New Roman"/>
                  <w:color w:val="0000FF"/>
                  <w:sz w:val="24"/>
                  <w:szCs w:val="24"/>
                  <w:u w:val="single"/>
                  <w:lang w:eastAsia="el-GR"/>
                </w:rPr>
                <w:t>συνομόνονται</w:t>
              </w:r>
            </w:hyperlink>
            <w:r w:rsidRPr="00A444CE">
              <w:rPr>
                <w:rFonts w:ascii="Times New Roman" w:hAnsi="Times New Roman" w:cs="Times New Roman"/>
                <w:sz w:val="24"/>
                <w:szCs w:val="24"/>
                <w:lang w:eastAsia="el-GR"/>
              </w:rPr>
              <w:t>*, διά να υποχρεώνουνε τους καθηγητάς να εορτάζουνε.</w:t>
            </w:r>
            <w:r w:rsidR="00A444CE" w:rsidRPr="00A444CE">
              <w:rPr>
                <w:rFonts w:ascii="Times New Roman" w:hAnsi="Times New Roman" w:cs="Times New Roman"/>
                <w:sz w:val="24"/>
                <w:szCs w:val="24"/>
                <w:lang w:eastAsia="el-GR"/>
              </w:rPr>
              <w:t xml:space="preserve"> Δεν φθάνει. Εντός του </w:t>
            </w:r>
            <w:hyperlink r:id="rId8" w:tooltip="σχολαστικός:| σχολικός, ιδιωματική λέξη" w:history="1">
              <w:r w:rsidR="00A444CE" w:rsidRPr="00A444CE">
                <w:rPr>
                  <w:rFonts w:ascii="Times New Roman" w:hAnsi="Times New Roman" w:cs="Times New Roman"/>
                  <w:color w:val="0000FF"/>
                  <w:sz w:val="24"/>
                  <w:szCs w:val="24"/>
                  <w:u w:val="single"/>
                  <w:lang w:eastAsia="el-GR"/>
                </w:rPr>
                <w:t>σχολαστικού</w:t>
              </w:r>
            </w:hyperlink>
            <w:r w:rsidR="00A444CE" w:rsidRPr="00A444CE">
              <w:rPr>
                <w:rFonts w:ascii="Times New Roman" w:hAnsi="Times New Roman" w:cs="Times New Roman"/>
                <w:sz w:val="24"/>
                <w:szCs w:val="24"/>
                <w:lang w:eastAsia="el-GR"/>
              </w:rPr>
              <w:t>* χρόνου τα εχπαιδευτήρια έχουνε διακοπές, κάποτε από πολλές ημέρες, και το καλοκαίρι μίαν από μήνες. O δε τοιούτος μαθητής, σ' όλες όσες διακοπές, δεν ανοίγει ποτέ βιβλίο.</w:t>
            </w:r>
          </w:p>
          <w:p w:rsidR="00A444CE" w:rsidRPr="00A444CE" w:rsidRDefault="00A444CE" w:rsidP="00A444CE">
            <w:pPr>
              <w:pStyle w:val="a3"/>
              <w:ind w:firstLine="567"/>
              <w:jc w:val="both"/>
              <w:rPr>
                <w:rFonts w:ascii="Times New Roman" w:hAnsi="Times New Roman" w:cs="Times New Roman"/>
                <w:sz w:val="24"/>
                <w:szCs w:val="24"/>
                <w:lang w:eastAsia="el-GR"/>
              </w:rPr>
            </w:pPr>
            <w:r w:rsidRPr="00A444CE">
              <w:rPr>
                <w:rFonts w:ascii="Times New Roman" w:hAnsi="Times New Roman" w:cs="Times New Roman"/>
                <w:sz w:val="24"/>
                <w:szCs w:val="24"/>
                <w:lang w:eastAsia="el-GR"/>
              </w:rPr>
              <w:t>Παρομοίως όταν ξημερώνει εορτή, δεν πιάνει μήτε τότε βιβλίο. Και πραγματικώς, τι νόημα ήθελ' έχει η σπουδή του εκείνην την βραδιά, αφού σκοπός της σπουδής του δεν είναι η προκοπή του, αλλά το να μπορέσει να πει το μάθημα, και μάθημα την ακόλουθην ημέρα δεν είναι;</w:t>
            </w:r>
          </w:p>
          <w:p w:rsidR="00A444CE" w:rsidRPr="00A444CE" w:rsidRDefault="00A444CE" w:rsidP="00A444CE">
            <w:pPr>
              <w:pStyle w:val="a3"/>
              <w:ind w:firstLine="567"/>
              <w:jc w:val="both"/>
              <w:rPr>
                <w:rFonts w:ascii="Times New Roman" w:hAnsi="Times New Roman" w:cs="Times New Roman"/>
                <w:sz w:val="24"/>
                <w:szCs w:val="24"/>
                <w:lang w:eastAsia="el-GR"/>
              </w:rPr>
            </w:pPr>
            <w:r w:rsidRPr="00A444CE">
              <w:rPr>
                <w:rFonts w:ascii="Times New Roman" w:hAnsi="Times New Roman" w:cs="Times New Roman"/>
                <w:sz w:val="24"/>
                <w:szCs w:val="24"/>
                <w:lang w:eastAsia="el-GR"/>
              </w:rPr>
              <w:t xml:space="preserve">Επειδή δε, πηγαίνοντας εις το σχολείον, μόνος του σκοπός είναι να πει το μάθημα και αν δυνατόν να περάσει, κάθε απάτη προς τον καθηγητήν του είναι χρήσιμη, και τη μεταχειρίζεται προθύμως. </w:t>
            </w:r>
          </w:p>
          <w:p w:rsidR="00A444CE" w:rsidRPr="00A444CE" w:rsidRDefault="00A444CE" w:rsidP="00A444CE">
            <w:pPr>
              <w:pStyle w:val="a3"/>
              <w:ind w:firstLine="567"/>
              <w:jc w:val="both"/>
              <w:rPr>
                <w:rFonts w:ascii="Times New Roman" w:hAnsi="Times New Roman" w:cs="Times New Roman"/>
                <w:sz w:val="24"/>
                <w:szCs w:val="24"/>
                <w:lang w:eastAsia="el-GR"/>
              </w:rPr>
            </w:pPr>
            <w:r w:rsidRPr="00A444CE">
              <w:rPr>
                <w:rFonts w:ascii="Times New Roman" w:hAnsi="Times New Roman" w:cs="Times New Roman"/>
                <w:sz w:val="24"/>
                <w:szCs w:val="24"/>
                <w:lang w:eastAsia="el-GR"/>
              </w:rPr>
              <w:t xml:space="preserve">Εις δε τες προετοιμασίες του διά τες εξέτασες της χρονιάς, ο κακός μαθητής, αντί να βαλθεί να συνάξει με τον νουν του όλες τες γνώσες, οπού εις τον σχολαστικόν χρόνον απόχτησε, και ναν τες οικειοποιήσει στον εαυτόν του διά της επανειλημμένης μελέτης, ετοιμάζει μόνον καλά κακά τα μέρη εκείνα, που σε κάθε βιβλίο νομίζει πιθανόν να εξετασθεί· και καλεί διά την στιγμήν της εξετάσεως μαθητάδες φίλους του, οι οποίοι στεκόμενοι οπίσωθέ του τον βοηθούν κρυφά στες απόκρισες. </w:t>
            </w:r>
          </w:p>
          <w:p w:rsidR="00A444CE" w:rsidRPr="00A444CE" w:rsidRDefault="00A444CE" w:rsidP="00A444CE">
            <w:pPr>
              <w:pStyle w:val="a3"/>
              <w:ind w:firstLine="567"/>
              <w:jc w:val="both"/>
              <w:rPr>
                <w:rFonts w:ascii="Times New Roman" w:hAnsi="Times New Roman" w:cs="Times New Roman"/>
                <w:sz w:val="24"/>
                <w:szCs w:val="24"/>
                <w:lang w:eastAsia="el-GR"/>
              </w:rPr>
            </w:pPr>
            <w:r w:rsidRPr="00A444CE">
              <w:rPr>
                <w:rFonts w:ascii="Times New Roman" w:hAnsi="Times New Roman" w:cs="Times New Roman"/>
                <w:sz w:val="24"/>
                <w:szCs w:val="24"/>
                <w:lang w:eastAsia="el-GR"/>
              </w:rPr>
              <w:t xml:space="preserve">Δεν φθάνει. Εντός του </w:t>
            </w:r>
            <w:hyperlink r:id="rId9" w:tooltip="σχολαστικός:| σχολικός, ιδιωματική λέξη" w:history="1">
              <w:r w:rsidRPr="00A444CE">
                <w:rPr>
                  <w:rFonts w:ascii="Times New Roman" w:hAnsi="Times New Roman" w:cs="Times New Roman"/>
                  <w:color w:val="0000FF"/>
                  <w:sz w:val="24"/>
                  <w:szCs w:val="24"/>
                  <w:u w:val="single"/>
                  <w:lang w:eastAsia="el-GR"/>
                </w:rPr>
                <w:t>σχολαστικού</w:t>
              </w:r>
            </w:hyperlink>
            <w:r w:rsidRPr="00A444CE">
              <w:rPr>
                <w:rFonts w:ascii="Times New Roman" w:hAnsi="Times New Roman" w:cs="Times New Roman"/>
                <w:sz w:val="24"/>
                <w:szCs w:val="24"/>
                <w:lang w:eastAsia="el-GR"/>
              </w:rPr>
              <w:t>* χρόνου τα εχπαιδευτήρια έχουνε διακοπές, κάποτε από πολλές ημέρες, και το καλοκαίρι μίαν από μήνες. O δε τοιούτος μαθητής, σ' όλες όσες διακοπές, δεν ανοίγει ποτέ βιβλίο.</w:t>
            </w:r>
          </w:p>
          <w:p w:rsidR="00A444CE" w:rsidRPr="00A444CE" w:rsidRDefault="00A444CE" w:rsidP="00A444CE">
            <w:pPr>
              <w:pStyle w:val="a3"/>
              <w:ind w:firstLine="567"/>
              <w:jc w:val="both"/>
              <w:rPr>
                <w:rFonts w:ascii="Times New Roman" w:hAnsi="Times New Roman" w:cs="Times New Roman"/>
                <w:sz w:val="24"/>
                <w:szCs w:val="24"/>
                <w:lang w:eastAsia="el-GR"/>
              </w:rPr>
            </w:pPr>
            <w:r w:rsidRPr="00A444CE">
              <w:rPr>
                <w:rFonts w:ascii="Times New Roman" w:hAnsi="Times New Roman" w:cs="Times New Roman"/>
                <w:sz w:val="24"/>
                <w:szCs w:val="24"/>
                <w:lang w:eastAsia="el-GR"/>
              </w:rPr>
              <w:t>Παρομοίως όταν ξημερώνει εορτή, δεν πιάνει μήτε τότε βιβλίο. Και πραγματικώς, τι νόημα ήθελ' έχει η σπουδή του εκείνην την βραδιά, αφού σκοπός της σπουδής του δεν είναι η προκοπή του, αλλά το να μπορέσει να πει το μάθημα, και μάθημα την ακόλουθην ημέρα δεν είναι;</w:t>
            </w:r>
          </w:p>
          <w:p w:rsidR="00A444CE" w:rsidRPr="00A444CE" w:rsidRDefault="00A444CE" w:rsidP="00A444CE">
            <w:pPr>
              <w:pStyle w:val="a3"/>
              <w:ind w:firstLine="567"/>
              <w:jc w:val="both"/>
              <w:rPr>
                <w:rFonts w:ascii="Times New Roman" w:hAnsi="Times New Roman" w:cs="Times New Roman"/>
                <w:sz w:val="24"/>
                <w:szCs w:val="24"/>
                <w:lang w:eastAsia="el-GR"/>
              </w:rPr>
            </w:pPr>
            <w:r w:rsidRPr="00A444CE">
              <w:rPr>
                <w:rFonts w:ascii="Times New Roman" w:hAnsi="Times New Roman" w:cs="Times New Roman"/>
                <w:sz w:val="24"/>
                <w:szCs w:val="24"/>
                <w:lang w:eastAsia="el-GR"/>
              </w:rPr>
              <w:t xml:space="preserve">Επειδή δε, πηγαίνοντας εις το σχολείον, μόνος του σκοπός είναι να πει το μάθημα και αν δυνατόν να περάσει, κάθε απάτη προς τον καθηγητήν του είναι χρήσιμη, και τη μεταχειρίζεται προθύμως. </w:t>
            </w:r>
          </w:p>
          <w:p w:rsidR="00405B3F" w:rsidRDefault="00A444CE" w:rsidP="00A444CE">
            <w:pPr>
              <w:pStyle w:val="a3"/>
              <w:ind w:firstLine="567"/>
              <w:jc w:val="both"/>
              <w:rPr>
                <w:rFonts w:ascii="Times New Roman" w:hAnsi="Times New Roman" w:cs="Times New Roman"/>
                <w:sz w:val="24"/>
                <w:szCs w:val="24"/>
                <w:lang w:eastAsia="el-GR"/>
              </w:rPr>
            </w:pPr>
            <w:r w:rsidRPr="00A444CE">
              <w:rPr>
                <w:rFonts w:ascii="Times New Roman" w:hAnsi="Times New Roman" w:cs="Times New Roman"/>
                <w:sz w:val="24"/>
                <w:szCs w:val="24"/>
                <w:lang w:eastAsia="el-GR"/>
              </w:rPr>
              <w:t xml:space="preserve">Εις δε τες προετοιμασίες του διά τες εξέτασες της χρονιάς, ο κακός μαθητής, αντί να βαλθεί να συνάξει με τον νουν του όλες τες γνώσες, οπού εις τον σχολαστικόν χρόνον απόχτησε, και ναν τες οικειοποιήσει στον εαυτόν του διά της επανειλημμένης μελέτης, ετοιμάζει μόνον καλά κακά τα μέρη εκείνα, που σε κάθε βιβλίο νομίζει πιθανόν να εξετασθεί· και καλεί διά την στιγμήν της εξετάσεως μαθητάδες φίλους του, οι οποίοι στεκόμενοι οπίσωθέ του τον βοηθούν κρυφά στες απόκρισες. </w:t>
            </w:r>
          </w:p>
          <w:p w:rsidR="00A444CE" w:rsidRDefault="00A444CE" w:rsidP="00A444CE">
            <w:pPr>
              <w:pStyle w:val="a3"/>
              <w:ind w:firstLine="567"/>
              <w:jc w:val="both"/>
              <w:rPr>
                <w:rFonts w:ascii="Times New Roman" w:hAnsi="Times New Roman" w:cs="Times New Roman"/>
                <w:sz w:val="24"/>
                <w:szCs w:val="24"/>
                <w:lang w:eastAsia="el-GR"/>
              </w:rPr>
            </w:pPr>
            <w:r w:rsidRPr="00A444CE">
              <w:rPr>
                <w:rFonts w:ascii="Times New Roman" w:hAnsi="Times New Roman" w:cs="Times New Roman"/>
                <w:sz w:val="24"/>
                <w:szCs w:val="24"/>
                <w:lang w:eastAsia="el-GR"/>
              </w:rPr>
              <w:lastRenderedPageBreak/>
              <w:t>Με τούτον τον τρόπον ο τοιούτος μαθητής ελπίζει να περάσει. Αν δε αποτύχει,… οι καθηγηταί τον αδικήσανε!</w:t>
            </w:r>
          </w:p>
          <w:p w:rsidR="00A444CE" w:rsidRPr="00A444CE" w:rsidRDefault="00A444CE" w:rsidP="00A444CE">
            <w:pPr>
              <w:pStyle w:val="a3"/>
              <w:ind w:firstLine="567"/>
              <w:jc w:val="both"/>
              <w:rPr>
                <w:rFonts w:ascii="Times New Roman" w:hAnsi="Times New Roman" w:cs="Times New Roman"/>
                <w:sz w:val="24"/>
                <w:szCs w:val="24"/>
                <w:lang w:eastAsia="el-GR"/>
              </w:rPr>
            </w:pPr>
            <w:r w:rsidRPr="00A444CE">
              <w:rPr>
                <w:rFonts w:ascii="Times New Roman" w:hAnsi="Times New Roman" w:cs="Times New Roman"/>
                <w:sz w:val="24"/>
                <w:szCs w:val="24"/>
                <w:lang w:eastAsia="el-GR"/>
              </w:rPr>
              <w:t xml:space="preserve">Αλλ' ο τοιούτος μαθητής </w:t>
            </w:r>
            <w:hyperlink r:id="rId10" w:tooltip="αξαίνει:| μεγαλώνει" w:history="1">
              <w:r w:rsidRPr="00A444CE">
                <w:rPr>
                  <w:rFonts w:ascii="Times New Roman" w:hAnsi="Times New Roman" w:cs="Times New Roman"/>
                  <w:color w:val="0000FF"/>
                  <w:sz w:val="24"/>
                  <w:szCs w:val="24"/>
                  <w:u w:val="single"/>
                  <w:lang w:eastAsia="el-GR"/>
                </w:rPr>
                <w:t>αξαίνει</w:t>
              </w:r>
            </w:hyperlink>
            <w:r w:rsidRPr="00A444CE">
              <w:rPr>
                <w:rFonts w:ascii="Times New Roman" w:hAnsi="Times New Roman" w:cs="Times New Roman"/>
                <w:sz w:val="24"/>
                <w:szCs w:val="24"/>
                <w:lang w:eastAsia="el-GR"/>
              </w:rPr>
              <w:t xml:space="preserve">* αμαθής. Και όταν εις ανδρικήν ηλικίαν, είναι ανίκανος και ανάξιος διά κάθε εργασίαν. </w:t>
            </w:r>
            <w:hyperlink r:id="rId11" w:tooltip="συγκαταλογίζεται:| συναριθμάται" w:history="1">
              <w:r w:rsidRPr="00A444CE">
                <w:rPr>
                  <w:rFonts w:ascii="Times New Roman" w:hAnsi="Times New Roman" w:cs="Times New Roman"/>
                  <w:color w:val="0000FF"/>
                  <w:sz w:val="24"/>
                  <w:szCs w:val="24"/>
                  <w:u w:val="single"/>
                  <w:lang w:eastAsia="el-GR"/>
                </w:rPr>
                <w:t>Συγκαταλογίζεται</w:t>
              </w:r>
            </w:hyperlink>
            <w:r w:rsidRPr="00A444CE">
              <w:rPr>
                <w:rFonts w:ascii="Times New Roman" w:hAnsi="Times New Roman" w:cs="Times New Roman"/>
                <w:sz w:val="24"/>
                <w:szCs w:val="24"/>
                <w:lang w:eastAsia="el-GR"/>
              </w:rPr>
              <w:t xml:space="preserve">* με τους </w:t>
            </w:r>
            <w:hyperlink r:id="rId12" w:tooltip="χυδαίοι:| εδώ οι αγράμματοι, ανυπόληπτοι" w:history="1">
              <w:r w:rsidRPr="00A444CE">
                <w:rPr>
                  <w:rFonts w:ascii="Times New Roman" w:hAnsi="Times New Roman" w:cs="Times New Roman"/>
                  <w:color w:val="0000FF"/>
                  <w:sz w:val="24"/>
                  <w:szCs w:val="24"/>
                  <w:u w:val="single"/>
                  <w:lang w:eastAsia="el-GR"/>
                </w:rPr>
                <w:t>χυδαίους</w:t>
              </w:r>
            </w:hyperlink>
            <w:r w:rsidRPr="00A444CE">
              <w:rPr>
                <w:rFonts w:ascii="Times New Roman" w:hAnsi="Times New Roman" w:cs="Times New Roman"/>
                <w:sz w:val="24"/>
                <w:szCs w:val="24"/>
                <w:lang w:eastAsia="el-GR"/>
              </w:rPr>
              <w:t xml:space="preserve">* και δεν έχει να προσμείνει παρά την </w:t>
            </w:r>
            <w:hyperlink r:id="rId13" w:tooltip="αψηφισία:| περιφρόνηση, ανυποληψία" w:history="1">
              <w:r w:rsidRPr="00A444CE">
                <w:rPr>
                  <w:rFonts w:ascii="Times New Roman" w:hAnsi="Times New Roman" w:cs="Times New Roman"/>
                  <w:color w:val="0000FF"/>
                  <w:sz w:val="24"/>
                  <w:szCs w:val="24"/>
                  <w:u w:val="single"/>
                  <w:lang w:eastAsia="el-GR"/>
                </w:rPr>
                <w:t>αψηφισίαν</w:t>
              </w:r>
            </w:hyperlink>
            <w:r w:rsidRPr="00A444CE">
              <w:rPr>
                <w:rFonts w:ascii="Times New Roman" w:hAnsi="Times New Roman" w:cs="Times New Roman"/>
                <w:sz w:val="24"/>
                <w:szCs w:val="24"/>
                <w:lang w:eastAsia="el-GR"/>
              </w:rPr>
              <w:t xml:space="preserve">* των συμπολιτών του. </w:t>
            </w:r>
          </w:p>
          <w:p w:rsidR="00405B3F" w:rsidRPr="00A444CE" w:rsidRDefault="00A444CE" w:rsidP="00F0761C">
            <w:pPr>
              <w:pStyle w:val="a3"/>
              <w:ind w:firstLine="567"/>
              <w:jc w:val="right"/>
              <w:rPr>
                <w:rFonts w:ascii="Times New Roman" w:hAnsi="Times New Roman" w:cs="Times New Roman"/>
                <w:sz w:val="24"/>
                <w:szCs w:val="24"/>
                <w:lang w:eastAsia="el-GR"/>
              </w:rPr>
            </w:pPr>
            <w:r w:rsidRPr="00A444CE">
              <w:rPr>
                <w:rFonts w:ascii="Times New Roman" w:hAnsi="Times New Roman" w:cs="Times New Roman"/>
                <w:sz w:val="24"/>
                <w:szCs w:val="24"/>
                <w:lang w:eastAsia="el-GR"/>
              </w:rPr>
              <w:t xml:space="preserve">Α. Λασκαράτος, </w:t>
            </w:r>
            <w:r w:rsidRPr="00A444CE">
              <w:rPr>
                <w:rFonts w:ascii="Times New Roman" w:hAnsi="Times New Roman" w:cs="Times New Roman"/>
                <w:i/>
                <w:iCs/>
                <w:sz w:val="24"/>
                <w:szCs w:val="24"/>
                <w:lang w:eastAsia="el-GR"/>
              </w:rPr>
              <w:t xml:space="preserve">Ιδού ο άνθρωπος, </w:t>
            </w:r>
            <w:r w:rsidRPr="00A444CE">
              <w:rPr>
                <w:rFonts w:ascii="Times New Roman" w:hAnsi="Times New Roman" w:cs="Times New Roman"/>
                <w:sz w:val="24"/>
                <w:szCs w:val="24"/>
                <w:lang w:eastAsia="el-GR"/>
              </w:rPr>
              <w:t>Ερμής</w:t>
            </w:r>
          </w:p>
        </w:tc>
      </w:tr>
    </w:tbl>
    <w:p w:rsidR="003A38E5" w:rsidRPr="003A38E5" w:rsidRDefault="003A38E5" w:rsidP="003A38E5">
      <w:pPr>
        <w:pStyle w:val="a3"/>
        <w:rPr>
          <w:rFonts w:ascii="Times New Roman" w:hAnsi="Times New Roman" w:cs="Times New Roman"/>
          <w:i/>
          <w:sz w:val="24"/>
          <w:szCs w:val="24"/>
          <w:u w:val="single"/>
          <w:lang w:eastAsia="el-GR"/>
        </w:rPr>
      </w:pPr>
      <w:r>
        <w:rPr>
          <w:rFonts w:ascii="Times New Roman" w:hAnsi="Times New Roman" w:cs="Times New Roman"/>
          <w:sz w:val="24"/>
          <w:szCs w:val="24"/>
          <w:lang w:eastAsia="el-GR"/>
        </w:rPr>
        <w:lastRenderedPageBreak/>
        <w:t>..............................................................................................................................................................................</w:t>
      </w:r>
      <w:r>
        <w:rPr>
          <w:rFonts w:ascii="Times New Roman" w:hAnsi="Times New Roman" w:cs="Times New Roman"/>
          <w:i/>
          <w:sz w:val="24"/>
          <w:szCs w:val="24"/>
          <w:u w:val="single"/>
          <w:lang w:eastAsia="el-GR"/>
        </w:rPr>
        <w:t xml:space="preserve">                                                            </w:t>
      </w:r>
    </w:p>
    <w:p w:rsidR="00405B3F" w:rsidRDefault="00405B3F" w:rsidP="00870CC3">
      <w:pPr>
        <w:pStyle w:val="a3"/>
        <w:jc w:val="both"/>
        <w:rPr>
          <w:rFonts w:ascii="Times New Roman" w:hAnsi="Times New Roman" w:cs="Times New Roman"/>
          <w:i/>
          <w:sz w:val="24"/>
          <w:szCs w:val="24"/>
          <w:lang w:eastAsia="el-GR"/>
        </w:rPr>
      </w:pPr>
      <w:r w:rsidRPr="003A38E5">
        <w:rPr>
          <w:rFonts w:ascii="Times New Roman" w:hAnsi="Times New Roman" w:cs="Times New Roman"/>
          <w:i/>
          <w:sz w:val="24"/>
          <w:szCs w:val="24"/>
          <w:lang w:eastAsia="el-GR"/>
        </w:rPr>
        <w:t>*</w:t>
      </w:r>
      <w:r w:rsidRPr="003A38E5">
        <w:rPr>
          <w:rFonts w:ascii="Times New Roman" w:hAnsi="Times New Roman" w:cs="Times New Roman"/>
          <w:b/>
          <w:bCs/>
          <w:i/>
          <w:sz w:val="24"/>
          <w:szCs w:val="24"/>
          <w:lang w:eastAsia="el-GR"/>
        </w:rPr>
        <w:t>κλάση</w:t>
      </w:r>
      <w:r w:rsidRPr="003A38E5">
        <w:rPr>
          <w:rFonts w:ascii="Times New Roman" w:hAnsi="Times New Roman" w:cs="Times New Roman"/>
          <w:i/>
          <w:sz w:val="24"/>
          <w:szCs w:val="24"/>
          <w:lang w:eastAsia="el-GR"/>
        </w:rPr>
        <w:t>: τάξη *</w:t>
      </w:r>
      <w:r w:rsidRPr="003A38E5">
        <w:rPr>
          <w:rFonts w:ascii="Times New Roman" w:hAnsi="Times New Roman" w:cs="Times New Roman"/>
          <w:b/>
          <w:bCs/>
          <w:i/>
          <w:sz w:val="24"/>
          <w:szCs w:val="24"/>
          <w:lang w:eastAsia="el-GR"/>
        </w:rPr>
        <w:t>συνεταιρίζεται</w:t>
      </w:r>
      <w:r w:rsidRPr="003A38E5">
        <w:rPr>
          <w:rFonts w:ascii="Times New Roman" w:hAnsi="Times New Roman" w:cs="Times New Roman"/>
          <w:i/>
          <w:sz w:val="24"/>
          <w:szCs w:val="24"/>
          <w:lang w:eastAsia="el-GR"/>
        </w:rPr>
        <w:t>: συνεργάζεται με άλλους *</w:t>
      </w:r>
      <w:r w:rsidRPr="003A38E5">
        <w:rPr>
          <w:rFonts w:ascii="Times New Roman" w:hAnsi="Times New Roman" w:cs="Times New Roman"/>
          <w:b/>
          <w:bCs/>
          <w:i/>
          <w:sz w:val="24"/>
          <w:szCs w:val="24"/>
          <w:lang w:eastAsia="el-GR"/>
        </w:rPr>
        <w:t>συνομόνονται</w:t>
      </w:r>
      <w:r w:rsidRPr="003A38E5">
        <w:rPr>
          <w:rFonts w:ascii="Times New Roman" w:hAnsi="Times New Roman" w:cs="Times New Roman"/>
          <w:i/>
          <w:sz w:val="24"/>
          <w:szCs w:val="24"/>
          <w:lang w:eastAsia="el-GR"/>
        </w:rPr>
        <w:t>: συνωμοτούν *</w:t>
      </w:r>
      <w:r w:rsidRPr="003A38E5">
        <w:rPr>
          <w:rFonts w:ascii="Times New Roman" w:hAnsi="Times New Roman" w:cs="Times New Roman"/>
          <w:b/>
          <w:bCs/>
          <w:i/>
          <w:sz w:val="24"/>
          <w:szCs w:val="24"/>
          <w:lang w:eastAsia="el-GR"/>
        </w:rPr>
        <w:t>σχολαστικός</w:t>
      </w:r>
      <w:r w:rsidRPr="003A38E5">
        <w:rPr>
          <w:rFonts w:ascii="Times New Roman" w:hAnsi="Times New Roman" w:cs="Times New Roman"/>
          <w:i/>
          <w:sz w:val="24"/>
          <w:szCs w:val="24"/>
          <w:lang w:eastAsia="el-GR"/>
        </w:rPr>
        <w:t>: σχολικός, ιδιωματική λέξη *</w:t>
      </w:r>
      <w:r w:rsidRPr="003A38E5">
        <w:rPr>
          <w:rFonts w:ascii="Times New Roman" w:hAnsi="Times New Roman" w:cs="Times New Roman"/>
          <w:b/>
          <w:bCs/>
          <w:i/>
          <w:sz w:val="24"/>
          <w:szCs w:val="24"/>
          <w:lang w:eastAsia="el-GR"/>
        </w:rPr>
        <w:t>αξαίνει</w:t>
      </w:r>
      <w:r w:rsidRPr="003A38E5">
        <w:rPr>
          <w:rFonts w:ascii="Times New Roman" w:hAnsi="Times New Roman" w:cs="Times New Roman"/>
          <w:i/>
          <w:sz w:val="24"/>
          <w:szCs w:val="24"/>
          <w:lang w:eastAsia="el-GR"/>
        </w:rPr>
        <w:t>: μεγαλώνει *</w:t>
      </w:r>
      <w:r w:rsidRPr="003A38E5">
        <w:rPr>
          <w:rFonts w:ascii="Times New Roman" w:hAnsi="Times New Roman" w:cs="Times New Roman"/>
          <w:b/>
          <w:bCs/>
          <w:i/>
          <w:sz w:val="24"/>
          <w:szCs w:val="24"/>
          <w:lang w:eastAsia="el-GR"/>
        </w:rPr>
        <w:t>συγκαταλογίζεται</w:t>
      </w:r>
      <w:r w:rsidRPr="003A38E5">
        <w:rPr>
          <w:rFonts w:ascii="Times New Roman" w:hAnsi="Times New Roman" w:cs="Times New Roman"/>
          <w:i/>
          <w:sz w:val="24"/>
          <w:szCs w:val="24"/>
          <w:lang w:eastAsia="el-GR"/>
        </w:rPr>
        <w:t>: συναριθμάται *</w:t>
      </w:r>
      <w:r w:rsidRPr="003A38E5">
        <w:rPr>
          <w:rFonts w:ascii="Times New Roman" w:hAnsi="Times New Roman" w:cs="Times New Roman"/>
          <w:b/>
          <w:bCs/>
          <w:i/>
          <w:sz w:val="24"/>
          <w:szCs w:val="24"/>
          <w:lang w:eastAsia="el-GR"/>
        </w:rPr>
        <w:t>χυδαίοι</w:t>
      </w:r>
      <w:r w:rsidRPr="003A38E5">
        <w:rPr>
          <w:rFonts w:ascii="Times New Roman" w:hAnsi="Times New Roman" w:cs="Times New Roman"/>
          <w:i/>
          <w:sz w:val="24"/>
          <w:szCs w:val="24"/>
          <w:lang w:eastAsia="el-GR"/>
        </w:rPr>
        <w:t>: εδώ οι αγράμματοι, ανυπόληπτοι *</w:t>
      </w:r>
      <w:r w:rsidRPr="003A38E5">
        <w:rPr>
          <w:rFonts w:ascii="Times New Roman" w:hAnsi="Times New Roman" w:cs="Times New Roman"/>
          <w:b/>
          <w:bCs/>
          <w:i/>
          <w:sz w:val="24"/>
          <w:szCs w:val="24"/>
          <w:lang w:eastAsia="el-GR"/>
        </w:rPr>
        <w:t>αψηφισία</w:t>
      </w:r>
      <w:r w:rsidRPr="003A38E5">
        <w:rPr>
          <w:rFonts w:ascii="Times New Roman" w:hAnsi="Times New Roman" w:cs="Times New Roman"/>
          <w:i/>
          <w:sz w:val="24"/>
          <w:szCs w:val="24"/>
          <w:lang w:eastAsia="el-GR"/>
        </w:rPr>
        <w:t>: περιφρόνηση, ανυποληψία</w:t>
      </w:r>
    </w:p>
    <w:p w:rsidR="003A38E5" w:rsidRDefault="003A38E5" w:rsidP="00870CC3">
      <w:pPr>
        <w:pStyle w:val="a3"/>
        <w:jc w:val="both"/>
        <w:rPr>
          <w:rFonts w:ascii="Times New Roman" w:hAnsi="Times New Roman" w:cs="Times New Roman"/>
          <w:i/>
          <w:sz w:val="24"/>
          <w:szCs w:val="24"/>
          <w:lang w:eastAsia="el-GR"/>
        </w:rPr>
      </w:pPr>
    </w:p>
    <w:p w:rsidR="003A38E5" w:rsidRDefault="003A38E5" w:rsidP="00870CC3">
      <w:pPr>
        <w:pStyle w:val="a3"/>
        <w:jc w:val="both"/>
        <w:rPr>
          <w:rFonts w:ascii="Times New Roman" w:hAnsi="Times New Roman" w:cs="Times New Roman"/>
          <w:b/>
          <w:sz w:val="24"/>
          <w:szCs w:val="24"/>
          <w:lang w:eastAsia="el-GR"/>
        </w:rPr>
      </w:pPr>
      <w:r>
        <w:rPr>
          <w:rFonts w:ascii="Times New Roman" w:hAnsi="Times New Roman" w:cs="Times New Roman"/>
          <w:b/>
          <w:sz w:val="24"/>
          <w:szCs w:val="24"/>
          <w:lang w:eastAsia="el-GR"/>
        </w:rPr>
        <w:t>Θέμα 1</w:t>
      </w:r>
      <w:r w:rsidRPr="003A38E5">
        <w:rPr>
          <w:rFonts w:ascii="Times New Roman" w:hAnsi="Times New Roman" w:cs="Times New Roman"/>
          <w:b/>
          <w:sz w:val="24"/>
          <w:szCs w:val="24"/>
          <w:vertAlign w:val="superscript"/>
          <w:lang w:eastAsia="el-GR"/>
        </w:rPr>
        <w:t>ο</w:t>
      </w:r>
      <w:r>
        <w:rPr>
          <w:rFonts w:ascii="Times New Roman" w:hAnsi="Times New Roman" w:cs="Times New Roman"/>
          <w:b/>
          <w:sz w:val="24"/>
          <w:szCs w:val="24"/>
          <w:lang w:eastAsia="el-GR"/>
        </w:rPr>
        <w:t>:</w:t>
      </w:r>
    </w:p>
    <w:p w:rsidR="003A38E5" w:rsidRDefault="003A38E5" w:rsidP="00870CC3">
      <w:pPr>
        <w:pStyle w:val="a3"/>
        <w:jc w:val="both"/>
        <w:rPr>
          <w:rFonts w:ascii="Times New Roman" w:hAnsi="Times New Roman" w:cs="Times New Roman"/>
          <w:b/>
          <w:sz w:val="24"/>
          <w:szCs w:val="24"/>
          <w:lang w:eastAsia="el-GR"/>
        </w:rPr>
      </w:pPr>
      <w:r>
        <w:rPr>
          <w:rFonts w:ascii="Times New Roman" w:hAnsi="Times New Roman" w:cs="Times New Roman"/>
          <w:sz w:val="24"/>
          <w:szCs w:val="24"/>
          <w:lang w:eastAsia="el-GR"/>
        </w:rPr>
        <w:t xml:space="preserve">Να </w:t>
      </w:r>
      <w:r>
        <w:rPr>
          <w:rFonts w:ascii="Times New Roman" w:hAnsi="Times New Roman" w:cs="Times New Roman"/>
          <w:b/>
          <w:sz w:val="24"/>
          <w:szCs w:val="24"/>
          <w:lang w:eastAsia="el-GR"/>
        </w:rPr>
        <w:t xml:space="preserve">χαρακτηρίσετε </w:t>
      </w:r>
      <w:r>
        <w:rPr>
          <w:rFonts w:ascii="Times New Roman" w:hAnsi="Times New Roman" w:cs="Times New Roman"/>
          <w:sz w:val="24"/>
          <w:szCs w:val="24"/>
          <w:lang w:eastAsia="el-GR"/>
        </w:rPr>
        <w:t xml:space="preserve">τις παρακάτω προτάσεις  </w:t>
      </w:r>
      <w:r>
        <w:rPr>
          <w:rFonts w:ascii="Times New Roman" w:hAnsi="Times New Roman" w:cs="Times New Roman"/>
          <w:b/>
          <w:sz w:val="24"/>
          <w:szCs w:val="24"/>
          <w:lang w:eastAsia="el-GR"/>
        </w:rPr>
        <w:t xml:space="preserve">Σωστές (Σ) </w:t>
      </w:r>
      <w:r>
        <w:rPr>
          <w:rFonts w:ascii="Times New Roman" w:hAnsi="Times New Roman" w:cs="Times New Roman"/>
          <w:sz w:val="24"/>
          <w:szCs w:val="24"/>
          <w:lang w:eastAsia="el-GR"/>
        </w:rPr>
        <w:t xml:space="preserve">ή </w:t>
      </w:r>
      <w:r>
        <w:rPr>
          <w:rFonts w:ascii="Times New Roman" w:hAnsi="Times New Roman" w:cs="Times New Roman"/>
          <w:b/>
          <w:sz w:val="24"/>
          <w:szCs w:val="24"/>
          <w:lang w:eastAsia="el-GR"/>
        </w:rPr>
        <w:t>Λανθασμένες (Λ):</w:t>
      </w:r>
    </w:p>
    <w:p w:rsidR="003A38E5" w:rsidRDefault="003A38E5" w:rsidP="00870CC3">
      <w:pPr>
        <w:pStyle w:val="a3"/>
        <w:jc w:val="both"/>
        <w:rPr>
          <w:rFonts w:ascii="Times New Roman" w:hAnsi="Times New Roman" w:cs="Times New Roman"/>
          <w:sz w:val="24"/>
          <w:szCs w:val="24"/>
          <w:lang w:eastAsia="el-GR"/>
        </w:rPr>
      </w:pPr>
      <w:r>
        <w:rPr>
          <w:rFonts w:ascii="Times New Roman" w:hAnsi="Times New Roman" w:cs="Times New Roman"/>
          <w:b/>
          <w:sz w:val="24"/>
          <w:szCs w:val="24"/>
          <w:lang w:eastAsia="el-GR"/>
        </w:rPr>
        <w:t xml:space="preserve">α) </w:t>
      </w:r>
      <w:r>
        <w:rPr>
          <w:rFonts w:ascii="Times New Roman" w:hAnsi="Times New Roman" w:cs="Times New Roman"/>
          <w:sz w:val="24"/>
          <w:szCs w:val="24"/>
          <w:lang w:eastAsia="el-GR"/>
        </w:rPr>
        <w:t>Το περιε</w:t>
      </w:r>
      <w:r w:rsidR="00362587">
        <w:rPr>
          <w:rFonts w:ascii="Times New Roman" w:hAnsi="Times New Roman" w:cs="Times New Roman"/>
          <w:sz w:val="24"/>
          <w:szCs w:val="24"/>
          <w:lang w:eastAsia="el-GR"/>
        </w:rPr>
        <w:t>χόμενο του κειμένου είναι σατιρ</w:t>
      </w:r>
      <w:r>
        <w:rPr>
          <w:rFonts w:ascii="Times New Roman" w:hAnsi="Times New Roman" w:cs="Times New Roman"/>
          <w:sz w:val="24"/>
          <w:szCs w:val="24"/>
          <w:lang w:eastAsia="el-GR"/>
        </w:rPr>
        <w:t>ικό και κοινωνικό.</w:t>
      </w:r>
    </w:p>
    <w:p w:rsidR="003A38E5" w:rsidRDefault="003A38E5" w:rsidP="00870CC3">
      <w:pPr>
        <w:pStyle w:val="a3"/>
        <w:jc w:val="both"/>
        <w:rPr>
          <w:rFonts w:ascii="Times New Roman" w:hAnsi="Times New Roman" w:cs="Times New Roman"/>
          <w:sz w:val="24"/>
          <w:szCs w:val="24"/>
          <w:lang w:eastAsia="el-GR"/>
        </w:rPr>
      </w:pPr>
      <w:r>
        <w:rPr>
          <w:rFonts w:ascii="Times New Roman" w:hAnsi="Times New Roman" w:cs="Times New Roman"/>
          <w:b/>
          <w:sz w:val="24"/>
          <w:szCs w:val="24"/>
          <w:lang w:eastAsia="el-GR"/>
        </w:rPr>
        <w:t xml:space="preserve">β) </w:t>
      </w:r>
      <w:r>
        <w:rPr>
          <w:rFonts w:ascii="Times New Roman" w:hAnsi="Times New Roman" w:cs="Times New Roman"/>
          <w:sz w:val="24"/>
          <w:szCs w:val="24"/>
          <w:lang w:eastAsia="el-GR"/>
        </w:rPr>
        <w:t>Ο κακός μαθητής, σύμφωνα με τον Λασκαράτο, απαντάται σε όλες της βαθμίδες της εκπαίδευσης.</w:t>
      </w:r>
    </w:p>
    <w:p w:rsidR="003A38E5" w:rsidRDefault="003A38E5" w:rsidP="00870CC3">
      <w:pPr>
        <w:pStyle w:val="a3"/>
        <w:jc w:val="both"/>
        <w:rPr>
          <w:rFonts w:ascii="Times New Roman" w:hAnsi="Times New Roman" w:cs="Times New Roman"/>
          <w:sz w:val="24"/>
          <w:szCs w:val="24"/>
          <w:lang w:eastAsia="el-GR"/>
        </w:rPr>
      </w:pPr>
      <w:r>
        <w:rPr>
          <w:rFonts w:ascii="Times New Roman" w:hAnsi="Times New Roman" w:cs="Times New Roman"/>
          <w:b/>
          <w:sz w:val="24"/>
          <w:szCs w:val="24"/>
          <w:lang w:eastAsia="el-GR"/>
        </w:rPr>
        <w:t xml:space="preserve">γ) </w:t>
      </w:r>
      <w:r w:rsidR="00042717">
        <w:rPr>
          <w:rFonts w:ascii="Times New Roman" w:hAnsi="Times New Roman" w:cs="Times New Roman"/>
          <w:sz w:val="24"/>
          <w:szCs w:val="24"/>
          <w:lang w:eastAsia="el-GR"/>
        </w:rPr>
        <w:t>Ο συγγραφέας δε θεωρεί πως η στάση του κακού μαθητή απέναντι στο σχολείο επηρεάζει τη μετέπειτα ζωή του.</w:t>
      </w:r>
    </w:p>
    <w:p w:rsidR="00042717" w:rsidRDefault="00042717" w:rsidP="00870CC3">
      <w:pPr>
        <w:pStyle w:val="a3"/>
        <w:jc w:val="both"/>
        <w:rPr>
          <w:rFonts w:ascii="Times New Roman" w:hAnsi="Times New Roman" w:cs="Times New Roman"/>
          <w:sz w:val="24"/>
          <w:szCs w:val="24"/>
          <w:lang w:eastAsia="el-GR"/>
        </w:rPr>
      </w:pPr>
      <w:r>
        <w:rPr>
          <w:rFonts w:ascii="Times New Roman" w:hAnsi="Times New Roman" w:cs="Times New Roman"/>
          <w:b/>
          <w:sz w:val="24"/>
          <w:szCs w:val="24"/>
          <w:lang w:eastAsia="el-GR"/>
        </w:rPr>
        <w:t xml:space="preserve">δ) </w:t>
      </w:r>
      <w:r>
        <w:rPr>
          <w:rFonts w:ascii="Times New Roman" w:hAnsi="Times New Roman" w:cs="Times New Roman"/>
          <w:sz w:val="24"/>
          <w:szCs w:val="24"/>
          <w:lang w:eastAsia="el-GR"/>
        </w:rPr>
        <w:t>Ο κακός μαθητής δεν διαβάζει ποτέ.</w:t>
      </w:r>
    </w:p>
    <w:p w:rsidR="00042717" w:rsidRDefault="00042717" w:rsidP="00870CC3">
      <w:pPr>
        <w:pStyle w:val="a3"/>
        <w:jc w:val="both"/>
        <w:rPr>
          <w:rFonts w:ascii="Times New Roman" w:hAnsi="Times New Roman" w:cs="Times New Roman"/>
          <w:sz w:val="24"/>
          <w:szCs w:val="24"/>
          <w:lang w:eastAsia="el-GR"/>
        </w:rPr>
      </w:pPr>
      <w:r>
        <w:rPr>
          <w:rFonts w:ascii="Times New Roman" w:hAnsi="Times New Roman" w:cs="Times New Roman"/>
          <w:b/>
          <w:sz w:val="24"/>
          <w:szCs w:val="24"/>
          <w:lang w:eastAsia="el-GR"/>
        </w:rPr>
        <w:t xml:space="preserve">ε) </w:t>
      </w:r>
      <w:r>
        <w:rPr>
          <w:rFonts w:ascii="Times New Roman" w:hAnsi="Times New Roman" w:cs="Times New Roman"/>
          <w:sz w:val="24"/>
          <w:szCs w:val="24"/>
          <w:lang w:eastAsia="el-GR"/>
        </w:rPr>
        <w:t>Ο κακός μαθητής προσπαθεί να περάσει την τάξη χρησιμοποιώντας «σκονάκια».</w:t>
      </w:r>
    </w:p>
    <w:p w:rsidR="00042717" w:rsidRDefault="00042717" w:rsidP="00870CC3">
      <w:pPr>
        <w:pStyle w:val="a3"/>
        <w:jc w:val="both"/>
        <w:rPr>
          <w:rFonts w:ascii="Times New Roman" w:hAnsi="Times New Roman" w:cs="Times New Roman"/>
          <w:sz w:val="24"/>
          <w:szCs w:val="24"/>
          <w:lang w:eastAsia="el-GR"/>
        </w:rPr>
      </w:pPr>
      <w:r>
        <w:rPr>
          <w:rFonts w:ascii="Times New Roman" w:hAnsi="Times New Roman" w:cs="Times New Roman"/>
          <w:b/>
          <w:sz w:val="24"/>
          <w:szCs w:val="24"/>
          <w:lang w:eastAsia="el-GR"/>
        </w:rPr>
        <w:t xml:space="preserve">στ) </w:t>
      </w:r>
      <w:r>
        <w:rPr>
          <w:rFonts w:ascii="Times New Roman" w:hAnsi="Times New Roman" w:cs="Times New Roman"/>
          <w:sz w:val="24"/>
          <w:szCs w:val="24"/>
          <w:lang w:eastAsia="el-GR"/>
        </w:rPr>
        <w:t xml:space="preserve">Ο κακός μαθητής πηγαίνει σχολείο για να διασκεδάσει με τους ομοίους του.                      </w:t>
      </w:r>
      <w:r>
        <w:rPr>
          <w:rFonts w:ascii="Times New Roman" w:hAnsi="Times New Roman" w:cs="Times New Roman"/>
          <w:b/>
          <w:sz w:val="24"/>
          <w:szCs w:val="24"/>
          <w:lang w:eastAsia="el-GR"/>
        </w:rPr>
        <w:t>ΜΟΝΑΔΕΣ 6</w:t>
      </w:r>
      <w:r>
        <w:rPr>
          <w:rFonts w:ascii="Times New Roman" w:hAnsi="Times New Roman" w:cs="Times New Roman"/>
          <w:sz w:val="24"/>
          <w:szCs w:val="24"/>
          <w:lang w:eastAsia="el-GR"/>
        </w:rPr>
        <w:t xml:space="preserve"> </w:t>
      </w:r>
    </w:p>
    <w:p w:rsidR="00042717" w:rsidRDefault="00042717" w:rsidP="00870CC3">
      <w:pPr>
        <w:pStyle w:val="a3"/>
        <w:jc w:val="both"/>
        <w:rPr>
          <w:rFonts w:ascii="Times New Roman" w:hAnsi="Times New Roman" w:cs="Times New Roman"/>
          <w:sz w:val="24"/>
          <w:szCs w:val="24"/>
          <w:lang w:eastAsia="el-GR"/>
        </w:rPr>
      </w:pPr>
    </w:p>
    <w:p w:rsidR="00042717" w:rsidRDefault="00042717" w:rsidP="00870CC3">
      <w:pPr>
        <w:pStyle w:val="a3"/>
        <w:jc w:val="both"/>
        <w:rPr>
          <w:rFonts w:ascii="Times New Roman" w:hAnsi="Times New Roman" w:cs="Times New Roman"/>
          <w:b/>
          <w:sz w:val="24"/>
          <w:szCs w:val="24"/>
          <w:lang w:eastAsia="el-GR"/>
        </w:rPr>
      </w:pPr>
      <w:r>
        <w:rPr>
          <w:rFonts w:ascii="Times New Roman" w:hAnsi="Times New Roman" w:cs="Times New Roman"/>
          <w:b/>
          <w:sz w:val="24"/>
          <w:szCs w:val="24"/>
          <w:lang w:eastAsia="el-GR"/>
        </w:rPr>
        <w:t>Θέμα 2</w:t>
      </w:r>
      <w:r w:rsidRPr="003A38E5">
        <w:rPr>
          <w:rFonts w:ascii="Times New Roman" w:hAnsi="Times New Roman" w:cs="Times New Roman"/>
          <w:b/>
          <w:sz w:val="24"/>
          <w:szCs w:val="24"/>
          <w:vertAlign w:val="superscript"/>
          <w:lang w:eastAsia="el-GR"/>
        </w:rPr>
        <w:t>ο</w:t>
      </w:r>
      <w:r>
        <w:rPr>
          <w:rFonts w:ascii="Times New Roman" w:hAnsi="Times New Roman" w:cs="Times New Roman"/>
          <w:b/>
          <w:sz w:val="24"/>
          <w:szCs w:val="24"/>
          <w:lang w:eastAsia="el-GR"/>
        </w:rPr>
        <w:t>:</w:t>
      </w:r>
    </w:p>
    <w:p w:rsidR="00042717" w:rsidRDefault="00042717" w:rsidP="00870CC3">
      <w:pPr>
        <w:pStyle w:val="a3"/>
        <w:jc w:val="both"/>
        <w:rPr>
          <w:rFonts w:ascii="Times New Roman" w:hAnsi="Times New Roman" w:cs="Times New Roman"/>
          <w:sz w:val="24"/>
          <w:szCs w:val="24"/>
          <w:lang w:eastAsia="el-GR"/>
        </w:rPr>
      </w:pPr>
      <w:r>
        <w:rPr>
          <w:rFonts w:ascii="Times New Roman" w:hAnsi="Times New Roman" w:cs="Times New Roman"/>
          <w:b/>
          <w:sz w:val="24"/>
          <w:szCs w:val="24"/>
          <w:lang w:eastAsia="el-GR"/>
        </w:rPr>
        <w:t xml:space="preserve">Α. </w:t>
      </w:r>
      <w:r>
        <w:rPr>
          <w:rFonts w:ascii="Times New Roman" w:hAnsi="Times New Roman" w:cs="Times New Roman"/>
          <w:sz w:val="24"/>
          <w:szCs w:val="24"/>
          <w:lang w:eastAsia="el-GR"/>
        </w:rPr>
        <w:t xml:space="preserve">Να </w:t>
      </w:r>
      <w:r w:rsidRPr="00870CC3">
        <w:rPr>
          <w:rFonts w:ascii="Times New Roman" w:hAnsi="Times New Roman" w:cs="Times New Roman"/>
          <w:b/>
          <w:sz w:val="24"/>
          <w:szCs w:val="24"/>
          <w:lang w:eastAsia="el-GR"/>
        </w:rPr>
        <w:t>αντιστοιχίσετε</w:t>
      </w:r>
      <w:r>
        <w:rPr>
          <w:rFonts w:ascii="Times New Roman" w:hAnsi="Times New Roman" w:cs="Times New Roman"/>
          <w:sz w:val="24"/>
          <w:szCs w:val="24"/>
          <w:lang w:eastAsia="el-GR"/>
        </w:rPr>
        <w:t xml:space="preserve"> τις ενότητες του κειμένου με τους </w:t>
      </w:r>
      <w:r w:rsidRPr="00870CC3">
        <w:rPr>
          <w:rFonts w:ascii="Times New Roman" w:hAnsi="Times New Roman" w:cs="Times New Roman"/>
          <w:b/>
          <w:sz w:val="24"/>
          <w:szCs w:val="24"/>
          <w:lang w:eastAsia="el-GR"/>
        </w:rPr>
        <w:t>πλαγιότιτλους</w:t>
      </w:r>
      <w:r>
        <w:rPr>
          <w:rFonts w:ascii="Times New Roman" w:hAnsi="Times New Roman" w:cs="Times New Roman"/>
          <w:sz w:val="24"/>
          <w:szCs w:val="24"/>
          <w:lang w:eastAsia="el-GR"/>
        </w:rPr>
        <w:t xml:space="preserve"> που σας δίνονται. </w:t>
      </w:r>
      <w:r w:rsidR="00870CC3" w:rsidRPr="00870CC3">
        <w:rPr>
          <w:rFonts w:ascii="Times New Roman" w:hAnsi="Times New Roman" w:cs="Times New Roman"/>
          <w:b/>
          <w:sz w:val="24"/>
          <w:szCs w:val="24"/>
          <w:lang w:eastAsia="el-GR"/>
        </w:rPr>
        <w:t xml:space="preserve">ΠΡΟΣΟΧΗ! </w:t>
      </w:r>
      <w:r w:rsidR="0045495C">
        <w:rPr>
          <w:rFonts w:ascii="Times New Roman" w:hAnsi="Times New Roman" w:cs="Times New Roman"/>
          <w:b/>
          <w:sz w:val="24"/>
          <w:szCs w:val="24"/>
          <w:lang w:eastAsia="el-GR"/>
        </w:rPr>
        <w:t>Τρεις</w:t>
      </w:r>
      <w:r w:rsidR="00870CC3">
        <w:rPr>
          <w:rFonts w:ascii="Times New Roman" w:hAnsi="Times New Roman" w:cs="Times New Roman"/>
          <w:sz w:val="24"/>
          <w:szCs w:val="24"/>
          <w:lang w:eastAsia="el-GR"/>
        </w:rPr>
        <w:t xml:space="preserve"> πλαγιότιτλοι </w:t>
      </w:r>
      <w:r w:rsidR="00870CC3" w:rsidRPr="00870CC3">
        <w:rPr>
          <w:rFonts w:ascii="Times New Roman" w:hAnsi="Times New Roman" w:cs="Times New Roman"/>
          <w:b/>
          <w:sz w:val="24"/>
          <w:szCs w:val="24"/>
          <w:lang w:eastAsia="el-GR"/>
        </w:rPr>
        <w:t>περισσεύουν</w:t>
      </w:r>
      <w:r w:rsidR="00870CC3">
        <w:rPr>
          <w:rFonts w:ascii="Times New Roman" w:hAnsi="Times New Roman" w:cs="Times New Roman"/>
          <w:sz w:val="24"/>
          <w:szCs w:val="24"/>
          <w:lang w:eastAsia="el-GR"/>
        </w:rPr>
        <w:t>.</w:t>
      </w:r>
    </w:p>
    <w:tbl>
      <w:tblPr>
        <w:tblStyle w:val="a8"/>
        <w:tblW w:w="0" w:type="auto"/>
        <w:tblLook w:val="04A0"/>
      </w:tblPr>
      <w:tblGrid>
        <w:gridCol w:w="4361"/>
        <w:gridCol w:w="6321"/>
      </w:tblGrid>
      <w:tr w:rsidR="00870CC3" w:rsidTr="00870CC3">
        <w:tc>
          <w:tcPr>
            <w:tcW w:w="4361" w:type="dxa"/>
            <w:vAlign w:val="center"/>
          </w:tcPr>
          <w:p w:rsidR="00870CC3" w:rsidRPr="00870CC3" w:rsidRDefault="00870CC3" w:rsidP="00870CC3">
            <w:pPr>
              <w:pStyle w:val="a3"/>
              <w:jc w:val="center"/>
              <w:rPr>
                <w:rFonts w:ascii="Times New Roman" w:hAnsi="Times New Roman" w:cs="Times New Roman"/>
                <w:b/>
                <w:sz w:val="24"/>
                <w:szCs w:val="24"/>
                <w:lang w:eastAsia="el-GR"/>
              </w:rPr>
            </w:pPr>
            <w:r>
              <w:rPr>
                <w:rFonts w:ascii="Times New Roman" w:hAnsi="Times New Roman" w:cs="Times New Roman"/>
                <w:b/>
                <w:sz w:val="24"/>
                <w:szCs w:val="24"/>
                <w:lang w:eastAsia="el-GR"/>
              </w:rPr>
              <w:t>ΕΝΟΤΗΤΕΣ</w:t>
            </w:r>
          </w:p>
        </w:tc>
        <w:tc>
          <w:tcPr>
            <w:tcW w:w="6321" w:type="dxa"/>
            <w:vAlign w:val="center"/>
          </w:tcPr>
          <w:p w:rsidR="00870CC3" w:rsidRPr="00870CC3" w:rsidRDefault="00870CC3" w:rsidP="00870CC3">
            <w:pPr>
              <w:pStyle w:val="a3"/>
              <w:jc w:val="center"/>
              <w:rPr>
                <w:rFonts w:ascii="Times New Roman" w:hAnsi="Times New Roman" w:cs="Times New Roman"/>
                <w:b/>
                <w:sz w:val="24"/>
                <w:szCs w:val="24"/>
                <w:lang w:eastAsia="el-GR"/>
              </w:rPr>
            </w:pPr>
            <w:r>
              <w:rPr>
                <w:rFonts w:ascii="Times New Roman" w:hAnsi="Times New Roman" w:cs="Times New Roman"/>
                <w:b/>
                <w:sz w:val="24"/>
                <w:szCs w:val="24"/>
                <w:lang w:eastAsia="el-GR"/>
              </w:rPr>
              <w:t>ΠΛΑΓΙΟΤΙΤΛΟΙ</w:t>
            </w:r>
          </w:p>
        </w:tc>
      </w:tr>
      <w:tr w:rsidR="00870CC3" w:rsidTr="00870CC3">
        <w:tc>
          <w:tcPr>
            <w:tcW w:w="4361" w:type="dxa"/>
          </w:tcPr>
          <w:p w:rsidR="00870CC3" w:rsidRDefault="00870CC3" w:rsidP="00870CC3">
            <w:pPr>
              <w:pStyle w:val="a3"/>
              <w:jc w:val="both"/>
              <w:rPr>
                <w:rFonts w:ascii="Times New Roman" w:hAnsi="Times New Roman" w:cs="Times New Roman"/>
                <w:sz w:val="24"/>
                <w:szCs w:val="24"/>
                <w:lang w:eastAsia="el-GR"/>
              </w:rPr>
            </w:pPr>
            <w:r w:rsidRPr="00870CC3">
              <w:rPr>
                <w:rFonts w:ascii="Times New Roman" w:hAnsi="Times New Roman" w:cs="Times New Roman"/>
                <w:b/>
                <w:sz w:val="24"/>
                <w:szCs w:val="24"/>
                <w:lang w:eastAsia="el-GR"/>
              </w:rPr>
              <w:t>1.</w:t>
            </w:r>
            <w:r>
              <w:rPr>
                <w:rFonts w:ascii="Times New Roman" w:hAnsi="Times New Roman" w:cs="Times New Roman"/>
                <w:sz w:val="24"/>
                <w:szCs w:val="24"/>
                <w:lang w:eastAsia="el-GR"/>
              </w:rPr>
              <w:t xml:space="preserve"> «Εξαιρώ… βιβλίο»</w:t>
            </w:r>
          </w:p>
        </w:tc>
        <w:tc>
          <w:tcPr>
            <w:tcW w:w="6321" w:type="dxa"/>
          </w:tcPr>
          <w:p w:rsidR="00870CC3" w:rsidRPr="0045495C" w:rsidRDefault="0045495C" w:rsidP="00870CC3">
            <w:pPr>
              <w:pStyle w:val="a3"/>
              <w:jc w:val="both"/>
              <w:rPr>
                <w:rFonts w:ascii="Times New Roman" w:hAnsi="Times New Roman" w:cs="Times New Roman"/>
                <w:sz w:val="24"/>
                <w:szCs w:val="24"/>
                <w:lang w:eastAsia="el-GR"/>
              </w:rPr>
            </w:pPr>
            <w:r>
              <w:rPr>
                <w:rFonts w:ascii="Times New Roman" w:hAnsi="Times New Roman" w:cs="Times New Roman"/>
                <w:b/>
                <w:sz w:val="24"/>
                <w:szCs w:val="24"/>
                <w:lang w:eastAsia="el-GR"/>
              </w:rPr>
              <w:t xml:space="preserve">α. </w:t>
            </w:r>
            <w:r>
              <w:rPr>
                <w:rFonts w:ascii="Times New Roman" w:hAnsi="Times New Roman" w:cs="Times New Roman"/>
                <w:sz w:val="24"/>
                <w:szCs w:val="24"/>
                <w:lang w:eastAsia="el-GR"/>
              </w:rPr>
              <w:t>Ο κακός μαθητής μισεί το σχολείο και την τάξη</w:t>
            </w:r>
          </w:p>
        </w:tc>
      </w:tr>
      <w:tr w:rsidR="00870CC3" w:rsidTr="00870CC3">
        <w:tc>
          <w:tcPr>
            <w:tcW w:w="4361" w:type="dxa"/>
          </w:tcPr>
          <w:p w:rsidR="00870CC3" w:rsidRPr="00870CC3" w:rsidRDefault="00870CC3" w:rsidP="00870CC3">
            <w:pPr>
              <w:pStyle w:val="a3"/>
              <w:jc w:val="both"/>
              <w:rPr>
                <w:rFonts w:ascii="Times New Roman" w:hAnsi="Times New Roman" w:cs="Times New Roman"/>
                <w:sz w:val="24"/>
                <w:szCs w:val="24"/>
                <w:lang w:eastAsia="el-GR"/>
              </w:rPr>
            </w:pPr>
            <w:r>
              <w:rPr>
                <w:rFonts w:ascii="Times New Roman" w:hAnsi="Times New Roman" w:cs="Times New Roman"/>
                <w:b/>
                <w:sz w:val="24"/>
                <w:szCs w:val="24"/>
                <w:lang w:eastAsia="el-GR"/>
              </w:rPr>
              <w:t xml:space="preserve">2. </w:t>
            </w:r>
            <w:r>
              <w:rPr>
                <w:rFonts w:ascii="Times New Roman" w:hAnsi="Times New Roman" w:cs="Times New Roman"/>
                <w:sz w:val="24"/>
                <w:szCs w:val="24"/>
                <w:lang w:eastAsia="el-GR"/>
              </w:rPr>
              <w:t>«Παρομοίως… αδικήσανε»</w:t>
            </w:r>
          </w:p>
        </w:tc>
        <w:tc>
          <w:tcPr>
            <w:tcW w:w="6321" w:type="dxa"/>
          </w:tcPr>
          <w:p w:rsidR="00870CC3" w:rsidRPr="0045495C" w:rsidRDefault="0045495C" w:rsidP="00870CC3">
            <w:pPr>
              <w:pStyle w:val="a3"/>
              <w:jc w:val="both"/>
              <w:rPr>
                <w:rFonts w:ascii="Times New Roman" w:hAnsi="Times New Roman" w:cs="Times New Roman"/>
                <w:sz w:val="24"/>
                <w:szCs w:val="24"/>
                <w:lang w:eastAsia="el-GR"/>
              </w:rPr>
            </w:pPr>
            <w:r>
              <w:rPr>
                <w:rFonts w:ascii="Times New Roman" w:hAnsi="Times New Roman" w:cs="Times New Roman"/>
                <w:b/>
                <w:sz w:val="24"/>
                <w:szCs w:val="24"/>
                <w:lang w:eastAsia="el-GR"/>
              </w:rPr>
              <w:t xml:space="preserve">β. </w:t>
            </w:r>
            <w:r>
              <w:rPr>
                <w:rFonts w:ascii="Times New Roman" w:hAnsi="Times New Roman" w:cs="Times New Roman"/>
                <w:sz w:val="24"/>
                <w:szCs w:val="24"/>
                <w:lang w:eastAsia="el-GR"/>
              </w:rPr>
              <w:t>Η μελλοντική εξέλιξη του κακού μαθητή</w:t>
            </w:r>
          </w:p>
        </w:tc>
      </w:tr>
      <w:tr w:rsidR="00870CC3" w:rsidTr="00870CC3">
        <w:tc>
          <w:tcPr>
            <w:tcW w:w="4361" w:type="dxa"/>
          </w:tcPr>
          <w:p w:rsidR="00870CC3" w:rsidRPr="00870CC3" w:rsidRDefault="00870CC3" w:rsidP="00870CC3">
            <w:pPr>
              <w:pStyle w:val="a3"/>
              <w:jc w:val="both"/>
              <w:rPr>
                <w:rFonts w:ascii="Times New Roman" w:hAnsi="Times New Roman" w:cs="Times New Roman"/>
                <w:sz w:val="24"/>
                <w:szCs w:val="24"/>
                <w:lang w:eastAsia="el-GR"/>
              </w:rPr>
            </w:pPr>
            <w:r>
              <w:rPr>
                <w:rFonts w:ascii="Times New Roman" w:hAnsi="Times New Roman" w:cs="Times New Roman"/>
                <w:b/>
                <w:sz w:val="24"/>
                <w:szCs w:val="24"/>
                <w:lang w:eastAsia="el-GR"/>
              </w:rPr>
              <w:t xml:space="preserve">3. </w:t>
            </w:r>
            <w:r>
              <w:rPr>
                <w:rFonts w:ascii="Times New Roman" w:hAnsi="Times New Roman" w:cs="Times New Roman"/>
                <w:sz w:val="24"/>
                <w:szCs w:val="24"/>
                <w:lang w:eastAsia="el-GR"/>
              </w:rPr>
              <w:t>«</w:t>
            </w:r>
            <w:r w:rsidR="0045495C">
              <w:rPr>
                <w:rFonts w:ascii="Times New Roman" w:hAnsi="Times New Roman" w:cs="Times New Roman"/>
                <w:sz w:val="24"/>
                <w:szCs w:val="24"/>
                <w:lang w:eastAsia="el-GR"/>
              </w:rPr>
              <w:t>Αλλ’ ο τοιούτος… συμπολιτών του»</w:t>
            </w:r>
          </w:p>
        </w:tc>
        <w:tc>
          <w:tcPr>
            <w:tcW w:w="6321" w:type="dxa"/>
          </w:tcPr>
          <w:p w:rsidR="00870CC3" w:rsidRPr="0045495C" w:rsidRDefault="0045495C" w:rsidP="00870CC3">
            <w:pPr>
              <w:pStyle w:val="a3"/>
              <w:jc w:val="both"/>
              <w:rPr>
                <w:rFonts w:ascii="Times New Roman" w:hAnsi="Times New Roman" w:cs="Times New Roman"/>
                <w:sz w:val="24"/>
                <w:szCs w:val="24"/>
                <w:lang w:eastAsia="el-GR"/>
              </w:rPr>
            </w:pPr>
            <w:r>
              <w:rPr>
                <w:rFonts w:ascii="Times New Roman" w:hAnsi="Times New Roman" w:cs="Times New Roman"/>
                <w:b/>
                <w:sz w:val="24"/>
                <w:szCs w:val="24"/>
                <w:lang w:eastAsia="el-GR"/>
              </w:rPr>
              <w:t xml:space="preserve">γ. </w:t>
            </w:r>
            <w:r>
              <w:rPr>
                <w:rFonts w:ascii="Times New Roman" w:hAnsi="Times New Roman" w:cs="Times New Roman"/>
                <w:sz w:val="24"/>
                <w:szCs w:val="24"/>
                <w:lang w:eastAsia="el-GR"/>
              </w:rPr>
              <w:t>Ο κακός μαθητής και το διάβασμα</w:t>
            </w:r>
          </w:p>
        </w:tc>
      </w:tr>
      <w:tr w:rsidR="00870CC3" w:rsidTr="00870CC3">
        <w:tc>
          <w:tcPr>
            <w:tcW w:w="4361" w:type="dxa"/>
          </w:tcPr>
          <w:p w:rsidR="00870CC3" w:rsidRDefault="00870CC3" w:rsidP="00870CC3">
            <w:pPr>
              <w:pStyle w:val="a3"/>
              <w:jc w:val="both"/>
              <w:rPr>
                <w:rFonts w:ascii="Times New Roman" w:hAnsi="Times New Roman" w:cs="Times New Roman"/>
                <w:sz w:val="24"/>
                <w:szCs w:val="24"/>
                <w:lang w:eastAsia="el-GR"/>
              </w:rPr>
            </w:pPr>
          </w:p>
        </w:tc>
        <w:tc>
          <w:tcPr>
            <w:tcW w:w="6321" w:type="dxa"/>
          </w:tcPr>
          <w:p w:rsidR="00870CC3" w:rsidRPr="0045495C" w:rsidRDefault="0045495C" w:rsidP="00870CC3">
            <w:pPr>
              <w:pStyle w:val="a3"/>
              <w:jc w:val="both"/>
              <w:rPr>
                <w:rFonts w:ascii="Times New Roman" w:hAnsi="Times New Roman" w:cs="Times New Roman"/>
                <w:sz w:val="24"/>
                <w:szCs w:val="24"/>
                <w:lang w:eastAsia="el-GR"/>
              </w:rPr>
            </w:pPr>
            <w:r>
              <w:rPr>
                <w:rFonts w:ascii="Times New Roman" w:hAnsi="Times New Roman" w:cs="Times New Roman"/>
                <w:b/>
                <w:sz w:val="24"/>
                <w:szCs w:val="24"/>
                <w:lang w:eastAsia="el-GR"/>
              </w:rPr>
              <w:t xml:space="preserve">δ. </w:t>
            </w:r>
            <w:r>
              <w:rPr>
                <w:rFonts w:ascii="Times New Roman" w:hAnsi="Times New Roman" w:cs="Times New Roman"/>
                <w:sz w:val="24"/>
                <w:szCs w:val="24"/>
                <w:lang w:eastAsia="el-GR"/>
              </w:rPr>
              <w:t>η στάση του κακού μαθητή απέναντι στο σχολείο</w:t>
            </w:r>
          </w:p>
        </w:tc>
      </w:tr>
      <w:tr w:rsidR="00870CC3" w:rsidTr="00870CC3">
        <w:tc>
          <w:tcPr>
            <w:tcW w:w="4361" w:type="dxa"/>
          </w:tcPr>
          <w:p w:rsidR="00870CC3" w:rsidRDefault="00870CC3" w:rsidP="00870CC3">
            <w:pPr>
              <w:pStyle w:val="a3"/>
              <w:jc w:val="both"/>
              <w:rPr>
                <w:rFonts w:ascii="Times New Roman" w:hAnsi="Times New Roman" w:cs="Times New Roman"/>
                <w:sz w:val="24"/>
                <w:szCs w:val="24"/>
                <w:lang w:eastAsia="el-GR"/>
              </w:rPr>
            </w:pPr>
          </w:p>
        </w:tc>
        <w:tc>
          <w:tcPr>
            <w:tcW w:w="6321" w:type="dxa"/>
          </w:tcPr>
          <w:p w:rsidR="00870CC3" w:rsidRPr="0045495C" w:rsidRDefault="0045495C" w:rsidP="00870CC3">
            <w:pPr>
              <w:pStyle w:val="a3"/>
              <w:jc w:val="both"/>
              <w:rPr>
                <w:rFonts w:ascii="Times New Roman" w:hAnsi="Times New Roman" w:cs="Times New Roman"/>
                <w:sz w:val="24"/>
                <w:szCs w:val="24"/>
                <w:lang w:eastAsia="el-GR"/>
              </w:rPr>
            </w:pPr>
            <w:r>
              <w:rPr>
                <w:rFonts w:ascii="Times New Roman" w:hAnsi="Times New Roman" w:cs="Times New Roman"/>
                <w:b/>
                <w:sz w:val="24"/>
                <w:szCs w:val="24"/>
                <w:lang w:eastAsia="el-GR"/>
              </w:rPr>
              <w:t xml:space="preserve">ε. </w:t>
            </w:r>
            <w:r>
              <w:rPr>
                <w:rFonts w:ascii="Times New Roman" w:hAnsi="Times New Roman" w:cs="Times New Roman"/>
                <w:sz w:val="24"/>
                <w:szCs w:val="24"/>
                <w:lang w:eastAsia="el-GR"/>
              </w:rPr>
              <w:t>Η στάση του κακού μαθητή απέναντι στη μάθηση</w:t>
            </w:r>
          </w:p>
        </w:tc>
      </w:tr>
      <w:tr w:rsidR="0045495C" w:rsidTr="00870CC3">
        <w:tc>
          <w:tcPr>
            <w:tcW w:w="4361" w:type="dxa"/>
          </w:tcPr>
          <w:p w:rsidR="0045495C" w:rsidRDefault="0045495C" w:rsidP="00870CC3">
            <w:pPr>
              <w:pStyle w:val="a3"/>
              <w:jc w:val="both"/>
              <w:rPr>
                <w:rFonts w:ascii="Times New Roman" w:hAnsi="Times New Roman" w:cs="Times New Roman"/>
                <w:sz w:val="24"/>
                <w:szCs w:val="24"/>
                <w:lang w:eastAsia="el-GR"/>
              </w:rPr>
            </w:pPr>
          </w:p>
        </w:tc>
        <w:tc>
          <w:tcPr>
            <w:tcW w:w="6321" w:type="dxa"/>
          </w:tcPr>
          <w:p w:rsidR="0045495C" w:rsidRPr="0045495C" w:rsidRDefault="0045495C" w:rsidP="00870CC3">
            <w:pPr>
              <w:pStyle w:val="a3"/>
              <w:jc w:val="both"/>
              <w:rPr>
                <w:rFonts w:ascii="Times New Roman" w:hAnsi="Times New Roman" w:cs="Times New Roman"/>
                <w:sz w:val="24"/>
                <w:szCs w:val="24"/>
                <w:lang w:eastAsia="el-GR"/>
              </w:rPr>
            </w:pPr>
            <w:r>
              <w:rPr>
                <w:rFonts w:ascii="Times New Roman" w:hAnsi="Times New Roman" w:cs="Times New Roman"/>
                <w:b/>
                <w:sz w:val="24"/>
                <w:szCs w:val="24"/>
                <w:lang w:eastAsia="el-GR"/>
              </w:rPr>
              <w:t xml:space="preserve">στ. </w:t>
            </w:r>
            <w:r>
              <w:rPr>
                <w:rFonts w:ascii="Times New Roman" w:hAnsi="Times New Roman" w:cs="Times New Roman"/>
                <w:sz w:val="24"/>
                <w:szCs w:val="24"/>
                <w:lang w:eastAsia="el-GR"/>
              </w:rPr>
              <w:t>Ο κακός μαθητής θα το μετανιώσει</w:t>
            </w:r>
          </w:p>
        </w:tc>
      </w:tr>
    </w:tbl>
    <w:p w:rsidR="00870CC3" w:rsidRDefault="0045495C" w:rsidP="00870CC3">
      <w:pPr>
        <w:pStyle w:val="a3"/>
        <w:jc w:val="both"/>
        <w:rPr>
          <w:rFonts w:ascii="Times New Roman" w:hAnsi="Times New Roman" w:cs="Times New Roman"/>
          <w:b/>
          <w:sz w:val="24"/>
          <w:szCs w:val="24"/>
          <w:lang w:eastAsia="el-GR"/>
        </w:rPr>
      </w:pPr>
      <w:r>
        <w:rPr>
          <w:rFonts w:ascii="Times New Roman" w:hAnsi="Times New Roman" w:cs="Times New Roman"/>
          <w:sz w:val="24"/>
          <w:szCs w:val="24"/>
          <w:lang w:eastAsia="el-GR"/>
        </w:rPr>
        <w:t xml:space="preserve">                                                                                                                                                      </w:t>
      </w:r>
      <w:r>
        <w:rPr>
          <w:rFonts w:ascii="Times New Roman" w:hAnsi="Times New Roman" w:cs="Times New Roman"/>
          <w:b/>
          <w:sz w:val="24"/>
          <w:szCs w:val="24"/>
          <w:lang w:eastAsia="el-GR"/>
        </w:rPr>
        <w:t>ΜΟΝΑΔΕΣ 6</w:t>
      </w:r>
    </w:p>
    <w:p w:rsidR="00591BEE" w:rsidRDefault="00591BEE" w:rsidP="00870CC3">
      <w:pPr>
        <w:pStyle w:val="a3"/>
        <w:jc w:val="both"/>
        <w:rPr>
          <w:rFonts w:ascii="Times New Roman" w:hAnsi="Times New Roman" w:cs="Times New Roman"/>
          <w:b/>
          <w:sz w:val="24"/>
          <w:szCs w:val="24"/>
          <w:lang w:eastAsia="el-GR"/>
        </w:rPr>
      </w:pPr>
    </w:p>
    <w:p w:rsidR="0045495C" w:rsidRDefault="0045495C" w:rsidP="00870CC3">
      <w:pPr>
        <w:pStyle w:val="a3"/>
        <w:jc w:val="both"/>
        <w:rPr>
          <w:rFonts w:ascii="Times New Roman" w:hAnsi="Times New Roman" w:cs="Times New Roman"/>
          <w:b/>
          <w:sz w:val="24"/>
          <w:szCs w:val="24"/>
          <w:lang w:eastAsia="el-GR"/>
        </w:rPr>
      </w:pPr>
      <w:r>
        <w:rPr>
          <w:rFonts w:ascii="Times New Roman" w:hAnsi="Times New Roman" w:cs="Times New Roman"/>
          <w:b/>
          <w:sz w:val="24"/>
          <w:szCs w:val="24"/>
          <w:lang w:eastAsia="el-GR"/>
        </w:rPr>
        <w:t>Θέμα 3</w:t>
      </w:r>
      <w:r w:rsidRPr="003A38E5">
        <w:rPr>
          <w:rFonts w:ascii="Times New Roman" w:hAnsi="Times New Roman" w:cs="Times New Roman"/>
          <w:b/>
          <w:sz w:val="24"/>
          <w:szCs w:val="24"/>
          <w:vertAlign w:val="superscript"/>
          <w:lang w:eastAsia="el-GR"/>
        </w:rPr>
        <w:t>ο</w:t>
      </w:r>
      <w:r>
        <w:rPr>
          <w:rFonts w:ascii="Times New Roman" w:hAnsi="Times New Roman" w:cs="Times New Roman"/>
          <w:b/>
          <w:sz w:val="24"/>
          <w:szCs w:val="24"/>
          <w:lang w:eastAsia="el-GR"/>
        </w:rPr>
        <w:t>:</w:t>
      </w:r>
    </w:p>
    <w:p w:rsidR="0045495C" w:rsidRPr="00591BEE" w:rsidRDefault="00591BEE" w:rsidP="00591BEE">
      <w:pPr>
        <w:pStyle w:val="a3"/>
        <w:jc w:val="center"/>
        <w:rPr>
          <w:rFonts w:ascii="Times New Roman" w:hAnsi="Times New Roman" w:cs="Times New Roman"/>
          <w:b/>
          <w:sz w:val="24"/>
          <w:szCs w:val="24"/>
          <w:u w:val="single"/>
          <w:lang w:eastAsia="el-GR"/>
        </w:rPr>
      </w:pPr>
      <w:r w:rsidRPr="00591BEE">
        <w:rPr>
          <w:rFonts w:ascii="Times New Roman" w:hAnsi="Times New Roman" w:cs="Times New Roman"/>
          <w:b/>
          <w:sz w:val="24"/>
          <w:szCs w:val="24"/>
          <w:u w:val="single"/>
          <w:lang w:eastAsia="el-GR"/>
        </w:rPr>
        <w:t>ΝΑ ΕΠΙΛΕΞΕΤΕ ΤΗ ΜΙΑ ΑΠΟ ΤΙΣ ΔΥΟ ΕΡΓΑΣΙΕΣ</w:t>
      </w:r>
    </w:p>
    <w:p w:rsidR="00591BEE" w:rsidRDefault="00591BEE" w:rsidP="00591BEE">
      <w:pPr>
        <w:pStyle w:val="a3"/>
        <w:jc w:val="both"/>
        <w:rPr>
          <w:rFonts w:ascii="Times New Roman" w:hAnsi="Times New Roman" w:cs="Times New Roman"/>
          <w:b/>
          <w:sz w:val="24"/>
          <w:szCs w:val="24"/>
          <w:lang w:eastAsia="el-GR"/>
        </w:rPr>
      </w:pPr>
    </w:p>
    <w:p w:rsidR="00591BEE" w:rsidRDefault="00591BEE" w:rsidP="00591BEE">
      <w:pPr>
        <w:pStyle w:val="a3"/>
        <w:jc w:val="both"/>
        <w:rPr>
          <w:rFonts w:ascii="Times New Roman" w:hAnsi="Times New Roman" w:cs="Times New Roman"/>
          <w:sz w:val="24"/>
          <w:szCs w:val="24"/>
          <w:lang w:eastAsia="el-GR"/>
        </w:rPr>
      </w:pPr>
      <w:r>
        <w:rPr>
          <w:rFonts w:ascii="Times New Roman" w:hAnsi="Times New Roman" w:cs="Times New Roman"/>
          <w:b/>
          <w:sz w:val="24"/>
          <w:szCs w:val="24"/>
          <w:lang w:eastAsia="el-GR"/>
        </w:rPr>
        <w:t xml:space="preserve">Α. </w:t>
      </w:r>
      <w:r>
        <w:rPr>
          <w:rFonts w:ascii="Times New Roman" w:hAnsi="Times New Roman" w:cs="Times New Roman"/>
          <w:sz w:val="24"/>
          <w:szCs w:val="24"/>
          <w:lang w:eastAsia="el-GR"/>
        </w:rPr>
        <w:t xml:space="preserve">Να γράψετε </w:t>
      </w:r>
      <w:r>
        <w:rPr>
          <w:rFonts w:ascii="Times New Roman" w:hAnsi="Times New Roman" w:cs="Times New Roman"/>
          <w:b/>
          <w:sz w:val="24"/>
          <w:szCs w:val="24"/>
          <w:lang w:eastAsia="el-GR"/>
        </w:rPr>
        <w:t xml:space="preserve">μία </w:t>
      </w:r>
      <w:r>
        <w:rPr>
          <w:rFonts w:ascii="Times New Roman" w:hAnsi="Times New Roman" w:cs="Times New Roman"/>
          <w:sz w:val="24"/>
          <w:szCs w:val="24"/>
          <w:lang w:eastAsia="el-GR"/>
        </w:rPr>
        <w:t xml:space="preserve">παράγραφο </w:t>
      </w:r>
      <w:r>
        <w:rPr>
          <w:rFonts w:ascii="Times New Roman" w:hAnsi="Times New Roman" w:cs="Times New Roman"/>
          <w:b/>
          <w:sz w:val="24"/>
          <w:szCs w:val="24"/>
          <w:lang w:eastAsia="el-GR"/>
        </w:rPr>
        <w:t xml:space="preserve">80-100 </w:t>
      </w:r>
      <w:r>
        <w:rPr>
          <w:rFonts w:ascii="Times New Roman" w:hAnsi="Times New Roman" w:cs="Times New Roman"/>
          <w:sz w:val="24"/>
          <w:szCs w:val="24"/>
          <w:lang w:eastAsia="el-GR"/>
        </w:rPr>
        <w:t xml:space="preserve">λέξεων, στην οποία θα υποδυθείτε τον κακό μαθητή και θα περιγράψετε από τη συγκεκριμένη </w:t>
      </w:r>
      <w:r w:rsidRPr="00591BEE">
        <w:rPr>
          <w:rFonts w:ascii="Times New Roman" w:hAnsi="Times New Roman" w:cs="Times New Roman"/>
          <w:b/>
          <w:sz w:val="24"/>
          <w:szCs w:val="24"/>
          <w:lang w:eastAsia="el-GR"/>
        </w:rPr>
        <w:t>οπτική γωνία</w:t>
      </w:r>
      <w:r>
        <w:rPr>
          <w:rFonts w:ascii="Times New Roman" w:hAnsi="Times New Roman" w:cs="Times New Roman"/>
          <w:sz w:val="24"/>
          <w:szCs w:val="24"/>
          <w:lang w:eastAsia="el-GR"/>
        </w:rPr>
        <w:t xml:space="preserve"> τον </w:t>
      </w:r>
      <w:r w:rsidRPr="00591BEE">
        <w:rPr>
          <w:rFonts w:ascii="Times New Roman" w:hAnsi="Times New Roman" w:cs="Times New Roman"/>
          <w:b/>
          <w:sz w:val="24"/>
          <w:szCs w:val="24"/>
          <w:lang w:eastAsia="el-GR"/>
        </w:rPr>
        <w:t>εαυτό</w:t>
      </w:r>
      <w:r>
        <w:rPr>
          <w:rFonts w:ascii="Times New Roman" w:hAnsi="Times New Roman" w:cs="Times New Roman"/>
          <w:sz w:val="24"/>
          <w:szCs w:val="24"/>
          <w:lang w:eastAsia="el-GR"/>
        </w:rPr>
        <w:t xml:space="preserve"> σας και τον </w:t>
      </w:r>
      <w:r w:rsidRPr="00591BEE">
        <w:rPr>
          <w:rFonts w:ascii="Times New Roman" w:hAnsi="Times New Roman" w:cs="Times New Roman"/>
          <w:b/>
          <w:sz w:val="24"/>
          <w:szCs w:val="24"/>
          <w:lang w:eastAsia="el-GR"/>
        </w:rPr>
        <w:t>τρόπο που λειτουργείτε</w:t>
      </w:r>
      <w:r>
        <w:rPr>
          <w:rFonts w:ascii="Times New Roman" w:hAnsi="Times New Roman" w:cs="Times New Roman"/>
          <w:sz w:val="24"/>
          <w:szCs w:val="24"/>
          <w:lang w:eastAsia="el-GR"/>
        </w:rPr>
        <w:t xml:space="preserve"> στο σχολείο.</w:t>
      </w:r>
    </w:p>
    <w:p w:rsidR="00591BEE" w:rsidRDefault="00591BEE" w:rsidP="00591BEE">
      <w:pPr>
        <w:pStyle w:val="a3"/>
        <w:jc w:val="both"/>
        <w:rPr>
          <w:rFonts w:ascii="Times New Roman" w:hAnsi="Times New Roman" w:cs="Times New Roman"/>
          <w:sz w:val="24"/>
          <w:szCs w:val="24"/>
          <w:lang w:eastAsia="el-GR"/>
        </w:rPr>
      </w:pPr>
    </w:p>
    <w:p w:rsidR="00591BEE" w:rsidRDefault="00591BEE" w:rsidP="00591BEE">
      <w:pPr>
        <w:pStyle w:val="a3"/>
        <w:jc w:val="both"/>
        <w:rPr>
          <w:rFonts w:ascii="Times New Roman" w:hAnsi="Times New Roman" w:cs="Times New Roman"/>
          <w:b/>
          <w:sz w:val="24"/>
          <w:szCs w:val="24"/>
          <w:lang w:eastAsia="el-GR"/>
        </w:rPr>
      </w:pPr>
      <w:r>
        <w:rPr>
          <w:rFonts w:ascii="Times New Roman" w:hAnsi="Times New Roman" w:cs="Times New Roman"/>
          <w:b/>
          <w:sz w:val="24"/>
          <w:szCs w:val="24"/>
          <w:lang w:eastAsia="el-GR"/>
        </w:rPr>
        <w:t xml:space="preserve">Β. </w:t>
      </w:r>
      <w:r>
        <w:rPr>
          <w:rFonts w:ascii="Times New Roman" w:hAnsi="Times New Roman" w:cs="Times New Roman"/>
          <w:sz w:val="24"/>
          <w:szCs w:val="24"/>
          <w:lang w:eastAsia="el-GR"/>
        </w:rPr>
        <w:t xml:space="preserve">Κατά το </w:t>
      </w:r>
      <w:r w:rsidRPr="00591BEE">
        <w:rPr>
          <w:rFonts w:ascii="Times New Roman" w:hAnsi="Times New Roman" w:cs="Times New Roman"/>
          <w:b/>
          <w:sz w:val="24"/>
          <w:szCs w:val="24"/>
          <w:lang w:eastAsia="el-GR"/>
        </w:rPr>
        <w:t>πρότυπο</w:t>
      </w:r>
      <w:r>
        <w:rPr>
          <w:rFonts w:ascii="Times New Roman" w:hAnsi="Times New Roman" w:cs="Times New Roman"/>
          <w:sz w:val="24"/>
          <w:szCs w:val="24"/>
          <w:lang w:eastAsia="el-GR"/>
        </w:rPr>
        <w:t xml:space="preserve"> του Λασκαράτου και με </w:t>
      </w:r>
      <w:r w:rsidRPr="00591BEE">
        <w:rPr>
          <w:rFonts w:ascii="Times New Roman" w:hAnsi="Times New Roman" w:cs="Times New Roman"/>
          <w:b/>
          <w:sz w:val="24"/>
          <w:szCs w:val="24"/>
          <w:lang w:eastAsia="el-GR"/>
        </w:rPr>
        <w:t>ανάλογο ύφος</w:t>
      </w:r>
      <w:r>
        <w:rPr>
          <w:rFonts w:ascii="Times New Roman" w:hAnsi="Times New Roman" w:cs="Times New Roman"/>
          <w:sz w:val="24"/>
          <w:szCs w:val="24"/>
          <w:lang w:eastAsia="el-GR"/>
        </w:rPr>
        <w:t xml:space="preserve">, να γράψετε </w:t>
      </w:r>
      <w:r w:rsidRPr="00591BEE">
        <w:rPr>
          <w:rFonts w:ascii="Times New Roman" w:hAnsi="Times New Roman" w:cs="Times New Roman"/>
          <w:b/>
          <w:sz w:val="24"/>
          <w:szCs w:val="24"/>
          <w:lang w:eastAsia="el-GR"/>
        </w:rPr>
        <w:t>μία</w:t>
      </w:r>
      <w:r>
        <w:rPr>
          <w:rFonts w:ascii="Times New Roman" w:hAnsi="Times New Roman" w:cs="Times New Roman"/>
          <w:sz w:val="24"/>
          <w:szCs w:val="24"/>
          <w:lang w:eastAsia="el-GR"/>
        </w:rPr>
        <w:t xml:space="preserve"> παράγραφο </w:t>
      </w:r>
      <w:r w:rsidRPr="00591BEE">
        <w:rPr>
          <w:rFonts w:ascii="Times New Roman" w:hAnsi="Times New Roman" w:cs="Times New Roman"/>
          <w:b/>
          <w:sz w:val="24"/>
          <w:szCs w:val="24"/>
          <w:lang w:eastAsia="el-GR"/>
        </w:rPr>
        <w:t>80-100</w:t>
      </w:r>
      <w:r>
        <w:rPr>
          <w:rFonts w:ascii="Times New Roman" w:hAnsi="Times New Roman" w:cs="Times New Roman"/>
          <w:sz w:val="24"/>
          <w:szCs w:val="24"/>
          <w:lang w:eastAsia="el-GR"/>
        </w:rPr>
        <w:t xml:space="preserve"> λέξεων με τίτλο: </w:t>
      </w:r>
      <w:r w:rsidRPr="00591BEE">
        <w:rPr>
          <w:rFonts w:ascii="Times New Roman" w:hAnsi="Times New Roman" w:cs="Times New Roman"/>
          <w:b/>
          <w:sz w:val="24"/>
          <w:szCs w:val="24"/>
          <w:lang w:eastAsia="el-GR"/>
        </w:rPr>
        <w:t>«Ο κακός δάσκαλος»</w:t>
      </w:r>
      <w:r>
        <w:rPr>
          <w:rFonts w:ascii="Times New Roman" w:hAnsi="Times New Roman" w:cs="Times New Roman"/>
          <w:sz w:val="24"/>
          <w:szCs w:val="24"/>
          <w:lang w:eastAsia="el-GR"/>
        </w:rPr>
        <w:t xml:space="preserve">.                                                                                                       </w:t>
      </w:r>
      <w:r>
        <w:rPr>
          <w:rFonts w:ascii="Times New Roman" w:hAnsi="Times New Roman" w:cs="Times New Roman"/>
          <w:b/>
          <w:sz w:val="24"/>
          <w:szCs w:val="24"/>
          <w:lang w:eastAsia="el-GR"/>
        </w:rPr>
        <w:t>ΜΟΝΑΔΕΣ 8</w:t>
      </w:r>
    </w:p>
    <w:p w:rsidR="00591BEE" w:rsidRDefault="00591BEE" w:rsidP="00591BEE">
      <w:pPr>
        <w:pStyle w:val="a3"/>
        <w:jc w:val="both"/>
        <w:rPr>
          <w:rFonts w:ascii="Times New Roman" w:hAnsi="Times New Roman" w:cs="Times New Roman"/>
          <w:b/>
          <w:sz w:val="24"/>
          <w:szCs w:val="24"/>
          <w:lang w:eastAsia="el-GR"/>
        </w:rPr>
      </w:pPr>
    </w:p>
    <w:p w:rsidR="00591BEE" w:rsidRPr="00591BEE" w:rsidRDefault="00591BEE" w:rsidP="00591BEE">
      <w:pPr>
        <w:pStyle w:val="a3"/>
        <w:jc w:val="center"/>
        <w:rPr>
          <w:rFonts w:ascii="Times New Roman" w:hAnsi="Times New Roman" w:cs="Times New Roman"/>
          <w:b/>
          <w:sz w:val="24"/>
          <w:szCs w:val="24"/>
          <w:lang w:eastAsia="el-GR"/>
        </w:rPr>
      </w:pPr>
      <w:r>
        <w:rPr>
          <w:rFonts w:ascii="Times New Roman" w:hAnsi="Times New Roman" w:cs="Times New Roman"/>
          <w:b/>
          <w:sz w:val="24"/>
          <w:szCs w:val="24"/>
          <w:lang w:eastAsia="el-GR"/>
        </w:rPr>
        <w:t>ΚΑΛΗ ΕΠΙΤΥΧΙΑ!</w:t>
      </w:r>
    </w:p>
    <w:p w:rsidR="00591BEE" w:rsidRPr="00591BEE" w:rsidRDefault="00591BEE" w:rsidP="00591BEE">
      <w:pPr>
        <w:pStyle w:val="a3"/>
        <w:jc w:val="both"/>
        <w:rPr>
          <w:rFonts w:ascii="Times New Roman" w:hAnsi="Times New Roman" w:cs="Times New Roman"/>
          <w:sz w:val="24"/>
          <w:szCs w:val="24"/>
          <w:lang w:eastAsia="el-GR"/>
        </w:rPr>
      </w:pPr>
    </w:p>
    <w:sectPr w:rsidR="00591BEE" w:rsidRPr="00591BEE" w:rsidSect="00405B3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0203F"/>
    <w:multiLevelType w:val="hybridMultilevel"/>
    <w:tmpl w:val="6B700858"/>
    <w:lvl w:ilvl="0" w:tplc="65DC22E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rsids>
    <w:rsidRoot w:val="00405B3F"/>
    <w:rsid w:val="00042717"/>
    <w:rsid w:val="001F511C"/>
    <w:rsid w:val="002C7D90"/>
    <w:rsid w:val="00362587"/>
    <w:rsid w:val="003A38E5"/>
    <w:rsid w:val="00405B3F"/>
    <w:rsid w:val="0045495C"/>
    <w:rsid w:val="00591BEE"/>
    <w:rsid w:val="00763C7B"/>
    <w:rsid w:val="00870CC3"/>
    <w:rsid w:val="009474FC"/>
    <w:rsid w:val="00A444CE"/>
    <w:rsid w:val="00F076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1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5B3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405B3F"/>
    <w:pPr>
      <w:spacing w:after="0" w:line="240" w:lineRule="auto"/>
    </w:pPr>
  </w:style>
  <w:style w:type="paragraph" w:customStyle="1" w:styleId="chapterauthor">
    <w:name w:val="chapter_author"/>
    <w:basedOn w:val="a"/>
    <w:rsid w:val="00405B3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405B3F"/>
    <w:rPr>
      <w:color w:val="0000FF"/>
      <w:u w:val="single"/>
    </w:rPr>
  </w:style>
  <w:style w:type="paragraph" w:customStyle="1" w:styleId="chaptertitle">
    <w:name w:val="chapter_title"/>
    <w:basedOn w:val="a"/>
    <w:rsid w:val="00405B3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405B3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ectionintro">
    <w:name w:val="section_intro"/>
    <w:basedOn w:val="a0"/>
    <w:rsid w:val="00405B3F"/>
  </w:style>
  <w:style w:type="paragraph" w:customStyle="1" w:styleId="justify">
    <w:name w:val="justify"/>
    <w:basedOn w:val="a"/>
    <w:rsid w:val="00405B3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irstletter">
    <w:name w:val="firstletter"/>
    <w:basedOn w:val="a0"/>
    <w:rsid w:val="00405B3F"/>
  </w:style>
  <w:style w:type="paragraph" w:customStyle="1" w:styleId="justifyindent">
    <w:name w:val="justify_indent"/>
    <w:basedOn w:val="a"/>
    <w:rsid w:val="00405B3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ligncenter">
    <w:name w:val="aligncenter"/>
    <w:basedOn w:val="a"/>
    <w:rsid w:val="00405B3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mgcaptioncenter">
    <w:name w:val="img_caption_center"/>
    <w:basedOn w:val="a"/>
    <w:rsid w:val="00405B3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405B3F"/>
    <w:rPr>
      <w:i/>
      <w:iCs/>
    </w:rPr>
  </w:style>
  <w:style w:type="paragraph" w:customStyle="1" w:styleId="alignrightsource">
    <w:name w:val="alignright_source"/>
    <w:basedOn w:val="a"/>
    <w:rsid w:val="00405B3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ictionary">
    <w:name w:val="dictionary"/>
    <w:basedOn w:val="a"/>
    <w:rsid w:val="00405B3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sid w:val="00405B3F"/>
    <w:rPr>
      <w:b/>
      <w:bCs/>
    </w:rPr>
  </w:style>
  <w:style w:type="paragraph" w:styleId="a6">
    <w:name w:val="Balloon Text"/>
    <w:basedOn w:val="a"/>
    <w:link w:val="Char"/>
    <w:uiPriority w:val="99"/>
    <w:semiHidden/>
    <w:unhideWhenUsed/>
    <w:rsid w:val="00405B3F"/>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405B3F"/>
    <w:rPr>
      <w:rFonts w:ascii="Tahoma" w:hAnsi="Tahoma" w:cs="Tahoma"/>
      <w:sz w:val="16"/>
      <w:szCs w:val="16"/>
    </w:rPr>
  </w:style>
  <w:style w:type="paragraph" w:styleId="a7">
    <w:name w:val="List Paragraph"/>
    <w:basedOn w:val="a"/>
    <w:uiPriority w:val="34"/>
    <w:qFormat/>
    <w:rsid w:val="00A444CE"/>
    <w:pPr>
      <w:ind w:left="720"/>
      <w:contextualSpacing/>
    </w:pPr>
  </w:style>
  <w:style w:type="table" w:styleId="a8">
    <w:name w:val="Table Grid"/>
    <w:basedOn w:val="a1"/>
    <w:uiPriority w:val="59"/>
    <w:rsid w:val="00870C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859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218/Keimena-Neoellinikis-Logotechnias_G-Gymnasiou_html-empl/index05_04.html" TargetMode="External"/><Relationship Id="rId13" Type="http://schemas.openxmlformats.org/officeDocument/2006/relationships/hyperlink" Target="http://ebooks.edu.gr/ebooks/v/html/8547/2218/Keimena-Neoellinikis-Logotechnias_G-Gymnasiou_html-empl/index05_04.html" TargetMode="External"/><Relationship Id="rId3" Type="http://schemas.openxmlformats.org/officeDocument/2006/relationships/settings" Target="settings.xml"/><Relationship Id="rId7" Type="http://schemas.openxmlformats.org/officeDocument/2006/relationships/hyperlink" Target="http://ebooks.edu.gr/ebooks/v/html/8547/2218/Keimena-Neoellinikis-Logotechnias_G-Gymnasiou_html-empl/index05_04.html" TargetMode="External"/><Relationship Id="rId12" Type="http://schemas.openxmlformats.org/officeDocument/2006/relationships/hyperlink" Target="http://ebooks.edu.gr/ebooks/v/html/8547/2218/Keimena-Neoellinikis-Logotechnias_G-Gymnasiou_html-empl/index05_0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books.edu.gr/ebooks/v/html/8547/2218/Keimena-Neoellinikis-Logotechnias_G-Gymnasiou_html-empl/index05_04.html" TargetMode="External"/><Relationship Id="rId11" Type="http://schemas.openxmlformats.org/officeDocument/2006/relationships/hyperlink" Target="http://ebooks.edu.gr/ebooks/v/html/8547/2218/Keimena-Neoellinikis-Logotechnias_G-Gymnasiou_html-empl/index05_04.html" TargetMode="External"/><Relationship Id="rId5" Type="http://schemas.openxmlformats.org/officeDocument/2006/relationships/hyperlink" Target="http://ebooks.edu.gr/ebooks/v/html/8547/2218/Keimena-Neoellinikis-Logotechnias_G-Gymnasiou_html-empl/index05_04.html" TargetMode="External"/><Relationship Id="rId15" Type="http://schemas.openxmlformats.org/officeDocument/2006/relationships/theme" Target="theme/theme1.xml"/><Relationship Id="rId10" Type="http://schemas.openxmlformats.org/officeDocument/2006/relationships/hyperlink" Target="http://ebooks.edu.gr/ebooks/v/html/8547/2218/Keimena-Neoellinikis-Logotechnias_G-Gymnasiou_html-empl/index05_04.html" TargetMode="External"/><Relationship Id="rId4" Type="http://schemas.openxmlformats.org/officeDocument/2006/relationships/webSettings" Target="webSettings.xml"/><Relationship Id="rId9" Type="http://schemas.openxmlformats.org/officeDocument/2006/relationships/hyperlink" Target="http://ebooks.edu.gr/ebooks/v/html/8547/2218/Keimena-Neoellinikis-Logotechnias_G-Gymnasiou_html-empl/index05_04.html"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1229</Words>
  <Characters>6641</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2020-12-27T08:23:00Z</dcterms:created>
  <dcterms:modified xsi:type="dcterms:W3CDTF">2021-01-08T05:40:00Z</dcterms:modified>
</cp:coreProperties>
</file>