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DF2" w:rsidRPr="00127DF2" w:rsidRDefault="00127DF2" w:rsidP="00127D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127DF2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Δευτερεύουσες ονοματικές προτάσεις</w:t>
      </w:r>
    </w:p>
    <w:p w:rsidR="00127DF2" w:rsidRPr="00127DF2" w:rsidRDefault="00127DF2" w:rsidP="00127DF2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bookmarkStart w:id="0" w:name="1"/>
      <w:bookmarkEnd w:id="0"/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 Ονοματικές λέγονται οι δευτερεύουσες προτάσεις που είναι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ισοδύναμες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με:</w:t>
      </w:r>
    </w:p>
    <w:p w:rsidR="00127DF2" w:rsidRPr="00127DF2" w:rsidRDefault="00127DF2" w:rsidP="00127DF2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α) ονόματα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ουσιαστικά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>,</w:t>
      </w:r>
    </w:p>
    <w:p w:rsidR="00127DF2" w:rsidRPr="00127DF2" w:rsidRDefault="00127DF2" w:rsidP="00127DF2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β) ονόματα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επίθετα</w:t>
      </w:r>
    </w:p>
    <w:p w:rsidR="00127DF2" w:rsidRPr="00127DF2" w:rsidRDefault="00127DF2" w:rsidP="00127DF2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γ)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αντωνυμίες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br/>
      </w:r>
    </w:p>
    <w:p w:rsidR="00127DF2" w:rsidRPr="00127DF2" w:rsidRDefault="00127DF2" w:rsidP="00127DF2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>και χρησιμοποιούνται ως όροι της πρότασης από την οποία εξαρτώνται, δηλαδή ως:</w:t>
      </w:r>
    </w:p>
    <w:p w:rsidR="00127DF2" w:rsidRPr="00127DF2" w:rsidRDefault="00127DF2" w:rsidP="00127DF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α) </w:t>
      </w:r>
      <w:r w:rsidRPr="00127DF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υποκείμενο</w:t>
      </w:r>
      <w:r w:rsidRPr="00127DF2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</w:p>
    <w:p w:rsidR="00127DF2" w:rsidRPr="00127DF2" w:rsidRDefault="00127DF2" w:rsidP="00127DF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β) </w:t>
      </w:r>
      <w:r w:rsidRPr="00127DF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αντικείμενο</w:t>
      </w:r>
      <w:r w:rsidRPr="00127DF2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</w:p>
    <w:p w:rsidR="00127DF2" w:rsidRPr="00127DF2" w:rsidRDefault="00127DF2" w:rsidP="00127DF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γ) </w:t>
      </w:r>
      <w:r w:rsidRPr="00127DF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κατηγορούμενο,</w:t>
      </w:r>
    </w:p>
    <w:p w:rsidR="00127DF2" w:rsidRPr="00127DF2" w:rsidRDefault="00127DF2" w:rsidP="00127DF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δ) </w:t>
      </w:r>
      <w:r w:rsidRPr="00127DF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προσδιορισμός</w:t>
      </w:r>
      <w:r w:rsidRPr="00127DF2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127DF2" w:rsidRDefault="00127DF2" w:rsidP="00127DF2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</w:p>
    <w:p w:rsidR="00127DF2" w:rsidRPr="00127DF2" w:rsidRDefault="00127DF2" w:rsidP="00127DF2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> Μερικές φορές μπορούν να αντικαταστήσουν ένα όνομα ή να αντικατασταθούν από ένα όνομα.</w:t>
      </w:r>
    </w:p>
    <w:p w:rsidR="00127DF2" w:rsidRDefault="00127DF2" w:rsidP="00127DF2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</w:p>
    <w:p w:rsidR="00127DF2" w:rsidRPr="00127DF2" w:rsidRDefault="00127DF2" w:rsidP="00127DF2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>Παραδείγματα:</w:t>
      </w:r>
    </w:p>
    <w:p w:rsidR="00127DF2" w:rsidRPr="00127DF2" w:rsidRDefault="00127DF2" w:rsidP="00127DF2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1)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Είναι γνωστό ότι οι Κορίνθιοι ναυπήγησαν τριήρεις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>.</w:t>
      </w:r>
    </w:p>
    <w:p w:rsidR="00127DF2" w:rsidRPr="00127DF2" w:rsidRDefault="00127DF2" w:rsidP="00127DF2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>Η δευτερεύουσα πρόταση: «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ότι οι Κορίνθιοι ναυπήγησαν τριήρεις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» χρησιμοποιείται ως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υποκείμενο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της κύριας πρότασης. </w:t>
      </w:r>
    </w:p>
    <w:p w:rsidR="00127DF2" w:rsidRPr="00127DF2" w:rsidRDefault="00127DF2" w:rsidP="00127DF2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(Ποιο είναι γνωστό = ότι οι Κορίνθιοι ναυπήγησαν τριήρεις.) </w:t>
      </w:r>
    </w:p>
    <w:p w:rsidR="00127DF2" w:rsidRPr="00127DF2" w:rsidRDefault="00127DF2" w:rsidP="00127DF2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Θα μπορούσαμε να αντικαταστήσουμε τη δευτερεύουσα πρόταση με όνομα, π.χ. </w:t>
      </w:r>
    </w:p>
    <w:p w:rsidR="00127DF2" w:rsidRPr="00127DF2" w:rsidRDefault="00127DF2" w:rsidP="00127DF2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Είναι γνωστή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η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ναυπήγηση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τριήρεων από τους Κορινθίους.</w:t>
      </w:r>
    </w:p>
    <w:p w:rsidR="00127DF2" w:rsidRDefault="00127DF2" w:rsidP="00127DF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27DF2" w:rsidRDefault="00127DF2" w:rsidP="00127DF2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2) Θέλω </w:t>
      </w:r>
      <w:r w:rsidRPr="00127DF2">
        <w:rPr>
          <w:rFonts w:ascii="Times New Roman" w:hAnsi="Times New Roman" w:cs="Times New Roman"/>
          <w:b/>
          <w:sz w:val="24"/>
          <w:szCs w:val="24"/>
          <w:lang w:eastAsia="el-GR"/>
        </w:rPr>
        <w:t>να φάω.</w:t>
      </w:r>
    </w:p>
    <w:p w:rsidR="00127DF2" w:rsidRPr="00127DF2" w:rsidRDefault="00127DF2" w:rsidP="00127DF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Η δευτερεύουσα πρόταση «να φάω» χρησιμοποιείται ως </w:t>
      </w:r>
      <w:r w:rsidRPr="00127DF2">
        <w:rPr>
          <w:rFonts w:ascii="Times New Roman" w:hAnsi="Times New Roman" w:cs="Times New Roman"/>
          <w:b/>
          <w:sz w:val="24"/>
          <w:szCs w:val="24"/>
          <w:lang w:eastAsia="el-GR"/>
        </w:rPr>
        <w:t>αντικείμενο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της κύριας πρότασης.</w:t>
      </w:r>
    </w:p>
    <w:p w:rsidR="00127DF2" w:rsidRPr="00127DF2" w:rsidRDefault="00127DF2" w:rsidP="00127DF2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(Τι θέλω = να φάω) </w:t>
      </w:r>
    </w:p>
    <w:p w:rsidR="00127DF2" w:rsidRPr="00127DF2" w:rsidRDefault="00127DF2" w:rsidP="00127DF2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Θα μπορούσαμε να αντικαταστήσουμε τη δευτερεύουσα πρόταση με όνομα, π.χ. </w:t>
      </w:r>
    </w:p>
    <w:p w:rsidR="00127DF2" w:rsidRPr="00127DF2" w:rsidRDefault="00127DF2" w:rsidP="00127DF2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Θέλω </w:t>
      </w:r>
      <w:r w:rsidRPr="00127DF2">
        <w:rPr>
          <w:rFonts w:ascii="Times New Roman" w:hAnsi="Times New Roman" w:cs="Times New Roman"/>
          <w:b/>
          <w:sz w:val="24"/>
          <w:szCs w:val="24"/>
          <w:lang w:eastAsia="el-GR"/>
        </w:rPr>
        <w:t>φαγητό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>.</w:t>
      </w:r>
    </w:p>
    <w:p w:rsidR="00127DF2" w:rsidRDefault="00127DF2" w:rsidP="00127DF2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</w:p>
    <w:p w:rsidR="00127DF2" w:rsidRPr="00127DF2" w:rsidRDefault="00127DF2" w:rsidP="00127DF2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3) Αυτό μόνο σου λέω, </w:t>
      </w:r>
      <w:r w:rsidRPr="00127DF2">
        <w:rPr>
          <w:rFonts w:ascii="Times New Roman" w:hAnsi="Times New Roman" w:cs="Times New Roman"/>
          <w:b/>
          <w:sz w:val="24"/>
          <w:szCs w:val="24"/>
          <w:lang w:eastAsia="el-GR"/>
        </w:rPr>
        <w:t>να κάτσεις φρόνιμα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>.</w:t>
      </w:r>
    </w:p>
    <w:p w:rsidR="00127DF2" w:rsidRPr="00127DF2" w:rsidRDefault="00127DF2" w:rsidP="00127DF2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Η δευτερεύουσα πρόταση: «να κάτσεις φρόνιμα» χρησιμοποιείται ως </w:t>
      </w:r>
      <w:r w:rsidRPr="00127DF2">
        <w:rPr>
          <w:rFonts w:ascii="Times New Roman" w:hAnsi="Times New Roman" w:cs="Times New Roman"/>
          <w:b/>
          <w:sz w:val="24"/>
          <w:szCs w:val="24"/>
          <w:lang w:eastAsia="el-GR"/>
        </w:rPr>
        <w:t>προσδιορισμός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(επεξήγηση) της αντωνυμίας </w:t>
      </w:r>
      <w:r w:rsidRPr="00127DF2">
        <w:rPr>
          <w:rFonts w:ascii="Times New Roman" w:hAnsi="Times New Roman" w:cs="Times New Roman"/>
          <w:b/>
          <w:sz w:val="24"/>
          <w:szCs w:val="24"/>
          <w:lang w:eastAsia="el-GR"/>
        </w:rPr>
        <w:t>αυτό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. </w:t>
      </w:r>
      <w:r w:rsidRPr="00127DF2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127DF2" w:rsidRDefault="00127DF2" w:rsidP="00127DF2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</w:p>
    <w:p w:rsidR="00127DF2" w:rsidRPr="00127DF2" w:rsidRDefault="00127DF2" w:rsidP="00127DF2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Οι ονοματικές προτάσεις ανάλογα με την ιδιαίτερη σημασία τους και ανάλογα με τον σύνδεσμο που τις εισάγει χωρίζονται σε: </w:t>
      </w:r>
    </w:p>
    <w:p w:rsidR="00127DF2" w:rsidRPr="00127DF2" w:rsidRDefault="00127DF2" w:rsidP="00127DF2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α)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ειδικές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>,</w:t>
      </w:r>
    </w:p>
    <w:p w:rsidR="00127DF2" w:rsidRPr="00127DF2" w:rsidRDefault="00127DF2" w:rsidP="00127DF2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β)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βουλητικές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>,</w:t>
      </w:r>
    </w:p>
    <w:p w:rsidR="00127DF2" w:rsidRPr="00127DF2" w:rsidRDefault="00127DF2" w:rsidP="00127DF2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γ)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ενδοιαστικές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>,</w:t>
      </w:r>
    </w:p>
    <w:p w:rsidR="00127DF2" w:rsidRPr="00127DF2" w:rsidRDefault="00127DF2" w:rsidP="00127DF2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δ)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πλάγιες ερωτηματικές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και</w:t>
      </w:r>
    </w:p>
    <w:p w:rsidR="00127DF2" w:rsidRDefault="00127DF2" w:rsidP="00127DF2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ε)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ονοματικές αναφορικές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>.</w:t>
      </w:r>
    </w:p>
    <w:p w:rsidR="00C25FCD" w:rsidRPr="00127DF2" w:rsidRDefault="00C25FCD" w:rsidP="00127DF2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>………………………………………………………………………………………………………………......</w:t>
      </w:r>
    </w:p>
    <w:p w:rsidR="00127DF2" w:rsidRPr="00127DF2" w:rsidRDefault="00127DF2" w:rsidP="00127DF2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> </w:t>
      </w:r>
    </w:p>
    <w:p w:rsidR="00127DF2" w:rsidRPr="00127DF2" w:rsidRDefault="00127DF2" w:rsidP="00127DF2">
      <w:pPr>
        <w:pStyle w:val="a4"/>
        <w:rPr>
          <w:rFonts w:ascii="Times New Roman" w:hAnsi="Times New Roman" w:cs="Times New Roman"/>
          <w:b/>
          <w:sz w:val="28"/>
          <w:szCs w:val="28"/>
          <w:lang w:eastAsia="el-GR"/>
        </w:rPr>
      </w:pPr>
      <w:bookmarkStart w:id="1" w:name="2"/>
      <w:bookmarkEnd w:id="1"/>
      <w:r w:rsidRPr="00127DF2">
        <w:rPr>
          <w:rFonts w:ascii="Times New Roman" w:hAnsi="Times New Roman" w:cs="Times New Roman"/>
          <w:b/>
          <w:sz w:val="28"/>
          <w:szCs w:val="28"/>
          <w:lang w:eastAsia="el-GR"/>
        </w:rPr>
        <w:t>Οι ειδικές προτάσεις</w:t>
      </w:r>
    </w:p>
    <w:p w:rsidR="00127DF2" w:rsidRPr="00127DF2" w:rsidRDefault="00127DF2" w:rsidP="00127DF2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> 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Ειδικές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λέγονται οι προτάσεις που εισάγονται με τους ειδικούς συνδέσμους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ότι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,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πως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>,</w:t>
      </w:r>
      <w:r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που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>.</w:t>
      </w:r>
    </w:p>
    <w:p w:rsidR="00127DF2" w:rsidRPr="00127DF2" w:rsidRDefault="00127DF2" w:rsidP="00127DF2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> </w:t>
      </w:r>
    </w:p>
    <w:p w:rsidR="00127DF2" w:rsidRPr="00127DF2" w:rsidRDefault="00127DF2" w:rsidP="00127DF2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Εξαρτώνται:</w:t>
      </w:r>
    </w:p>
    <w:p w:rsidR="00127DF2" w:rsidRPr="00127DF2" w:rsidRDefault="00127DF2" w:rsidP="00127DF2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> 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1ον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από ρήματα:</w:t>
      </w:r>
    </w:p>
    <w:p w:rsidR="00C25FCD" w:rsidRDefault="00C25FCD" w:rsidP="00127DF2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</w:p>
    <w:p w:rsidR="00127DF2" w:rsidRPr="00127DF2" w:rsidRDefault="00127DF2" w:rsidP="00127DF2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α.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λεκτικά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>, δηλαδή τα ρήματα που δηλώνουν λόγο, π.χ. λέω, ομολογώ, ισχυρίζομαι, υπόσχομαι, κατηγορώ, συκοφαντώ, ειδοποιώ, τηλεφωνώ, ανακοινώνω, γράφω, διαβάζω, σημειώνω, υπονοώ κ.ά.</w:t>
      </w:r>
    </w:p>
    <w:p w:rsidR="00127DF2" w:rsidRPr="00127DF2" w:rsidRDefault="00127DF2" w:rsidP="00127DF2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• Μου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ανακοίνωσε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ότι παραιτήθηκε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>.</w:t>
      </w:r>
    </w:p>
    <w:p w:rsidR="00127DF2" w:rsidRPr="00127DF2" w:rsidRDefault="00127DF2" w:rsidP="00127DF2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• Με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ειδοποίησε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ότι δε θα έρθει στο πάρτι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>.</w:t>
      </w:r>
    </w:p>
    <w:p w:rsidR="00C25FCD" w:rsidRDefault="00C25FCD" w:rsidP="00127DF2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</w:p>
    <w:p w:rsidR="00127DF2" w:rsidRPr="00127DF2" w:rsidRDefault="00127DF2" w:rsidP="00127DF2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β.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δεικτικά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>, δηλαδή τα ρήματα που έχουν τη σημασία του δείχνω, όπως: αποδεικνύω, δηλώνω, φανερώνω, παρασταίνω, πείθω, προσποιούμαι, παριστάνω κ.ά.</w:t>
      </w:r>
    </w:p>
    <w:p w:rsidR="00127DF2" w:rsidRPr="00127DF2" w:rsidRDefault="00127DF2" w:rsidP="00127DF2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lastRenderedPageBreak/>
        <w:t xml:space="preserve">•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Προσποιήθηκε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ότι είναι άρρωστος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>.</w:t>
      </w:r>
    </w:p>
    <w:p w:rsidR="00127DF2" w:rsidRPr="00127DF2" w:rsidRDefault="00127DF2" w:rsidP="00127DF2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• Της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έδειξε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ότι έκανε λάθος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που πήγε στον χορό.</w:t>
      </w:r>
    </w:p>
    <w:p w:rsidR="00C25FCD" w:rsidRDefault="00C25FCD" w:rsidP="00127DF2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</w:p>
    <w:p w:rsidR="00127DF2" w:rsidRPr="00127DF2" w:rsidRDefault="00127DF2" w:rsidP="00127DF2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γ.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αισθητικά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>, δηλαδή τα ρήματα που έχουν σχέση με τις αισθήσεις, π.χ. βλέπω, ακούω, νιώθω, καταλαβαίνω, παρατηρώ κ.ά.</w:t>
      </w:r>
    </w:p>
    <w:p w:rsidR="00127DF2" w:rsidRPr="00127DF2" w:rsidRDefault="00127DF2" w:rsidP="00127DF2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•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Νιώθω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="00C25FCD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 xml:space="preserve">που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δε σου άρεσε το φαγητό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>.</w:t>
      </w:r>
    </w:p>
    <w:p w:rsidR="00127DF2" w:rsidRPr="00127DF2" w:rsidRDefault="00127DF2" w:rsidP="00127DF2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•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Κατάλαβε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 xml:space="preserve">πως έπρεπε 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>να φύγει.</w:t>
      </w:r>
    </w:p>
    <w:p w:rsidR="00C25FCD" w:rsidRDefault="00C25FCD" w:rsidP="00127DF2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</w:p>
    <w:p w:rsidR="00127DF2" w:rsidRPr="00127DF2" w:rsidRDefault="00127DF2" w:rsidP="00127DF2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δ.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δοξαστικά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>, δηλαδή όσα έχουν τη σημασία του νομίζω, όπως: πιστεύω, υποθέτω, υποψιάζομαι, φαντάζομαι κ.ά.</w:t>
      </w:r>
    </w:p>
    <w:p w:rsidR="00127DF2" w:rsidRPr="00127DF2" w:rsidRDefault="00127DF2" w:rsidP="00127DF2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•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Υποψιάζομαι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πως αυτός είναι ο κλέφτης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>.</w:t>
      </w:r>
    </w:p>
    <w:p w:rsidR="00127DF2" w:rsidRPr="00127DF2" w:rsidRDefault="00127DF2" w:rsidP="00127DF2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• Να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υποθέσω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ότι συμφωνείς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>;</w:t>
      </w:r>
    </w:p>
    <w:p w:rsidR="00127DF2" w:rsidRPr="00127DF2" w:rsidRDefault="00127DF2" w:rsidP="00127DF2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> </w:t>
      </w:r>
    </w:p>
    <w:p w:rsidR="00127DF2" w:rsidRPr="00127DF2" w:rsidRDefault="00127DF2" w:rsidP="00127DF2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ε.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γνωστικά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>, δηλαδή όσα σημαίνουν γνώση, π.χ. γνωρίζω, ξέρω, μαθαίνω, πληροφορούμαι, εννοώ, κατανοώ κ.ά.</w:t>
      </w:r>
    </w:p>
    <w:p w:rsidR="00127DF2" w:rsidRPr="00127DF2" w:rsidRDefault="00127DF2" w:rsidP="00127DF2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•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Μαθαίνω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ότι δεν είσαι προσεκτικός στο σχολείο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>.</w:t>
      </w:r>
    </w:p>
    <w:p w:rsidR="00C25FCD" w:rsidRDefault="00C25FCD" w:rsidP="00127DF2">
      <w:pPr>
        <w:pStyle w:val="a4"/>
        <w:rPr>
          <w:rFonts w:ascii="Times New Roman" w:hAnsi="Times New Roman" w:cs="Times New Roman"/>
          <w:b/>
          <w:bCs/>
          <w:sz w:val="24"/>
          <w:szCs w:val="24"/>
          <w:lang w:eastAsia="el-GR"/>
        </w:rPr>
      </w:pPr>
    </w:p>
    <w:p w:rsidR="00127DF2" w:rsidRPr="00127DF2" w:rsidRDefault="00127DF2" w:rsidP="00127DF2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2ον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</w:p>
    <w:p w:rsidR="00127DF2" w:rsidRPr="00127DF2" w:rsidRDefault="00127DF2" w:rsidP="00127DF2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C25FCD">
        <w:rPr>
          <w:rFonts w:ascii="Times New Roman" w:hAnsi="Times New Roman" w:cs="Times New Roman"/>
          <w:b/>
          <w:sz w:val="24"/>
          <w:szCs w:val="24"/>
          <w:lang w:eastAsia="el-GR"/>
        </w:rPr>
        <w:t>α.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από αμετάβατα ρήματα στο γ' πρόσωπο ενικού, π.χ. με πειράζει, με ενοχλεί, μου φαίνεται κ.ά.</w:t>
      </w:r>
    </w:p>
    <w:p w:rsidR="00127DF2" w:rsidRPr="00127DF2" w:rsidRDefault="00127DF2" w:rsidP="00127DF2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C25FCD">
        <w:rPr>
          <w:rFonts w:ascii="Times New Roman" w:hAnsi="Times New Roman" w:cs="Times New Roman"/>
          <w:b/>
          <w:sz w:val="24"/>
          <w:szCs w:val="24"/>
          <w:lang w:eastAsia="el-GR"/>
        </w:rPr>
        <w:t>β.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από απρόσωπα ρήματα, π.χ. λέγεται, φαίνεται, διαδίδεται, υποτίθεται κ. ά.</w:t>
      </w:r>
    </w:p>
    <w:p w:rsidR="00127DF2" w:rsidRPr="00127DF2" w:rsidRDefault="00127DF2" w:rsidP="00127DF2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C25FCD">
        <w:rPr>
          <w:rFonts w:ascii="Times New Roman" w:hAnsi="Times New Roman" w:cs="Times New Roman"/>
          <w:b/>
          <w:sz w:val="24"/>
          <w:szCs w:val="24"/>
          <w:lang w:eastAsia="el-GR"/>
        </w:rPr>
        <w:t>γ.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απρόσωπες εκφράσεις, π.χ. είναι κρίμα, είναι ψέμα, είναι βέβαιο κ.ά.</w:t>
      </w:r>
    </w:p>
    <w:p w:rsidR="00127DF2" w:rsidRPr="00127DF2" w:rsidRDefault="00127DF2" w:rsidP="00127DF2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C25FCD">
        <w:rPr>
          <w:rFonts w:ascii="Times New Roman" w:hAnsi="Times New Roman" w:cs="Times New Roman"/>
          <w:b/>
          <w:sz w:val="24"/>
          <w:szCs w:val="24"/>
          <w:lang w:eastAsia="el-GR"/>
        </w:rPr>
        <w:t>δ.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από περιφράσεις που έχουν συγγενική σημασία με τα ρήματα που προαναφέραμε, π.χ. έχω τη γνώμη, έχω την υποψία, έχω την πληροφορία, είμαι της γνώμης, είμαι βέβαιος, είμαι σίγουρος κ.ά.</w:t>
      </w:r>
    </w:p>
    <w:p w:rsidR="00127DF2" w:rsidRPr="00127DF2" w:rsidRDefault="00127DF2" w:rsidP="00127DF2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> </w:t>
      </w:r>
    </w:p>
    <w:p w:rsidR="00127DF2" w:rsidRPr="00127DF2" w:rsidRDefault="00127DF2" w:rsidP="00127DF2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•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Λέγεται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πως το αεροπλάνο θα έχει καθυστέρηση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>.</w:t>
      </w:r>
    </w:p>
    <w:p w:rsidR="00127DF2" w:rsidRPr="00127DF2" w:rsidRDefault="00127DF2" w:rsidP="00127DF2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•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Έχω τη γνώμη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πως η στάση του δεν ήταν η σωστή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>.</w:t>
      </w:r>
    </w:p>
    <w:p w:rsidR="00127DF2" w:rsidRPr="00127DF2" w:rsidRDefault="00127DF2" w:rsidP="00127DF2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•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Είμαι βέβαιος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πως εσύ φταις για όλα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>.</w:t>
      </w:r>
    </w:p>
    <w:p w:rsidR="00127DF2" w:rsidRPr="00127DF2" w:rsidRDefault="00127DF2" w:rsidP="00127DF2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•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Είναι ψέμα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ότι ο μοναδικός φταίχτης ήταν ο Γιώργος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>.</w:t>
      </w:r>
    </w:p>
    <w:p w:rsidR="00C25FCD" w:rsidRDefault="00C25FCD" w:rsidP="00127DF2">
      <w:pPr>
        <w:pStyle w:val="a4"/>
        <w:rPr>
          <w:rFonts w:ascii="Times New Roman" w:hAnsi="Times New Roman" w:cs="Times New Roman"/>
          <w:b/>
          <w:bCs/>
          <w:sz w:val="24"/>
          <w:szCs w:val="24"/>
          <w:lang w:eastAsia="el-GR"/>
        </w:rPr>
      </w:pPr>
    </w:p>
    <w:p w:rsidR="00127DF2" w:rsidRPr="00127DF2" w:rsidRDefault="00127DF2" w:rsidP="00127DF2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3ον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από ουσιαστικά που έχουν συγγενική σημασία με τα ρήματα που προαναφέραμε, π.χ. </w:t>
      </w:r>
    </w:p>
    <w:p w:rsidR="00127DF2" w:rsidRPr="00127DF2" w:rsidRDefault="00127DF2" w:rsidP="00127DF2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γνώση, γνώμη, διάδοση, πληροφορία, αίσθηση, δήλωση, αντίληψη, υποψία, ελπίδα κ.ά. </w:t>
      </w:r>
    </w:p>
    <w:p w:rsidR="00127DF2" w:rsidRPr="00127DF2" w:rsidRDefault="00127DF2" w:rsidP="00127DF2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 • Αποδείχτηκε ψεύτικη η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διάδοση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,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πως το αεροπλάνο θα έχει καθυστέρηση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>.</w:t>
      </w:r>
    </w:p>
    <w:p w:rsidR="00127DF2" w:rsidRPr="00127DF2" w:rsidRDefault="00127DF2" w:rsidP="00127DF2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• Η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πληροφορία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,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ότι θα πάρουμε τελικά το δάνειο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,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με ενθουσίασε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>.</w:t>
      </w:r>
    </w:p>
    <w:p w:rsidR="00127DF2" w:rsidRPr="00127DF2" w:rsidRDefault="00127DF2" w:rsidP="00127DF2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> </w:t>
      </w:r>
    </w:p>
    <w:p w:rsidR="00127DF2" w:rsidRPr="00127DF2" w:rsidRDefault="00127DF2" w:rsidP="00127DF2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C25FCD">
        <w:rPr>
          <w:rFonts w:ascii="Times New Roman" w:hAnsi="Times New Roman" w:cs="Times New Roman"/>
          <w:b/>
          <w:sz w:val="24"/>
          <w:szCs w:val="24"/>
          <w:lang w:eastAsia="el-GR"/>
        </w:rPr>
        <w:t>4ον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από αντωνυμίες δεικτικές και αόριστες ουδετέρου γένους, π.χ. αυτό, εκείνο, κάποιο, κάτι κ.ά. </w:t>
      </w:r>
    </w:p>
    <w:p w:rsidR="00127DF2" w:rsidRPr="00127DF2" w:rsidRDefault="00127DF2" w:rsidP="00127DF2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• Όλοι το ξέρουν αυτό,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ότι θα παντρευτεί την Ελένη.</w:t>
      </w:r>
    </w:p>
    <w:p w:rsidR="00127DF2" w:rsidRPr="00127DF2" w:rsidRDefault="00127DF2" w:rsidP="00127DF2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• Μάλλον ξέχασες κάτι,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πως κανείς δε θα μας αφήσει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να φύγουμε.</w:t>
      </w:r>
    </w:p>
    <w:p w:rsidR="00127DF2" w:rsidRPr="00127DF2" w:rsidRDefault="00127DF2" w:rsidP="00127DF2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> </w:t>
      </w:r>
    </w:p>
    <w:p w:rsidR="00127DF2" w:rsidRPr="00127DF2" w:rsidRDefault="00127DF2" w:rsidP="00127DF2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χρησιμοποιούνται:</w:t>
      </w:r>
    </w:p>
    <w:p w:rsidR="00127DF2" w:rsidRPr="00127DF2" w:rsidRDefault="00127DF2" w:rsidP="00127DF2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> </w:t>
      </w:r>
    </w:p>
    <w:p w:rsidR="00127DF2" w:rsidRPr="00127DF2" w:rsidRDefault="00127DF2" w:rsidP="00127DF2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C25FCD">
        <w:rPr>
          <w:rFonts w:ascii="Times New Roman" w:hAnsi="Times New Roman" w:cs="Times New Roman"/>
          <w:b/>
          <w:sz w:val="24"/>
          <w:szCs w:val="24"/>
          <w:lang w:eastAsia="el-GR"/>
        </w:rPr>
        <w:t>α.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ως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 xml:space="preserve"> υποκείμενο των απρόσωπων ρημάτων ή εκφράσεων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>, π.χ.</w:t>
      </w:r>
    </w:p>
    <w:p w:rsidR="00127DF2" w:rsidRPr="00127DF2" w:rsidRDefault="00127DF2" w:rsidP="00127DF2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 • Λέγεται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πως το αεροπλάνο θα έχει καθυστέρηση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>.</w:t>
      </w:r>
    </w:p>
    <w:p w:rsidR="00127DF2" w:rsidRPr="00127DF2" w:rsidRDefault="00127DF2" w:rsidP="00127DF2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• Θεωρείται βέβαιο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πως η στάση του δεν ήταν η σωστή.</w:t>
      </w:r>
    </w:p>
    <w:p w:rsidR="00127DF2" w:rsidRPr="00127DF2" w:rsidRDefault="00127DF2" w:rsidP="00127DF2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• </w:t>
      </w:r>
      <w:r w:rsidR="00C25FCD">
        <w:rPr>
          <w:rFonts w:ascii="Times New Roman" w:hAnsi="Times New Roman" w:cs="Times New Roman"/>
          <w:sz w:val="24"/>
          <w:szCs w:val="24"/>
          <w:lang w:eastAsia="el-GR"/>
        </w:rPr>
        <w:t>Φ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αίνεται </w:t>
      </w:r>
      <w:r w:rsidR="00C25FCD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που θα βρέξει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.</w:t>
      </w:r>
    </w:p>
    <w:p w:rsidR="00127DF2" w:rsidRPr="00127DF2" w:rsidRDefault="00127DF2" w:rsidP="00127DF2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• Είναι βέβαιο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ότι δε με ξέρεις καλά.</w:t>
      </w:r>
    </w:p>
    <w:p w:rsidR="00C25FCD" w:rsidRDefault="00C25FCD" w:rsidP="00127DF2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</w:p>
    <w:p w:rsidR="00127DF2" w:rsidRPr="00127DF2" w:rsidRDefault="00127DF2" w:rsidP="00127DF2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C25FCD">
        <w:rPr>
          <w:rFonts w:ascii="Times New Roman" w:hAnsi="Times New Roman" w:cs="Times New Roman"/>
          <w:b/>
          <w:sz w:val="24"/>
          <w:szCs w:val="24"/>
          <w:lang w:eastAsia="el-GR"/>
        </w:rPr>
        <w:t>β.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ως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 xml:space="preserve"> αντικείμενο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>, π.χ.</w:t>
      </w:r>
    </w:p>
    <w:p w:rsidR="00127DF2" w:rsidRPr="00127DF2" w:rsidRDefault="00127DF2" w:rsidP="00127DF2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 • Υποψιάζομαι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πως αυτός είναι ο κλέφτης.</w:t>
      </w:r>
    </w:p>
    <w:p w:rsidR="00127DF2" w:rsidRPr="00127DF2" w:rsidRDefault="00127DF2" w:rsidP="00127DF2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• Προσποιήθηκε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ότι είναι άρρωστος.</w:t>
      </w:r>
    </w:p>
    <w:p w:rsidR="00C25FCD" w:rsidRDefault="00C25FCD" w:rsidP="00127DF2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</w:p>
    <w:p w:rsidR="00127DF2" w:rsidRPr="00127DF2" w:rsidRDefault="00127DF2" w:rsidP="00127DF2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C25FCD">
        <w:rPr>
          <w:rFonts w:ascii="Times New Roman" w:hAnsi="Times New Roman" w:cs="Times New Roman"/>
          <w:b/>
          <w:sz w:val="24"/>
          <w:szCs w:val="24"/>
          <w:lang w:eastAsia="el-GR"/>
        </w:rPr>
        <w:t>γ.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ως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 xml:space="preserve"> επεξήγηση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>, π.χ.</w:t>
      </w:r>
    </w:p>
    <w:p w:rsidR="00127DF2" w:rsidRPr="00127DF2" w:rsidRDefault="00127DF2" w:rsidP="00127DF2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 • Αποδείχτηκε ψεύτικη η διάδοση,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ότι το αεροπλάνο θα έχει καθυστέρηση.</w:t>
      </w:r>
    </w:p>
    <w:p w:rsidR="00127DF2" w:rsidRPr="00127DF2" w:rsidRDefault="00127DF2" w:rsidP="00127DF2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• Όλοι το ξέρουν αυτό,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ότι θα παντρευτεί την Ελένη.</w:t>
      </w:r>
    </w:p>
    <w:p w:rsidR="00C25FCD" w:rsidRDefault="00C25FCD" w:rsidP="00127DF2">
      <w:pPr>
        <w:pStyle w:val="a4"/>
        <w:rPr>
          <w:rFonts w:ascii="Times New Roman" w:hAnsi="Times New Roman" w:cs="Times New Roman"/>
          <w:b/>
          <w:sz w:val="24"/>
          <w:szCs w:val="24"/>
          <w:lang w:eastAsia="el-GR"/>
        </w:rPr>
      </w:pPr>
    </w:p>
    <w:p w:rsidR="00127DF2" w:rsidRPr="00127DF2" w:rsidRDefault="00127DF2" w:rsidP="00127DF2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C25FCD">
        <w:rPr>
          <w:rFonts w:ascii="Times New Roman" w:hAnsi="Times New Roman" w:cs="Times New Roman"/>
          <w:b/>
          <w:sz w:val="24"/>
          <w:szCs w:val="24"/>
          <w:lang w:eastAsia="el-GR"/>
        </w:rPr>
        <w:t>δ.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ως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κατηγορούμενο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(σπανιότερα) π.χ.</w:t>
      </w:r>
      <w:r w:rsidR="00C25FCD">
        <w:rPr>
          <w:rFonts w:ascii="Times New Roman" w:hAnsi="Times New Roman" w:cs="Times New Roman"/>
          <w:sz w:val="24"/>
          <w:szCs w:val="24"/>
          <w:lang w:eastAsia="el-GR"/>
        </w:rPr>
        <w:t>: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Ο Νίκος φαίνεται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ότι είναι βαριά άρρωστος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>.</w:t>
      </w:r>
    </w:p>
    <w:p w:rsidR="00127DF2" w:rsidRPr="00127DF2" w:rsidRDefault="00127DF2" w:rsidP="00127DF2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lastRenderedPageBreak/>
        <w:t>ΕΙΔΙΚΕΣ ΠΕΡΙΠΤΩΣΕΙΣ</w:t>
      </w:r>
    </w:p>
    <w:p w:rsidR="00127DF2" w:rsidRPr="00127DF2" w:rsidRDefault="00127DF2" w:rsidP="00127DF2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> </w:t>
      </w:r>
    </w:p>
    <w:p w:rsidR="00127DF2" w:rsidRPr="00127DF2" w:rsidRDefault="00127DF2" w:rsidP="00127DF2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1) Οι ειδικές προτάσεις μπορεί να εισάγονται και με το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να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, όταν το ρήμα της πρότασης από την οποία εξαρτώνται εκφράζει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αμφιβολία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>, π.χ.</w:t>
      </w:r>
    </w:p>
    <w:p w:rsidR="00127DF2" w:rsidRPr="00127DF2" w:rsidRDefault="00127DF2" w:rsidP="00127DF2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> </w:t>
      </w:r>
    </w:p>
    <w:p w:rsidR="00127DF2" w:rsidRPr="00127DF2" w:rsidRDefault="00127DF2" w:rsidP="00127DF2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• Πιστεύω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να έρθεις στο πάρτι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(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ότι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θα έρθεις στο πάρτι).</w:t>
      </w:r>
    </w:p>
    <w:p w:rsidR="00127DF2" w:rsidRPr="00127DF2" w:rsidRDefault="00127DF2" w:rsidP="00127DF2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•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Είναι πιθανό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να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τα έφαγε όλα ο Γιώργος (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ότι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ο Γιώργος τα έφαγε όλα).</w:t>
      </w:r>
    </w:p>
    <w:p w:rsidR="00127DF2" w:rsidRPr="00127DF2" w:rsidRDefault="00127DF2" w:rsidP="00127DF2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> </w:t>
      </w:r>
    </w:p>
    <w:p w:rsidR="00127DF2" w:rsidRPr="00127DF2" w:rsidRDefault="00127DF2" w:rsidP="00127DF2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2) Μερικές φορές μπορεί να εισάγονται και με τον σύνδεσμο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και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, όταν το ρήμα της πρότασης από την οποία εξαρτώνται έχει τη σημασία του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αισθάνομαι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ή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νομίζω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>, π.χ.</w:t>
      </w:r>
    </w:p>
    <w:p w:rsidR="00127DF2" w:rsidRPr="00127DF2" w:rsidRDefault="00127DF2" w:rsidP="00127DF2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> </w:t>
      </w:r>
    </w:p>
    <w:p w:rsidR="00127DF2" w:rsidRPr="00127DF2" w:rsidRDefault="00127DF2" w:rsidP="00127DF2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• </w:t>
      </w:r>
      <w:r w:rsidR="00C25FCD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Θαρρεί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ς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Pr="00127DF2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και</w:t>
      </w:r>
      <w:r w:rsidRPr="00127DF2">
        <w:rPr>
          <w:rFonts w:ascii="Times New Roman" w:hAnsi="Times New Roman" w:cs="Times New Roman"/>
          <w:sz w:val="24"/>
          <w:szCs w:val="24"/>
          <w:lang w:eastAsia="el-GR"/>
        </w:rPr>
        <w:t xml:space="preserve"> έφυγε επίτηδες με τέτοιο τρόπο (ότι έφυγε…)</w:t>
      </w:r>
    </w:p>
    <w:p w:rsidR="00127DF2" w:rsidRPr="00127DF2" w:rsidRDefault="00127DF2" w:rsidP="00127DF2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127DF2">
        <w:rPr>
          <w:rFonts w:ascii="Times New Roman" w:hAnsi="Times New Roman" w:cs="Times New Roman"/>
          <w:sz w:val="24"/>
          <w:szCs w:val="24"/>
          <w:lang w:eastAsia="el-GR"/>
        </w:rPr>
        <w:t> </w:t>
      </w:r>
    </w:p>
    <w:p w:rsidR="00127DF2" w:rsidRPr="00127DF2" w:rsidRDefault="00127DF2" w:rsidP="00127DF2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bookmarkStart w:id="2" w:name="3"/>
      <w:bookmarkEnd w:id="2"/>
      <w:r w:rsidRPr="00127DF2">
        <w:rPr>
          <w:rFonts w:ascii="Times New Roman" w:hAnsi="Times New Roman" w:cs="Times New Roman"/>
          <w:sz w:val="24"/>
          <w:szCs w:val="24"/>
          <w:lang w:eastAsia="el-GR"/>
        </w:rPr>
        <w:t> </w:t>
      </w:r>
    </w:p>
    <w:p w:rsidR="00127DF2" w:rsidRPr="00127DF2" w:rsidRDefault="00127DF2" w:rsidP="00127DF2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bookmarkStart w:id="3" w:name="4"/>
      <w:bookmarkEnd w:id="3"/>
      <w:r w:rsidRPr="00127DF2">
        <w:rPr>
          <w:rFonts w:ascii="Times New Roman" w:hAnsi="Times New Roman" w:cs="Times New Roman"/>
          <w:sz w:val="24"/>
          <w:szCs w:val="24"/>
          <w:lang w:eastAsia="el-GR"/>
        </w:rPr>
        <w:t> </w:t>
      </w:r>
    </w:p>
    <w:p w:rsidR="00127DF2" w:rsidRPr="00127DF2" w:rsidRDefault="00127DF2" w:rsidP="00127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bookmarkStart w:id="4" w:name="5"/>
      <w:bookmarkEnd w:id="4"/>
      <w:r w:rsidRPr="00127DF2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sectPr w:rsidR="00127DF2" w:rsidRPr="00127DF2" w:rsidSect="00127D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27DF2"/>
    <w:rsid w:val="00005CB7"/>
    <w:rsid w:val="00127DF2"/>
    <w:rsid w:val="004712C0"/>
    <w:rsid w:val="00642BD0"/>
    <w:rsid w:val="00B4257A"/>
    <w:rsid w:val="00C25FCD"/>
    <w:rsid w:val="00C66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B7"/>
  </w:style>
  <w:style w:type="paragraph" w:styleId="2">
    <w:name w:val="heading 2"/>
    <w:basedOn w:val="a"/>
    <w:link w:val="2Char"/>
    <w:uiPriority w:val="9"/>
    <w:qFormat/>
    <w:rsid w:val="00127D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link w:val="3Char"/>
    <w:uiPriority w:val="9"/>
    <w:qFormat/>
    <w:rsid w:val="00127D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4">
    <w:name w:val="heading 4"/>
    <w:basedOn w:val="a"/>
    <w:link w:val="4Char"/>
    <w:uiPriority w:val="9"/>
    <w:qFormat/>
    <w:rsid w:val="00127D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127DF2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127DF2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127DF2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127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a15">
    <w:name w:val="ca15"/>
    <w:basedOn w:val="a"/>
    <w:rsid w:val="00127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a16">
    <w:name w:val="ca16"/>
    <w:basedOn w:val="a"/>
    <w:rsid w:val="00127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127DF2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127DF2"/>
    <w:rPr>
      <w:color w:val="800080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12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27DF2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127D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5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4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Multirama A.E.B.E</Company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2020-11-16T18:26:00Z</dcterms:created>
  <dcterms:modified xsi:type="dcterms:W3CDTF">2020-11-16T18:26:00Z</dcterms:modified>
</cp:coreProperties>
</file>