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4" w:rsidRDefault="00126BC4" w:rsidP="00126BC4">
      <w:pPr>
        <w:spacing w:after="72" w:line="326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el-GR"/>
        </w:rPr>
      </w:pPr>
      <w:r w:rsidRPr="00126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el-GR"/>
        </w:rPr>
        <w:t>ΕΝΟΤΗΤΑ 2</w:t>
      </w:r>
      <w:r w:rsidRPr="00126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el-GR"/>
        </w:rPr>
        <w:t>η</w:t>
      </w:r>
    </w:p>
    <w:p w:rsidR="00126BC4" w:rsidRPr="00126BC4" w:rsidRDefault="00126BC4" w:rsidP="00126BC4">
      <w:pPr>
        <w:spacing w:after="72" w:line="326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6BC4" w:rsidRPr="00126BC4" w:rsidRDefault="00126BC4" w:rsidP="00126BC4">
      <w:pPr>
        <w:numPr>
          <w:ilvl w:val="0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Αξία γλώσσας: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Αποτελεί όργανο επικοινωνίας (ανταλλαγή ιδεών, πληροφορίες, ενημέρωση…).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Είναι ο κύριος φορέας της ανθρώπινης σκέψης, τις οργανώνει, τις μετατρέπει σε συγκροτημένο λόγο και τις  εκφράζει.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Αποτελεί μέσο έκφρασης συναισθημάτων.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Είναι παράγοντας κοινωνικοποίησης.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Συντελεί στην ανάπτυξη του πολιτισμού αφού η πνευματική δημιουργία στηρίζεται σ” αυτή.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Συμβάλλει στην επικοινωνία των λαών.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Παρέχει στο άτομο τη δυνατότητα να καλλιεργήσει και να αναπτύξει τη φιλομάθειά του.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Βοηθά στην βίωση και μετάδοση της παράδοσης και αναδεικνύεται σε φορέα μνήμης και ιστορίας , σε παράμετρο της εθνικής ταυτότητας και συνείδησης.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Η γλώσσα είναι μέσο εξατομίκευσης για έναν άνθρωπο. Φανερώνει την ιδιαιτερότητά του, το προσωπικό του ύφος και τον διαφοροποιεί από τη μάζα.</w:t>
      </w:r>
    </w:p>
    <w:p w:rsidR="00126BC4" w:rsidRPr="00126BC4" w:rsidRDefault="00126BC4" w:rsidP="00126BC4">
      <w:p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6BC4" w:rsidRPr="00126BC4" w:rsidRDefault="00126BC4" w:rsidP="00126BC4">
      <w:pPr>
        <w:numPr>
          <w:ilvl w:val="0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Το γλωσσικό πρόβλημα: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Χαμηλή ποιότητα στο λόγο μας.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Υποβάθμιση της γλώσσας μας.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Κρίση που μαστίζει τη γλωσσική μας επικοινωνία.</w:t>
      </w:r>
    </w:p>
    <w:p w:rsidR="00126BC4" w:rsidRPr="00126BC4" w:rsidRDefault="00126BC4" w:rsidP="00126BC4">
      <w:p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6BC4" w:rsidRPr="00126BC4" w:rsidRDefault="00126BC4" w:rsidP="00126BC4">
      <w:pPr>
        <w:numPr>
          <w:ilvl w:val="0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l-GR"/>
        </w:rPr>
        <w:t>Στοιχειοθέτηση γλωσσικής υποβάθμισης (Προβλήματα γλώσσας):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Λεξιπενία, φτωχό λεξιλόγιο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Βαρβαρισμοί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Αδυναμία ακριβούς διατύπωσης, λόγος αποσπασματικός, άχρωμος και επίπεδος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Βωμολοχίες, ροπή προς τη χυδαιότητα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Περιορισμός ζωντανού προφορικού λόγου ( </w:t>
      </w:r>
      <w:r w:rsidRPr="00126B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l-GR"/>
        </w:rPr>
        <w:t>κωδικοποιημένη</w:t>
      </w: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 χρήση της γλώσσας)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Καταιγισμός ξένων λέξεων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Γλωσσικός λαϊκισμός (χρήση αργκό)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Χρήση </w:t>
      </w:r>
      <w:r w:rsidRPr="00126BC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greeklish</w:t>
      </w:r>
    </w:p>
    <w:p w:rsidR="00126BC4" w:rsidRPr="00126BC4" w:rsidRDefault="00126BC4" w:rsidP="00126BC4">
      <w:p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6BC4" w:rsidRPr="00126BC4" w:rsidRDefault="00126BC4" w:rsidP="00126BC4">
      <w:pPr>
        <w:numPr>
          <w:ilvl w:val="0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l-GR"/>
        </w:rPr>
        <w:t>Αίτια της κρίσης: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Η παιδεία έχει χάσει το ανθρωπιστικό της περιεχόμενο. Υπάρχει περιορισμός γλωσσικών μαθημάτων ενώ στο σύνολό της αυτή έχει γίνει καθαρά </w:t>
      </w:r>
      <w:proofErr w:type="spellStart"/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απομνημονευτική</w:t>
      </w:r>
      <w:proofErr w:type="spellEnd"/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. Κακή οργάνωση γλωσσικής διδασκαλίας.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Η απομάκρυνση από την παράδοση που οδηγεί σε άκριτη υιοθέτηση ξένων λέξεων (παγκοσμιοποίηση).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Ο ρόλος της εικόνας (ΜΜΕ και κυρίως τηλεόραση) που απομακρύνει από το γραπτό λόγο και τη γνωριμία με τη γλώσσα ενώ προσφέρει συχνά χαμηλού γλωσσικού επιπέδου  ερεθίσματα.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Η </w:t>
      </w:r>
      <w:proofErr w:type="spellStart"/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μαζοποίηση</w:t>
      </w:r>
      <w:proofErr w:type="spellEnd"/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και η συνθηματολογία (οι άνθρωποι μαζεύονται στις πόλεις και λειτουργούν ομοιόμορφα, χωρίς ταυτότητα. Δεν υπάρχει διάλογος).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Εκχυδαϊσμός  και </w:t>
      </w:r>
      <w:proofErr w:type="spellStart"/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εκβαρβαρισμός</w:t>
      </w:r>
      <w:proofErr w:type="spellEnd"/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της γλώσσας στην πολιτική και στη διαφήμιση ,η οποία στηρίζει τη λειτουργία της και την αποτελεσματικότητά της στο λόγο – σλόγκαν και στη μηχανική επανάληψή του.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Η οικονομία του χρόνου.</w:t>
      </w:r>
    </w:p>
    <w:p w:rsidR="00126BC4" w:rsidRPr="00126BC4" w:rsidRDefault="00126BC4" w:rsidP="00126BC4">
      <w:p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6BC4" w:rsidRPr="00126BC4" w:rsidRDefault="00126BC4" w:rsidP="00126BC4">
      <w:pPr>
        <w:numPr>
          <w:ilvl w:val="0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l-GR"/>
        </w:rPr>
        <w:lastRenderedPageBreak/>
        <w:t>Μέτρα – Προτάσεις: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Αναβάθμιση της γλωσσικής διδασκαλίας στα σχολεία και σύνδεση της Νέας Ελληνικής με την Αρχαία γλώσσα.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Σωστή χρήση του λόγου των ΜΜΕ και ανάδειξη του Τύπου σε μέσου σωστής γλωσσικής αγωγής. Σχετικές εκπομπές για τη γλώσσα.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Δραστηριοποίηση των πνευματικών ανθρώπων αλλά και των ειδικών φορέων για τη γλωσσική καλλιέργεια.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Λήψη μέτρων  από την Πολιτεία για την ενίσχυση της </w:t>
      </w:r>
      <w:proofErr w:type="spellStart"/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φιλαναγνωσίας</w:t>
      </w:r>
      <w:proofErr w:type="spellEnd"/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(</w:t>
      </w:r>
      <w:proofErr w:type="spellStart"/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π.χ</w:t>
      </w:r>
      <w:proofErr w:type="spellEnd"/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δημιουργία βιβλιοθηκών).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Συμβολή της οικογένειας με την παροχή σωστών προτύπων και την προσπάθειά της να πείσει το παιδί να διαβάζει.</w:t>
      </w:r>
    </w:p>
    <w:p w:rsidR="00126BC4" w:rsidRDefault="00126BC4" w:rsidP="00126BC4">
      <w:pPr>
        <w:spacing w:after="0" w:line="326" w:lineRule="atLeast"/>
        <w:ind w:left="7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el-GR"/>
        </w:rPr>
        <w:t>ΣΤΟΧΟΣ</w:t>
      </w:r>
      <w:r w:rsidRPr="00126BC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el-GR"/>
        </w:rPr>
        <w:t>:</w:t>
      </w: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 </w:t>
      </w:r>
      <w:r w:rsidRPr="00126B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γλωσσική ευαισθητοποίηση όλων μας!</w:t>
      </w:r>
    </w:p>
    <w:p w:rsidR="00126BC4" w:rsidRPr="00126BC4" w:rsidRDefault="00126BC4" w:rsidP="00126BC4">
      <w:pPr>
        <w:spacing w:after="0" w:line="326" w:lineRule="atLeast"/>
        <w:ind w:left="768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6BC4" w:rsidRPr="00126BC4" w:rsidRDefault="00126BC4" w:rsidP="00126BC4">
      <w:pPr>
        <w:numPr>
          <w:ilvl w:val="0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l-GR"/>
        </w:rPr>
        <w:t>Γλωσσομάθεια:</w:t>
      </w: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 Η σπουδή της γλώσσας ξένων λαών.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el-GR"/>
        </w:rPr>
        <w:t>Αναγκαιότητα:</w:t>
      </w:r>
    </w:p>
    <w:p w:rsidR="00126BC4" w:rsidRPr="00126BC4" w:rsidRDefault="00126BC4" w:rsidP="00126BC4">
      <w:pPr>
        <w:numPr>
          <w:ilvl w:val="2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Ανταγωνισμός σε παγκόσμιο επίπεδο.</w:t>
      </w:r>
    </w:p>
    <w:p w:rsidR="00126BC4" w:rsidRPr="00126BC4" w:rsidRDefault="00126BC4" w:rsidP="00126BC4">
      <w:pPr>
        <w:numPr>
          <w:ilvl w:val="2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Εκμηδένιση των αποστάσεων.</w:t>
      </w:r>
    </w:p>
    <w:p w:rsidR="00126BC4" w:rsidRPr="00126BC4" w:rsidRDefault="00126BC4" w:rsidP="00126BC4">
      <w:pPr>
        <w:numPr>
          <w:ilvl w:val="2"/>
          <w:numId w:val="1"/>
        </w:numPr>
        <w:spacing w:after="0" w:line="326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Ανάπτυξη των επιστημών και της τεχνολογίας .</w:t>
      </w:r>
    </w:p>
    <w:p w:rsidR="00126BC4" w:rsidRPr="00126BC4" w:rsidRDefault="00126BC4" w:rsidP="00126BC4">
      <w:pPr>
        <w:numPr>
          <w:ilvl w:val="1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el-GR"/>
        </w:rPr>
        <w:t>Σημασία της:</w:t>
      </w:r>
    </w:p>
    <w:p w:rsidR="00126BC4" w:rsidRPr="00126BC4" w:rsidRDefault="00126BC4" w:rsidP="00126BC4">
      <w:pPr>
        <w:numPr>
          <w:ilvl w:val="2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Πρακτικοί λόγοι επικοινωνίας.</w:t>
      </w:r>
    </w:p>
    <w:p w:rsidR="00126BC4" w:rsidRPr="00126BC4" w:rsidRDefault="00126BC4" w:rsidP="00126BC4">
      <w:pPr>
        <w:numPr>
          <w:ilvl w:val="2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Πνευματική καλλιέργεια ατόμου και ανάπτυξη κριτικής ικανότητας.</w:t>
      </w:r>
    </w:p>
    <w:p w:rsidR="00126BC4" w:rsidRPr="00126BC4" w:rsidRDefault="00126BC4" w:rsidP="00126BC4">
      <w:pPr>
        <w:numPr>
          <w:ilvl w:val="2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Εμβάθυνση σε όλους τους τομείς της γνώσης και στην ξένη βιβλιογραφία.</w:t>
      </w:r>
    </w:p>
    <w:p w:rsidR="00126BC4" w:rsidRPr="00126BC4" w:rsidRDefault="00126BC4" w:rsidP="00126BC4">
      <w:pPr>
        <w:numPr>
          <w:ilvl w:val="2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Αναγκαίο επαγγελματικό εφόδιο.</w:t>
      </w:r>
    </w:p>
    <w:p w:rsidR="00126BC4" w:rsidRPr="00126BC4" w:rsidRDefault="00126BC4" w:rsidP="00126BC4">
      <w:pPr>
        <w:numPr>
          <w:ilvl w:val="2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Γνωριμία με τον τρόπο σκέψης ,τη νοοτροπία, την κουλτούρα ενός λαού.</w:t>
      </w:r>
    </w:p>
    <w:p w:rsidR="00126BC4" w:rsidRPr="00126BC4" w:rsidRDefault="00126BC4" w:rsidP="00126BC4">
      <w:pPr>
        <w:numPr>
          <w:ilvl w:val="2"/>
          <w:numId w:val="1"/>
        </w:numPr>
        <w:spacing w:after="0" w:line="32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Γνωριμία του ανθρώπου με την εθνική του γλώσσα.</w:t>
      </w:r>
    </w:p>
    <w:p w:rsidR="00C8041E" w:rsidRPr="00126BC4" w:rsidRDefault="00C8041E">
      <w:pPr>
        <w:rPr>
          <w:rFonts w:ascii="Times New Roman" w:hAnsi="Times New Roman" w:cs="Times New Roman"/>
          <w:sz w:val="24"/>
          <w:szCs w:val="24"/>
        </w:rPr>
      </w:pPr>
    </w:p>
    <w:sectPr w:rsidR="00C8041E" w:rsidRPr="00126BC4" w:rsidSect="00126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17AC3"/>
    <w:multiLevelType w:val="multilevel"/>
    <w:tmpl w:val="05F0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6BC4"/>
    <w:rsid w:val="00126BC4"/>
    <w:rsid w:val="00C8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BC4"/>
    <w:rPr>
      <w:b/>
      <w:bCs/>
    </w:rPr>
  </w:style>
  <w:style w:type="character" w:styleId="a4">
    <w:name w:val="Emphasis"/>
    <w:basedOn w:val="a0"/>
    <w:uiPriority w:val="20"/>
    <w:qFormat/>
    <w:rsid w:val="00126B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3515">
          <w:marLeft w:val="0"/>
          <w:marRight w:val="0"/>
          <w:marTop w:val="144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2684</Characters>
  <Application>Microsoft Office Word</Application>
  <DocSecurity>0</DocSecurity>
  <Lines>22</Lines>
  <Paragraphs>6</Paragraphs>
  <ScaleCrop>false</ScaleCrop>
  <Company>Multirama A.E.B.E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2020-11-07T10:30:00Z</dcterms:created>
  <dcterms:modified xsi:type="dcterms:W3CDTF">2020-11-07T10:35:00Z</dcterms:modified>
</cp:coreProperties>
</file>