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>ΕΠΑΝΑΛΗΠΤΙΚΕΣ ΑΣΚΗΣΕΙΣ ΣΤΗ ΓΡΑΜΜΑΤΙΚΗ ΤΗΣ ΑΡΧΑΙΑΣ ΕΛΛΗΝΙΚΗΣ ΓΛΩΣΣΑΣ</w:t>
      </w:r>
    </w:p>
    <w:p w:rsidR="0009652D" w:rsidRDefault="0009652D" w:rsidP="000965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ΓΙΑ ΤΗ Β΄ ΓΥΜΝΑΣΙΟΥ</w:t>
      </w:r>
      <w:r w:rsidR="00F11D86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(ΜΕΡΟΣ Α΄)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</w:r>
    </w:p>
    <w:p w:rsidR="0009652D" w:rsidRPr="0009652D" w:rsidRDefault="0009652D" w:rsidP="000965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>ουσιαστικά γ ́ κλίσης (</w:t>
      </w:r>
      <w:proofErr w:type="spellStart"/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>ουρανικόληκτα</w:t>
      </w:r>
      <w:proofErr w:type="spellEnd"/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και </w:t>
      </w:r>
      <w:proofErr w:type="spellStart"/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>χειλικόληκτα</w:t>
      </w:r>
      <w:proofErr w:type="spellEnd"/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>)</w:t>
      </w:r>
    </w:p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>1) Να συμπληρώσετε τα κενά με τον κατάλληλο τύπο:</w:t>
      </w:r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α. Οἱ ...................... τὴν εἰρήνην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κηρύττουσι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κῆρυξ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-κος).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β. Οὗτοι εἰσὶ ................................... ἐπὶ τοῖς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ἡμετέροις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θησαυροῖς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(φύλαξ -κος).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γ.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Μύρμηξ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............................... φίλος ἐστί (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μύρμηξ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-κος,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δοτ.εν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.)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δ. Ἐν ταῖς ..............................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αἷμα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28313F">
        <w:rPr>
          <w:rFonts w:ascii="Times New Roman" w:hAnsi="Times New Roman" w:cs="Times New Roman"/>
          <w:sz w:val="24"/>
          <w:szCs w:val="24"/>
          <w:lang w:eastAsia="el-GR"/>
        </w:rPr>
        <w:t>ῥ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έει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φλέψ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βός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>ε. Περὶ τὰ στέρνα ................................... ἔχουσιν οἱ στρατιῶται (θώραξ -κος).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στ. Ὀ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ἀετὸς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ἰσχυροὺς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.................................. ἔχει (ὄνυξ 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χος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ζ. Ἐν τῇ Ξέρξου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στρατιᾷ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Πέρσαι καὶ</w:t>
      </w:r>
      <w:r w:rsidR="00F11D86">
        <w:rPr>
          <w:rFonts w:ascii="Times New Roman" w:hAnsi="Times New Roman" w:cs="Times New Roman"/>
          <w:sz w:val="24"/>
          <w:szCs w:val="24"/>
          <w:lang w:eastAsia="el-GR"/>
        </w:rPr>
        <w:t xml:space="preserve"> ...........................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 καὶ ...................</w:t>
      </w:r>
      <w:r w:rsidR="00F11D86">
        <w:rPr>
          <w:rFonts w:ascii="Times New Roman" w:hAnsi="Times New Roman" w:cs="Times New Roman"/>
          <w:sz w:val="24"/>
          <w:szCs w:val="24"/>
          <w:lang w:eastAsia="el-GR"/>
        </w:rPr>
        <w:t>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F11D86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ἦσαν (Ἄ</w:t>
      </w:r>
      <w:r w:rsidR="00F11D86">
        <w:rPr>
          <w:rFonts w:ascii="Times New Roman" w:hAnsi="Times New Roman" w:cs="Times New Roman"/>
          <w:sz w:val="24"/>
          <w:szCs w:val="24"/>
          <w:lang w:eastAsia="el-GR"/>
        </w:rPr>
        <w:t>ραψ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βο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ς /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Αἰ</w:t>
      </w:r>
      <w:r w:rsidR="00F11D86">
        <w:rPr>
          <w:rFonts w:ascii="Times New Roman" w:hAnsi="Times New Roman" w:cs="Times New Roman"/>
          <w:sz w:val="24"/>
          <w:szCs w:val="24"/>
          <w:lang w:eastAsia="el-GR"/>
        </w:rPr>
        <w:t>θίοψ</w:t>
      </w:r>
      <w:proofErr w:type="spellEnd"/>
      <w:r w:rsidR="00F11D86">
        <w:rPr>
          <w:rFonts w:ascii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πος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η.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Ἄγριοί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εἰσιν οἱ ........................... καὶ ἄπειροι νόμων (Κύκλωψ 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ωπος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θ. Ἕκαστος τῶν ...............................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ἕναν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ὀφθαλμὸν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ἔχει (Κύκλωψ 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ωπος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</w:r>
    </w:p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>2) Να μεταφέρετε όλους τους κλιτούς τύπους στον πληθυντικό αριθμό:</w:t>
      </w:r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α. Κόραξ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ποτὲ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ἀπὸ βωμοῦ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ἁρπάζει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σάρκα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αἰγὸς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καὶ τῷ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ὄνυχι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εἰς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ὑψηλὸν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δένδρον</w:t>
      </w:r>
      <w:proofErr w:type="spellEnd"/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κομίζει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........................................................................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β. Ἀλλὰ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ἀλώπηξ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προσέρχεται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ἐπιθυμοῦσα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τῆς σαρκός </w:t>
      </w:r>
    </w:p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γ. Τότε τὸν κόρακα ὡς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κόλαξ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ἐγκωμιάζει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οὕτως (= έτσι) </w:t>
      </w:r>
    </w:p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δ. Ὦ κόραξ, πτέρυγα ἔχεις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καλὴν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, ἀλλὰ οὐκ ἀκούω τὴν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φωνήν</w:t>
      </w:r>
      <w:proofErr w:type="spellEnd"/>
    </w:p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...................................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ε. Καὶ ὁ κόραξ πιστεύει τῷ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κόλακι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καὶ κράζει μεγάλως (= δυνατά) </w:t>
      </w:r>
    </w:p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στ. Ἡ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σάρξ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ὅμως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ἐκπίπτει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..........................................................................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ζ. Ἡ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ἀλώπηξ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σπεύδει καὶ τὴν σάρκα τῆς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αἰγὸς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λαμβάνει </w:t>
      </w:r>
    </w:p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...................................</w:t>
      </w:r>
    </w:p>
    <w:p w:rsidR="0009652D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9652D" w:rsidRDefault="0009652D" w:rsidP="000965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b/>
          <w:sz w:val="24"/>
          <w:szCs w:val="24"/>
          <w:lang w:eastAsia="el-GR"/>
        </w:rPr>
        <w:t>ουσιαστικά γ ́ κλίσης (ενρινόληκτα)</w:t>
      </w:r>
    </w:p>
    <w:p w:rsidR="0009652D" w:rsidRPr="0009652D" w:rsidRDefault="0009652D" w:rsidP="0009652D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09652D" w:rsidRPr="0009652D" w:rsidRDefault="00F11D86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t>1</w:t>
      </w:r>
      <w:r w:rsidR="0009652D"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) Να γράψετε τα γ </w:t>
      </w:r>
      <w:proofErr w:type="spellStart"/>
      <w:r w:rsidR="0009652D"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t>́κλιτα</w:t>
      </w:r>
      <w:proofErr w:type="spellEnd"/>
      <w:r w:rsidR="0009652D"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ουσιαστικά στη γενική και δοτική ενικού και</w:t>
      </w:r>
      <w:r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09652D"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t>πληθυντικού:</w:t>
      </w:r>
      <w:r w:rsidR="0009652D"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α. ὁ </w:t>
      </w:r>
      <w:proofErr w:type="spellStart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>σωλήν</w:t>
      </w:r>
      <w:proofErr w:type="spellEnd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ε.</w:t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ἡ φρήν</w:t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>β.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ὁ δαίμων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στ. </w:t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>ὁ γείτων</w:t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γ. ὁ πυθμήν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ζ. </w:t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ὁ </w:t>
      </w:r>
      <w:proofErr w:type="spellStart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>ἐπιστήμων</w:t>
      </w:r>
      <w:proofErr w:type="spellEnd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δ. ἡ </w:t>
      </w:r>
      <w:proofErr w:type="spellStart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>ἀκτίς</w:t>
      </w:r>
      <w:proofErr w:type="spellEnd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 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9652D" w:rsidRPr="0028313F" w:rsidTr="00F11D86">
        <w:tc>
          <w:tcPr>
            <w:tcW w:w="5340" w:type="dxa"/>
            <w:gridSpan w:val="2"/>
            <w:vAlign w:val="center"/>
          </w:tcPr>
          <w:p w:rsidR="0009652D" w:rsidRPr="0028313F" w:rsidRDefault="0009652D" w:rsidP="00F11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5342" w:type="dxa"/>
            <w:gridSpan w:val="2"/>
            <w:vAlign w:val="center"/>
          </w:tcPr>
          <w:p w:rsidR="0009652D" w:rsidRPr="0028313F" w:rsidRDefault="0009652D" w:rsidP="00F11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09652D" w:rsidRPr="0028313F" w:rsidTr="0028313F">
        <w:tc>
          <w:tcPr>
            <w:tcW w:w="2670" w:type="dxa"/>
            <w:vAlign w:val="center"/>
          </w:tcPr>
          <w:p w:rsidR="0009652D" w:rsidRPr="0028313F" w:rsidRDefault="00F11D86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2670" w:type="dxa"/>
            <w:vAlign w:val="center"/>
          </w:tcPr>
          <w:p w:rsidR="0009652D" w:rsidRPr="0028313F" w:rsidRDefault="00F11D86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2671" w:type="dxa"/>
            <w:vAlign w:val="center"/>
          </w:tcPr>
          <w:p w:rsidR="0009652D" w:rsidRPr="0028313F" w:rsidRDefault="00F11D86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2671" w:type="dxa"/>
            <w:vAlign w:val="center"/>
          </w:tcPr>
          <w:p w:rsidR="0009652D" w:rsidRPr="0028313F" w:rsidRDefault="00F11D86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δοτική</w:t>
            </w:r>
          </w:p>
        </w:tc>
      </w:tr>
      <w:tr w:rsidR="0009652D" w:rsidTr="0009652D">
        <w:tc>
          <w:tcPr>
            <w:tcW w:w="2670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0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9652D" w:rsidTr="0009652D">
        <w:tc>
          <w:tcPr>
            <w:tcW w:w="2670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0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9652D" w:rsidTr="0009652D">
        <w:tc>
          <w:tcPr>
            <w:tcW w:w="2670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0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9652D" w:rsidTr="0009652D">
        <w:tc>
          <w:tcPr>
            <w:tcW w:w="2670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0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09652D" w:rsidRDefault="0009652D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11D86" w:rsidTr="0009652D">
        <w:tc>
          <w:tcPr>
            <w:tcW w:w="2670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0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11D86" w:rsidTr="0009652D">
        <w:tc>
          <w:tcPr>
            <w:tcW w:w="2670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0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11D86" w:rsidTr="0009652D">
        <w:tc>
          <w:tcPr>
            <w:tcW w:w="2670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0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1" w:type="dxa"/>
          </w:tcPr>
          <w:p w:rsidR="00F11D86" w:rsidRDefault="00F11D86" w:rsidP="00096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11D86" w:rsidRDefault="0009652D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</w:r>
      <w:r w:rsidR="00F11D86">
        <w:rPr>
          <w:rFonts w:ascii="Times New Roman" w:hAnsi="Times New Roman" w:cs="Times New Roman"/>
          <w:b/>
          <w:sz w:val="24"/>
          <w:szCs w:val="24"/>
          <w:lang w:eastAsia="el-GR"/>
        </w:rPr>
        <w:t>2</w:t>
      </w:r>
      <w:r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t>) Να συμπληρώσετε τα κενά με τον κατάλληλο τύπο:</w:t>
      </w:r>
      <w:r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α. Οἱ στρατιῶται πρὸ τῆς μάχης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ᾄδουσι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τὸν ............................ (παιάν 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ᾶνος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</w:r>
      <w:r w:rsidR="0028313F">
        <w:rPr>
          <w:rFonts w:ascii="Times New Roman" w:hAnsi="Times New Roman" w:cs="Times New Roman"/>
          <w:sz w:val="24"/>
          <w:szCs w:val="24"/>
          <w:lang w:eastAsia="el-GR"/>
        </w:rPr>
        <w:t>β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. Οἱ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λειμῶνες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τῇ ......................... καλύπτονται (χιών -όνος).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</w:r>
      <w:r w:rsidR="0028313F">
        <w:rPr>
          <w:rFonts w:ascii="Times New Roman" w:hAnsi="Times New Roman" w:cs="Times New Roman"/>
          <w:sz w:val="24"/>
          <w:szCs w:val="24"/>
          <w:lang w:eastAsia="el-GR"/>
        </w:rPr>
        <w:t>γ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. Ὅμηρος λέγει τὸν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Ἀγαμέμνονα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................................ τῶν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λαῶν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(ποιμήν –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ένος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</w:r>
      <w:r w:rsidR="0028313F">
        <w:rPr>
          <w:rFonts w:ascii="Times New Roman" w:hAnsi="Times New Roman" w:cs="Times New Roman"/>
          <w:sz w:val="24"/>
          <w:szCs w:val="24"/>
          <w:lang w:eastAsia="el-GR"/>
        </w:rPr>
        <w:t>δ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. Τὰ θηρία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ἁρπάζουσι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τὰς ......................... και 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τἄλλα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ζῷα (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χήν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νός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br/>
      </w:r>
      <w:r w:rsidR="0028313F">
        <w:rPr>
          <w:rFonts w:ascii="Times New Roman" w:hAnsi="Times New Roman" w:cs="Times New Roman"/>
          <w:sz w:val="24"/>
          <w:szCs w:val="24"/>
          <w:lang w:eastAsia="el-GR"/>
        </w:rPr>
        <w:t>ε</w:t>
      </w:r>
      <w:r w:rsidRPr="0009652D">
        <w:rPr>
          <w:rFonts w:ascii="Times New Roman" w:hAnsi="Times New Roman" w:cs="Times New Roman"/>
          <w:sz w:val="24"/>
          <w:szCs w:val="24"/>
          <w:lang w:eastAsia="el-GR"/>
        </w:rPr>
        <w:t>. Ὑπὸ τῇ ............................. οἱ θεοὶ τοῦ ᾍδου εἰσίν (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χθών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-</w:t>
      </w:r>
      <w:proofErr w:type="spellStart"/>
      <w:r w:rsidRPr="0009652D">
        <w:rPr>
          <w:rFonts w:ascii="Times New Roman" w:hAnsi="Times New Roman" w:cs="Times New Roman"/>
          <w:sz w:val="24"/>
          <w:szCs w:val="24"/>
          <w:lang w:eastAsia="el-GR"/>
        </w:rPr>
        <w:t>ονός</w:t>
      </w:r>
      <w:proofErr w:type="spellEnd"/>
      <w:r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</w:p>
    <w:p w:rsidR="0009652D" w:rsidRDefault="0028313F" w:rsidP="0009652D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στ</w:t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>. Να</w:t>
      </w:r>
      <w:r w:rsidR="00F11D86">
        <w:rPr>
          <w:rFonts w:ascii="Times New Roman" w:hAnsi="Times New Roman" w:cs="Times New Roman"/>
          <w:sz w:val="24"/>
          <w:szCs w:val="24"/>
          <w:lang w:eastAsia="el-GR"/>
        </w:rPr>
        <w:t>ό</w:t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ς ὑπὸ τῶν ............................... </w:t>
      </w:r>
      <w:proofErr w:type="spellStart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>οἰκοδομεῖται</w:t>
      </w:r>
      <w:proofErr w:type="spellEnd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 xml:space="preserve"> (τέκτων -</w:t>
      </w:r>
      <w:proofErr w:type="spellStart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>ονος</w:t>
      </w:r>
      <w:proofErr w:type="spellEnd"/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t>).</w:t>
      </w:r>
      <w:r w:rsidR="0009652D" w:rsidRPr="0009652D">
        <w:rPr>
          <w:rFonts w:ascii="Times New Roman" w:hAnsi="Times New Roman" w:cs="Times New Roman"/>
          <w:sz w:val="24"/>
          <w:szCs w:val="24"/>
          <w:lang w:eastAsia="el-GR"/>
        </w:rPr>
        <w:br/>
      </w:r>
    </w:p>
    <w:p w:rsidR="00F11D86" w:rsidRDefault="00F11D86" w:rsidP="00F11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F11D86">
        <w:rPr>
          <w:rFonts w:ascii="Times New Roman" w:hAnsi="Times New Roman" w:cs="Times New Roman"/>
          <w:b/>
          <w:sz w:val="24"/>
          <w:szCs w:val="24"/>
          <w:lang w:eastAsia="el-GR"/>
        </w:rPr>
        <w:lastRenderedPageBreak/>
        <w:t>ουσιαστικά γ ́ κλίσης (υγρόληκτα και συγκοπτόμενα)</w:t>
      </w:r>
    </w:p>
    <w:p w:rsidR="00F11D86" w:rsidRPr="00F11D86" w:rsidRDefault="00F11D86" w:rsidP="00F11D86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6B0F7C" w:rsidRDefault="00F11D86" w:rsidP="00F11D8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D86">
        <w:rPr>
          <w:rFonts w:ascii="Times New Roman" w:hAnsi="Times New Roman" w:cs="Times New Roman"/>
          <w:b/>
          <w:sz w:val="24"/>
          <w:szCs w:val="24"/>
        </w:rPr>
        <w:t>1) Να συμπληρώσετε τα κενά με τον κατάλληλο τύπο:</w:t>
      </w:r>
      <w:r w:rsidRPr="00F11D86">
        <w:rPr>
          <w:rFonts w:ascii="Times New Roman" w:hAnsi="Times New Roman" w:cs="Times New Roman"/>
          <w:b/>
          <w:sz w:val="24"/>
          <w:szCs w:val="24"/>
        </w:rPr>
        <w:br/>
      </w:r>
      <w:r w:rsidRPr="00F11D86">
        <w:rPr>
          <w:rFonts w:ascii="Times New Roman" w:hAnsi="Times New Roman" w:cs="Times New Roman"/>
          <w:sz w:val="24"/>
          <w:szCs w:val="24"/>
        </w:rPr>
        <w:t xml:space="preserve">α. Ὁ 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θήρ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 xml:space="preserve"> τὸν ............................ δάκνει (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θήρ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ρός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>).</w:t>
      </w:r>
      <w:r w:rsidRPr="00F11D86">
        <w:rPr>
          <w:rFonts w:ascii="Times New Roman" w:hAnsi="Times New Roman" w:cs="Times New Roman"/>
          <w:sz w:val="24"/>
          <w:szCs w:val="24"/>
        </w:rPr>
        <w:br/>
        <w:t xml:space="preserve">β. 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Ἀστέρες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αἴθουσιν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 xml:space="preserve"> (=λάμπουν) ἐν τῷ ............................... (αἰθήρ -έρος).</w:t>
      </w:r>
      <w:r w:rsidRPr="00F11D86">
        <w:rPr>
          <w:rFonts w:ascii="Times New Roman" w:hAnsi="Times New Roman" w:cs="Times New Roman"/>
          <w:sz w:val="24"/>
          <w:szCs w:val="24"/>
        </w:rPr>
        <w:br/>
        <w:t xml:space="preserve">γ. 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Θύομεν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 xml:space="preserve"> σωτηρία Διί τῷ .............................. (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σωτήρ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ῆρος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>).</w:t>
      </w:r>
      <w:r w:rsidRPr="00F11D86">
        <w:rPr>
          <w:rFonts w:ascii="Times New Roman" w:hAnsi="Times New Roman" w:cs="Times New Roman"/>
          <w:sz w:val="24"/>
          <w:szCs w:val="24"/>
        </w:rPr>
        <w:br/>
      </w:r>
      <w:r w:rsidR="0028313F">
        <w:rPr>
          <w:rFonts w:ascii="Times New Roman" w:hAnsi="Times New Roman" w:cs="Times New Roman"/>
          <w:sz w:val="24"/>
          <w:szCs w:val="24"/>
        </w:rPr>
        <w:t>δ</w:t>
      </w:r>
      <w:r w:rsidRPr="00F1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Δικανικοὶ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 xml:space="preserve"> οἱ λόγοι τοῦ .............................. εἰσίν (ῥήτωρ).</w:t>
      </w:r>
      <w:r w:rsidRPr="00F11D86">
        <w:rPr>
          <w:rFonts w:ascii="Times New Roman" w:hAnsi="Times New Roman" w:cs="Times New Roman"/>
          <w:sz w:val="24"/>
          <w:szCs w:val="24"/>
        </w:rPr>
        <w:br/>
      </w:r>
      <w:r w:rsidR="0028313F">
        <w:rPr>
          <w:rFonts w:ascii="Times New Roman" w:hAnsi="Times New Roman" w:cs="Times New Roman"/>
          <w:sz w:val="24"/>
          <w:szCs w:val="24"/>
        </w:rPr>
        <w:t>ε</w:t>
      </w:r>
      <w:r w:rsidRPr="00F11D86">
        <w:rPr>
          <w:rFonts w:ascii="Times New Roman" w:hAnsi="Times New Roman" w:cs="Times New Roman"/>
          <w:sz w:val="24"/>
          <w:szCs w:val="24"/>
        </w:rPr>
        <w:t>. Τοῖς ἀπίστοις ............................ μὴ πιστεύετε (ῥήτωρ).</w:t>
      </w:r>
      <w:r w:rsidRPr="00F11D86">
        <w:rPr>
          <w:rFonts w:ascii="Times New Roman" w:hAnsi="Times New Roman" w:cs="Times New Roman"/>
          <w:sz w:val="24"/>
          <w:szCs w:val="24"/>
        </w:rPr>
        <w:br/>
      </w:r>
      <w:r w:rsidR="0028313F">
        <w:rPr>
          <w:rFonts w:ascii="Times New Roman" w:hAnsi="Times New Roman" w:cs="Times New Roman"/>
          <w:sz w:val="24"/>
          <w:szCs w:val="24"/>
        </w:rPr>
        <w:t>στ</w:t>
      </w:r>
      <w:r w:rsidRPr="00F11D86">
        <w:rPr>
          <w:rFonts w:ascii="Times New Roman" w:hAnsi="Times New Roman" w:cs="Times New Roman"/>
          <w:sz w:val="24"/>
          <w:szCs w:val="24"/>
        </w:rPr>
        <w:t>. Αἱ θεραπαινίδες οἶνον ἐν τοῖς .............................. φέρουσιν (κρατήρ -</w:t>
      </w:r>
      <w:proofErr w:type="spellStart"/>
      <w:r w:rsidRPr="00F11D86">
        <w:rPr>
          <w:rFonts w:ascii="Times New Roman" w:hAnsi="Times New Roman" w:cs="Times New Roman"/>
          <w:sz w:val="24"/>
          <w:szCs w:val="24"/>
        </w:rPr>
        <w:t>ῆρος</w:t>
      </w:r>
      <w:proofErr w:type="spellEnd"/>
      <w:r w:rsidRPr="00F11D86">
        <w:rPr>
          <w:rFonts w:ascii="Times New Roman" w:hAnsi="Times New Roman" w:cs="Times New Roman"/>
          <w:sz w:val="24"/>
          <w:szCs w:val="24"/>
        </w:rPr>
        <w:t>).</w:t>
      </w:r>
      <w:r w:rsidRPr="00F11D86">
        <w:rPr>
          <w:rFonts w:ascii="Times New Roman" w:hAnsi="Times New Roman" w:cs="Times New Roman"/>
          <w:sz w:val="24"/>
          <w:szCs w:val="24"/>
        </w:rPr>
        <w:br/>
      </w:r>
      <w:r w:rsidR="0028313F">
        <w:rPr>
          <w:rFonts w:ascii="Times New Roman" w:hAnsi="Times New Roman" w:cs="Times New Roman"/>
          <w:sz w:val="24"/>
          <w:szCs w:val="24"/>
        </w:rPr>
        <w:t>ζ</w:t>
      </w:r>
      <w:r w:rsidRPr="0028313F">
        <w:rPr>
          <w:rFonts w:ascii="Times New Roman" w:hAnsi="Times New Roman" w:cs="Times New Roman"/>
          <w:sz w:val="24"/>
          <w:szCs w:val="24"/>
        </w:rPr>
        <w:t xml:space="preserve">. Οἱ ............................... τῆς ἀγορᾶς ἐφύλαττον τὴν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τάξιν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κλητήρ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ῆρος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</w:p>
    <w:p w:rsidR="0028313F" w:rsidRDefault="0028313F" w:rsidP="00F11D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3F" w:rsidRDefault="0028313F" w:rsidP="00F11D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8313F">
        <w:rPr>
          <w:rFonts w:ascii="Times New Roman" w:hAnsi="Times New Roman" w:cs="Times New Roman"/>
          <w:b/>
          <w:sz w:val="24"/>
          <w:szCs w:val="24"/>
        </w:rPr>
        <w:t>) Να συμπληρώσετε τα κενά με τον κατάλληλο τύπο:</w:t>
      </w:r>
      <w:r w:rsidRPr="0028313F">
        <w:rPr>
          <w:rFonts w:ascii="Times New Roman" w:hAnsi="Times New Roman" w:cs="Times New Roman"/>
          <w:b/>
          <w:sz w:val="24"/>
          <w:szCs w:val="24"/>
        </w:rPr>
        <w:br/>
      </w:r>
      <w:r w:rsidRPr="0028313F">
        <w:rPr>
          <w:rFonts w:ascii="Times New Roman" w:hAnsi="Times New Roman" w:cs="Times New Roman"/>
          <w:sz w:val="24"/>
          <w:szCs w:val="24"/>
        </w:rPr>
        <w:t xml:space="preserve">α. ...........................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ἀπίστων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ὅρκον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εἰς ὕδωρ γράφω (ἀνήρ).</w:t>
      </w:r>
      <w:r w:rsidRPr="0028313F">
        <w:rPr>
          <w:rFonts w:ascii="Times New Roman" w:hAnsi="Times New Roman" w:cs="Times New Roman"/>
          <w:sz w:val="24"/>
          <w:szCs w:val="24"/>
        </w:rPr>
        <w:br/>
        <w:t>β. ........................ τε καὶ ........................ καὶ τῶν ἄλλων προγόνων τιμιώτερον 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13F">
        <w:rPr>
          <w:rFonts w:ascii="Times New Roman" w:hAnsi="Times New Roman" w:cs="Times New Roman"/>
          <w:sz w:val="24"/>
          <w:szCs w:val="24"/>
        </w:rPr>
        <w:t>πατρίς ἐστί (πατήρ, μήτηρ).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γ. Ὦ ........................ πολῖται, τοὺς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τιμίους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............................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σέβεσθε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(ανήρ).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δ. Ἐκ τῆς .............................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ἐγέννησάς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με (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γαστήρ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>ε. Πείθου τῷ ............................. καὶ τῇ ............................. (πατήρ, μήτηρ).</w:t>
      </w:r>
      <w:r w:rsidRPr="002831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στ</w:t>
      </w:r>
      <w:r w:rsidRPr="002831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Ἱκανὰ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ἀγαθὰ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πάρεστι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, ὦ ......................... καὶ ........................ (μήτηρ, πατήρ).</w:t>
      </w:r>
      <w:r w:rsidRPr="002831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ζ</w:t>
      </w:r>
      <w:r w:rsidRPr="002831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Ἀρεταὶ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πολλαὶ εἰσὶ ταῖς .................................. τοῦ φίλου (θυγάτηρ).</w:t>
      </w:r>
      <w:r w:rsidRPr="0028313F">
        <w:rPr>
          <w:rFonts w:ascii="Times New Roman" w:hAnsi="Times New Roman" w:cs="Times New Roman"/>
          <w:sz w:val="24"/>
          <w:szCs w:val="24"/>
        </w:rPr>
        <w:br/>
      </w:r>
    </w:p>
    <w:p w:rsidR="0028313F" w:rsidRDefault="0028313F" w:rsidP="00283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3F">
        <w:rPr>
          <w:rFonts w:ascii="Times New Roman" w:hAnsi="Times New Roman" w:cs="Times New Roman"/>
          <w:b/>
          <w:sz w:val="24"/>
          <w:szCs w:val="24"/>
        </w:rPr>
        <w:t>ουσιαστικά γ ́ κλίσης (</w:t>
      </w:r>
      <w:proofErr w:type="spellStart"/>
      <w:r w:rsidRPr="0028313F">
        <w:rPr>
          <w:rFonts w:ascii="Times New Roman" w:hAnsi="Times New Roman" w:cs="Times New Roman"/>
          <w:b/>
          <w:sz w:val="24"/>
          <w:szCs w:val="24"/>
        </w:rPr>
        <w:t>οδοντικόληκτα</w:t>
      </w:r>
      <w:proofErr w:type="spellEnd"/>
      <w:r w:rsidRPr="0028313F">
        <w:rPr>
          <w:rFonts w:ascii="Times New Roman" w:hAnsi="Times New Roman" w:cs="Times New Roman"/>
          <w:b/>
          <w:sz w:val="24"/>
          <w:szCs w:val="24"/>
        </w:rPr>
        <w:t xml:space="preserve"> με χαρακτήρα -ντ-)</w:t>
      </w:r>
    </w:p>
    <w:p w:rsidR="0028313F" w:rsidRDefault="0028313F" w:rsidP="00283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3F" w:rsidRDefault="0028313F" w:rsidP="002831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13F">
        <w:rPr>
          <w:rFonts w:ascii="Times New Roman" w:hAnsi="Times New Roman" w:cs="Times New Roman"/>
          <w:b/>
          <w:sz w:val="24"/>
          <w:szCs w:val="24"/>
        </w:rPr>
        <w:t>1) Να συμπληρώσετε τα κενά με τον κατάλληλο τύπο:</w:t>
      </w:r>
      <w:r w:rsidRPr="0028313F">
        <w:rPr>
          <w:rFonts w:ascii="Times New Roman" w:hAnsi="Times New Roman" w:cs="Times New Roman"/>
          <w:b/>
          <w:sz w:val="24"/>
          <w:szCs w:val="24"/>
        </w:rPr>
        <w:br/>
      </w:r>
      <w:r w:rsidRPr="0028313F">
        <w:rPr>
          <w:rFonts w:ascii="Times New Roman" w:hAnsi="Times New Roman" w:cs="Times New Roman"/>
          <w:sz w:val="24"/>
          <w:szCs w:val="24"/>
        </w:rPr>
        <w:t xml:space="preserve">α. Ἐξ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ὄνυχος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τὸν ................................ γιγνώσκεις (λέων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οντος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>β. Οἱ.............................. μάχονται τοῖς ........................... (δράκων –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οντος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, λέων-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οντος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γ. Οἱ ............................... συμβουλές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διδόασιν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ταῖς πόλεσιν (γέρων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οντος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δ. Τὰς τῶν ................................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συμβουλὰς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ἄκουε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(γέρων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οντος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ε. Οἱ παῖδες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πλησιάζουσι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τοῖς ................................. (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ἐλέφας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αντος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>στ. Ὁ λέων τοῖς ............................... δάκνει (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ὀδούς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-όντος).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ζ. Οἱ ............................. ἄρχουσι καὶ οἱ πολῖται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ἄρχονται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ἄρχων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οντος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>η. Πλούσιοι οἱ ................................. χρήματα λέγονται (ἔχων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οντος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θ. Οἱ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θηρευταὶ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δεσμεύουσι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τοῖς .............................. τοὺς λέοντας (ἱμάς –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ᾶντος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ι.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Λυπηροὶ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οἱ λόγοι τοῦ ................................ τῷ βασιλεῖ ἦσαν (Κάλχας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αντος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>).</w:t>
      </w:r>
      <w:r w:rsidRPr="0028313F">
        <w:rPr>
          <w:rFonts w:ascii="Times New Roman" w:hAnsi="Times New Roman" w:cs="Times New Roman"/>
          <w:sz w:val="24"/>
          <w:szCs w:val="24"/>
        </w:rPr>
        <w:br/>
      </w:r>
    </w:p>
    <w:p w:rsidR="0028313F" w:rsidRPr="0028313F" w:rsidRDefault="0028313F" w:rsidP="002831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13F">
        <w:rPr>
          <w:rFonts w:ascii="Times New Roman" w:hAnsi="Times New Roman" w:cs="Times New Roman"/>
          <w:b/>
          <w:sz w:val="24"/>
          <w:szCs w:val="24"/>
        </w:rPr>
        <w:t xml:space="preserve">2) Να γράψετε τα γ </w:t>
      </w:r>
      <w:proofErr w:type="spellStart"/>
      <w:r w:rsidRPr="0028313F">
        <w:rPr>
          <w:rFonts w:ascii="Times New Roman" w:hAnsi="Times New Roman" w:cs="Times New Roman"/>
          <w:b/>
          <w:sz w:val="24"/>
          <w:szCs w:val="24"/>
        </w:rPr>
        <w:t>́κλιτα</w:t>
      </w:r>
      <w:proofErr w:type="spellEnd"/>
      <w:r w:rsidRPr="0028313F">
        <w:rPr>
          <w:rFonts w:ascii="Times New Roman" w:hAnsi="Times New Roman" w:cs="Times New Roman"/>
          <w:b/>
          <w:sz w:val="24"/>
          <w:szCs w:val="24"/>
        </w:rPr>
        <w:t xml:space="preserve"> ουσιαστικά της ενότητας στη γενική και δοτική ενικού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13F">
        <w:rPr>
          <w:rFonts w:ascii="Times New Roman" w:hAnsi="Times New Roman" w:cs="Times New Roman"/>
          <w:b/>
          <w:sz w:val="24"/>
          <w:szCs w:val="24"/>
        </w:rPr>
        <w:t>και πληθυντικού:</w:t>
      </w:r>
      <w:r w:rsidRPr="0028313F">
        <w:rPr>
          <w:rFonts w:ascii="Times New Roman" w:hAnsi="Times New Roman" w:cs="Times New Roman"/>
          <w:b/>
          <w:sz w:val="24"/>
          <w:szCs w:val="24"/>
        </w:rPr>
        <w:br/>
      </w:r>
      <w:r w:rsidRPr="0028313F">
        <w:rPr>
          <w:rFonts w:ascii="Times New Roman" w:hAnsi="Times New Roman" w:cs="Times New Roman"/>
          <w:sz w:val="24"/>
          <w:szCs w:val="24"/>
        </w:rPr>
        <w:t xml:space="preserve">α. ὁ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ἀνδριάς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ᾶντος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br/>
        <w:t>β. ὁ γίγας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αντος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br/>
        <w:t>γ. ὁ θεράπων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οντος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br/>
        <w:t>δ. ὁ παρών –όντος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ε. ὁ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διδούς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–όντος</w:t>
      </w:r>
      <w:r w:rsidRPr="0028313F">
        <w:rPr>
          <w:rFonts w:ascii="Times New Roman" w:hAnsi="Times New Roman" w:cs="Times New Roman"/>
          <w:sz w:val="24"/>
          <w:szCs w:val="24"/>
        </w:rPr>
        <w:br/>
        <w:t xml:space="preserve">στ. ὁ 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πράξας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8313F">
        <w:rPr>
          <w:rFonts w:ascii="Times New Roman" w:hAnsi="Times New Roman" w:cs="Times New Roman"/>
          <w:sz w:val="24"/>
          <w:szCs w:val="24"/>
        </w:rPr>
        <w:t>αντος</w:t>
      </w:r>
      <w:proofErr w:type="spellEnd"/>
      <w:r w:rsidRPr="0028313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28313F" w:rsidRPr="0028313F" w:rsidTr="0028313F">
        <w:tc>
          <w:tcPr>
            <w:tcW w:w="5340" w:type="dxa"/>
            <w:gridSpan w:val="2"/>
            <w:vAlign w:val="center"/>
          </w:tcPr>
          <w:p w:rsidR="0028313F" w:rsidRPr="0028313F" w:rsidRDefault="0028313F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5342" w:type="dxa"/>
            <w:gridSpan w:val="2"/>
            <w:vAlign w:val="center"/>
          </w:tcPr>
          <w:p w:rsidR="0028313F" w:rsidRPr="0028313F" w:rsidRDefault="0028313F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28313F" w:rsidRPr="0028313F" w:rsidTr="0028313F">
        <w:tc>
          <w:tcPr>
            <w:tcW w:w="2670" w:type="dxa"/>
            <w:vAlign w:val="center"/>
          </w:tcPr>
          <w:p w:rsidR="0028313F" w:rsidRPr="0028313F" w:rsidRDefault="0028313F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670" w:type="dxa"/>
            <w:vAlign w:val="center"/>
          </w:tcPr>
          <w:p w:rsidR="0028313F" w:rsidRPr="0028313F" w:rsidRDefault="0028313F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671" w:type="dxa"/>
            <w:vAlign w:val="center"/>
          </w:tcPr>
          <w:p w:rsidR="0028313F" w:rsidRPr="0028313F" w:rsidRDefault="0028313F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671" w:type="dxa"/>
            <w:vAlign w:val="center"/>
          </w:tcPr>
          <w:p w:rsidR="0028313F" w:rsidRPr="0028313F" w:rsidRDefault="0028313F" w:rsidP="00283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</w:tr>
      <w:tr w:rsidR="0028313F" w:rsidTr="0028313F"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3F" w:rsidTr="0028313F"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3F" w:rsidTr="0028313F"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3F" w:rsidTr="0028313F"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3F" w:rsidTr="0028313F"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3F" w:rsidTr="0028313F"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313F" w:rsidRDefault="0028313F" w:rsidP="00283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13F" w:rsidRPr="0028313F" w:rsidRDefault="0028313F" w:rsidP="00283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3F" w:rsidRPr="0028313F" w:rsidRDefault="0028313F" w:rsidP="002831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13F">
        <w:rPr>
          <w:rFonts w:ascii="Times New Roman" w:hAnsi="Times New Roman" w:cs="Times New Roman"/>
          <w:sz w:val="24"/>
          <w:szCs w:val="24"/>
        </w:rPr>
        <w:br/>
      </w:r>
    </w:p>
    <w:sectPr w:rsidR="0028313F" w:rsidRPr="0028313F" w:rsidSect="00096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652D"/>
    <w:rsid w:val="0009652D"/>
    <w:rsid w:val="0028313F"/>
    <w:rsid w:val="006B0F7C"/>
    <w:rsid w:val="00F1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52D"/>
    <w:pPr>
      <w:spacing w:after="0" w:line="240" w:lineRule="auto"/>
    </w:pPr>
  </w:style>
  <w:style w:type="table" w:styleId="a4">
    <w:name w:val="Table Grid"/>
    <w:basedOn w:val="a1"/>
    <w:uiPriority w:val="59"/>
    <w:rsid w:val="00096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2022-09-18T18:15:00Z</dcterms:created>
  <dcterms:modified xsi:type="dcterms:W3CDTF">2022-09-18T18:47:00Z</dcterms:modified>
</cp:coreProperties>
</file>