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2" w:type="dxa"/>
        <w:tblInd w:w="250" w:type="dxa"/>
        <w:tblLayout w:type="fixed"/>
        <w:tblLook w:val="0000"/>
      </w:tblPr>
      <w:tblGrid>
        <w:gridCol w:w="5464"/>
        <w:gridCol w:w="4868"/>
      </w:tblGrid>
      <w:tr w:rsidR="00BB3C02" w:rsidRPr="001A24F5" w:rsidTr="00472C29">
        <w:trPr>
          <w:trHeight w:val="3104"/>
        </w:trPr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0499" w:rsidRDefault="00F10499" w:rsidP="00F10499">
            <w:bookmarkStart w:id="0" w:name="_GoBack"/>
            <w:bookmarkEnd w:id="0"/>
          </w:p>
          <w:p w:rsidR="00F10499" w:rsidRDefault="00F10499" w:rsidP="00F10499">
            <w:pPr>
              <w:framePr w:h="2844" w:hRule="exact" w:hSpace="180" w:wrap="around" w:vAnchor="page" w:hAnchor="page" w:x="1358" w:y="2289"/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0325" cy="819150"/>
                  <wp:effectExtent l="19050" t="0" r="9525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499" w:rsidRDefault="00F10499" w:rsidP="00F10499">
            <w:pPr>
              <w:framePr w:h="2844" w:hRule="exact" w:hSpace="180" w:wrap="around" w:vAnchor="page" w:hAnchor="page" w:x="1358" w:y="2289"/>
              <w:jc w:val="center"/>
            </w:pPr>
            <w:r>
              <w:t>ΠΕΡΙΦ. Δ/ΝΣΗ Π. &amp; Δ. ΕΚΠ/ΣΗΣ. ΘΕΣΣΑΛΙΑΣ</w:t>
            </w:r>
          </w:p>
          <w:p w:rsidR="00F10499" w:rsidRDefault="00F10499" w:rsidP="00F10499">
            <w:pPr>
              <w:framePr w:h="2844" w:hRule="exact" w:hSpace="180" w:wrap="around" w:vAnchor="page" w:hAnchor="page" w:x="1358" w:y="2289"/>
              <w:rPr>
                <w:b/>
              </w:rPr>
            </w:pPr>
            <w:r>
              <w:rPr>
                <w:b/>
              </w:rPr>
              <w:t>Δ/ΝΣΗ Δ/ΘΜΙΑΣ ΕΚΠ/ΣΗΣ ΜΑΓΝΗΣΙΑΣ</w:t>
            </w:r>
          </w:p>
          <w:p w:rsidR="00BB3C02" w:rsidRDefault="00F10499" w:rsidP="00FA7A3A">
            <w:pPr>
              <w:framePr w:h="2844" w:hRule="exact" w:hSpace="180" w:wrap="around" w:vAnchor="page" w:hAnchor="page" w:x="1358" w:y="2289"/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</w:pPr>
            <w:r>
              <w:rPr>
                <w:b/>
              </w:rPr>
              <w:t xml:space="preserve">                  3</w:t>
            </w:r>
            <w:r w:rsidRPr="00397D56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ΓΥΜΝΑΣΙΟ ΒΟΛΟΥ</w:t>
            </w:r>
            <w:r w:rsidR="00BB3C02"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</w:t>
            </w:r>
          </w:p>
          <w:p w:rsidR="00CE49C4" w:rsidRPr="001A24F5" w:rsidRDefault="00CE49C4" w:rsidP="00F10499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123F" w:rsidRDefault="0004123F" w:rsidP="00384AF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333333"/>
                <w:sz w:val="30"/>
                <w:szCs w:val="30"/>
                <w:shd w:val="clear" w:color="auto" w:fill="E3DBC9"/>
                <w:lang w:val="en-US"/>
              </w:rPr>
            </w:pPr>
          </w:p>
          <w:p w:rsidR="00A51C67" w:rsidRDefault="00A51C67" w:rsidP="00A51C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  <w:lang w:val="en-US"/>
              </w:rPr>
              <w:t>T</w:t>
            </w:r>
            <w:r>
              <w:rPr>
                <w:rFonts w:eastAsia="Times New Roman"/>
                <w:sz w:val="32"/>
                <w:szCs w:val="32"/>
              </w:rPr>
              <w:t xml:space="preserve">ρόποι </w:t>
            </w:r>
          </w:p>
          <w:p w:rsidR="00A51C67" w:rsidRDefault="00A51C67" w:rsidP="00A51C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32"/>
              </w:rPr>
            </w:pPr>
          </w:p>
          <w:p w:rsidR="00A51C67" w:rsidRDefault="00A51C67" w:rsidP="00A51C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διδασκαλίας </w:t>
            </w:r>
          </w:p>
          <w:p w:rsidR="00A51C67" w:rsidRDefault="00A51C67" w:rsidP="00A51C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32"/>
              </w:rPr>
            </w:pPr>
          </w:p>
          <w:p w:rsidR="00BB3C02" w:rsidRPr="001A24F5" w:rsidRDefault="00A51C67" w:rsidP="00CE49C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Times New Roman"/>
                <w:sz w:val="32"/>
                <w:szCs w:val="32"/>
              </w:rPr>
              <w:t>μαθήματος</w:t>
            </w:r>
          </w:p>
        </w:tc>
      </w:tr>
    </w:tbl>
    <w:p w:rsidR="00F4411D" w:rsidRDefault="00BB3C02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</w:rPr>
      </w:pPr>
      <w:r w:rsidRPr="00CE49C4">
        <w:rPr>
          <w:rFonts w:eastAsia="Times New Roman"/>
          <w:color w:val="C00000"/>
          <w:sz w:val="44"/>
          <w:szCs w:val="44"/>
        </w:rPr>
        <w:t>Το</w:t>
      </w:r>
      <w:r w:rsidR="00F4411D" w:rsidRPr="00CE49C4">
        <w:rPr>
          <w:rFonts w:eastAsia="Times New Roman"/>
          <w:color w:val="C00000"/>
          <w:sz w:val="44"/>
          <w:szCs w:val="44"/>
        </w:rPr>
        <w:t xml:space="preserve"> </w:t>
      </w:r>
      <w:r w:rsidRPr="00CE49C4">
        <w:rPr>
          <w:rFonts w:eastAsia="Times New Roman"/>
          <w:color w:val="C00000"/>
          <w:sz w:val="44"/>
          <w:szCs w:val="44"/>
        </w:rPr>
        <w:t xml:space="preserve"> </w:t>
      </w:r>
      <w:r w:rsidR="00F8001E" w:rsidRPr="00CE49C4">
        <w:rPr>
          <w:rFonts w:eastAsia="Times New Roman"/>
          <w:color w:val="C00000"/>
          <w:sz w:val="44"/>
          <w:szCs w:val="44"/>
        </w:rPr>
        <w:t>ΦΥΛΛΟ ΕΡΓΑΣΙΑΣ</w:t>
      </w:r>
    </w:p>
    <w:p w:rsidR="00A51C67" w:rsidRDefault="00A51C67" w:rsidP="00A51C67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  <w:vertAlign w:val="superscript"/>
        </w:rPr>
      </w:pPr>
      <w:r w:rsidRPr="00CE49C4">
        <w:rPr>
          <w:rFonts w:eastAsia="Times New Roman"/>
          <w:color w:val="C00000"/>
          <w:sz w:val="44"/>
          <w:szCs w:val="44"/>
          <w:vertAlign w:val="superscript"/>
        </w:rPr>
        <w:t>περιλαμβάνει</w:t>
      </w:r>
    </w:p>
    <w:p w:rsidR="00CE49C4" w:rsidRDefault="00CE49C4" w:rsidP="00CE49C4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72"/>
          <w:vertAlign w:val="superscript"/>
        </w:rPr>
      </w:pPr>
      <w:r w:rsidRPr="00CE49C4">
        <w:rPr>
          <w:rFonts w:eastAsia="Times New Roman"/>
          <w:sz w:val="72"/>
          <w:szCs w:val="72"/>
          <w:vertAlign w:val="superscript"/>
        </w:rPr>
        <w:t>ΔΡΑΣΤΗΡΙΟΤΗΤΕΣ</w:t>
      </w:r>
    </w:p>
    <w:p w:rsidR="00F10499" w:rsidRDefault="00F10499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</w:rPr>
      </w:pPr>
      <w:r w:rsidRPr="00CE49C4">
        <w:rPr>
          <w:rFonts w:eastAsia="Times New Roman"/>
          <w:color w:val="C00000"/>
          <w:sz w:val="44"/>
          <w:szCs w:val="44"/>
          <w:lang w:val="en-US"/>
        </w:rPr>
        <w:t>T</w:t>
      </w:r>
      <w:r w:rsidR="00A51C67" w:rsidRPr="00CE49C4">
        <w:rPr>
          <w:rFonts w:eastAsia="Times New Roman"/>
          <w:color w:val="C00000"/>
          <w:sz w:val="44"/>
          <w:szCs w:val="44"/>
        </w:rPr>
        <w:t>ρόποι διδασκαλίας μαθήματος</w:t>
      </w:r>
    </w:p>
    <w:p w:rsidR="00FA7A3A" w:rsidRDefault="00FA7A3A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</w:rPr>
      </w:pPr>
    </w:p>
    <w:p w:rsidR="00CE49C4" w:rsidRPr="00CE49C4" w:rsidRDefault="00847F4D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>
            <wp:extent cx="3886200" cy="2945011"/>
            <wp:effectExtent l="19050" t="0" r="0" b="0"/>
            <wp:docPr id="5" name="Εικόνα 5" descr="Υποβολή Αίτησης-Δήλωσης Μαθημάτων για συμμετοχή στην Ενισχυτική Διδασκα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Υποβολή Αίτησης-Δήλωσης Μαθημάτων για συμμετοχή στην Ενισχυτική Διδασκαλί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67" w:rsidRPr="00CE49C4" w:rsidRDefault="00A51C67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color w:val="C00000"/>
          <w:sz w:val="44"/>
          <w:szCs w:val="44"/>
        </w:rPr>
      </w:pPr>
    </w:p>
    <w:p w:rsidR="00E96E83" w:rsidRPr="00D26283" w:rsidRDefault="00D26283" w:rsidP="00A51C67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  <w:r w:rsidRPr="00D26283">
        <w:rPr>
          <w:rFonts w:eastAsia="Times New Roman"/>
          <w:b/>
          <w:sz w:val="32"/>
          <w:szCs w:val="32"/>
        </w:rPr>
        <w:t>1</w:t>
      </w:r>
      <w:r w:rsidRPr="00D26283">
        <w:rPr>
          <w:rFonts w:eastAsia="Times New Roman"/>
          <w:b/>
          <w:sz w:val="32"/>
          <w:szCs w:val="32"/>
          <w:vertAlign w:val="superscript"/>
        </w:rPr>
        <w:t>ος</w:t>
      </w:r>
      <w:r w:rsidRPr="00D26283">
        <w:rPr>
          <w:rFonts w:eastAsia="Times New Roman"/>
          <w:b/>
          <w:sz w:val="32"/>
          <w:szCs w:val="32"/>
        </w:rPr>
        <w:t xml:space="preserve">  Παραδοσιακός τρόπος( στο επίκεντρο ο Καθηγητής).</w:t>
      </w:r>
    </w:p>
    <w:p w:rsidR="00CE49C4" w:rsidRPr="00D26283" w:rsidRDefault="00CE49C4" w:rsidP="00CE49C4">
      <w:pPr>
        <w:overflowPunct w:val="0"/>
        <w:autoSpaceDE w:val="0"/>
        <w:autoSpaceDN w:val="0"/>
        <w:adjustRightInd w:val="0"/>
        <w:ind w:left="720"/>
        <w:rPr>
          <w:rFonts w:eastAsia="Times New Roman"/>
          <w:b/>
          <w:sz w:val="32"/>
          <w:szCs w:val="32"/>
        </w:rPr>
      </w:pPr>
    </w:p>
    <w:p w:rsidR="00E96E83" w:rsidRPr="00D26283" w:rsidRDefault="00D26283" w:rsidP="00A51C67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  <w:r w:rsidRPr="00D26283">
        <w:rPr>
          <w:rFonts w:eastAsia="Times New Roman"/>
          <w:b/>
          <w:sz w:val="32"/>
          <w:szCs w:val="32"/>
        </w:rPr>
        <w:t>2</w:t>
      </w:r>
      <w:r w:rsidRPr="00D26283">
        <w:rPr>
          <w:rFonts w:eastAsia="Times New Roman"/>
          <w:b/>
          <w:sz w:val="32"/>
          <w:szCs w:val="32"/>
          <w:vertAlign w:val="superscript"/>
        </w:rPr>
        <w:t>ος</w:t>
      </w:r>
      <w:r w:rsidRPr="00D26283">
        <w:rPr>
          <w:rFonts w:eastAsia="Times New Roman"/>
          <w:b/>
          <w:sz w:val="32"/>
          <w:szCs w:val="32"/>
        </w:rPr>
        <w:t xml:space="preserve">  Μαθητοκεντρικός( στο επίκεντρο ο μαθητής).</w:t>
      </w:r>
    </w:p>
    <w:p w:rsidR="00CE49C4" w:rsidRPr="00D26283" w:rsidRDefault="00CE49C4" w:rsidP="00CE49C4">
      <w:pPr>
        <w:overflowPunct w:val="0"/>
        <w:autoSpaceDE w:val="0"/>
        <w:autoSpaceDN w:val="0"/>
        <w:adjustRightInd w:val="0"/>
        <w:ind w:left="720"/>
        <w:rPr>
          <w:rFonts w:eastAsia="Times New Roman"/>
          <w:b/>
          <w:sz w:val="32"/>
          <w:szCs w:val="32"/>
        </w:rPr>
      </w:pPr>
    </w:p>
    <w:p w:rsidR="00E96E83" w:rsidRPr="00D26283" w:rsidRDefault="00D26283" w:rsidP="00A51C67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  <w:r w:rsidRPr="00D26283">
        <w:rPr>
          <w:rFonts w:eastAsia="Times New Roman"/>
          <w:b/>
          <w:sz w:val="32"/>
          <w:szCs w:val="32"/>
        </w:rPr>
        <w:t>3</w:t>
      </w:r>
      <w:r w:rsidRPr="00D26283">
        <w:rPr>
          <w:rFonts w:eastAsia="Times New Roman"/>
          <w:b/>
          <w:sz w:val="32"/>
          <w:szCs w:val="32"/>
          <w:vertAlign w:val="superscript"/>
        </w:rPr>
        <w:t>ος</w:t>
      </w:r>
      <w:r w:rsidRPr="00D26283">
        <w:rPr>
          <w:rFonts w:eastAsia="Times New Roman"/>
          <w:b/>
          <w:sz w:val="32"/>
          <w:szCs w:val="32"/>
        </w:rPr>
        <w:t xml:space="preserve"> Παρουσίαση με το  </w:t>
      </w:r>
      <w:r w:rsidRPr="00D26283">
        <w:rPr>
          <w:rFonts w:eastAsia="Times New Roman"/>
          <w:b/>
          <w:sz w:val="32"/>
          <w:szCs w:val="32"/>
          <w:lang w:val="en-US"/>
        </w:rPr>
        <w:t>PowerPoint</w:t>
      </w:r>
      <w:r w:rsidRPr="00D26283">
        <w:rPr>
          <w:rFonts w:eastAsia="Times New Roman"/>
          <w:b/>
          <w:sz w:val="32"/>
          <w:szCs w:val="32"/>
        </w:rPr>
        <w:t>.</w:t>
      </w:r>
    </w:p>
    <w:p w:rsidR="00CE49C4" w:rsidRPr="00D26283" w:rsidRDefault="00CE49C4" w:rsidP="00CE49C4">
      <w:pPr>
        <w:overflowPunct w:val="0"/>
        <w:autoSpaceDE w:val="0"/>
        <w:autoSpaceDN w:val="0"/>
        <w:adjustRightInd w:val="0"/>
        <w:ind w:left="720"/>
        <w:rPr>
          <w:rFonts w:eastAsia="Times New Roman"/>
          <w:b/>
          <w:sz w:val="32"/>
          <w:szCs w:val="32"/>
        </w:rPr>
      </w:pPr>
    </w:p>
    <w:p w:rsidR="00E96E83" w:rsidRPr="00D26283" w:rsidRDefault="00D26283" w:rsidP="00A51C67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  <w:r w:rsidRPr="00D26283">
        <w:rPr>
          <w:rFonts w:eastAsia="Times New Roman"/>
          <w:b/>
          <w:sz w:val="32"/>
          <w:szCs w:val="32"/>
        </w:rPr>
        <w:t>4</w:t>
      </w:r>
      <w:r w:rsidRPr="00D26283">
        <w:rPr>
          <w:rFonts w:eastAsia="Times New Roman"/>
          <w:b/>
          <w:sz w:val="32"/>
          <w:szCs w:val="32"/>
          <w:vertAlign w:val="superscript"/>
        </w:rPr>
        <w:t>ος</w:t>
      </w:r>
      <w:r w:rsidRPr="00D26283">
        <w:rPr>
          <w:rFonts w:eastAsia="Times New Roman"/>
          <w:b/>
          <w:sz w:val="32"/>
          <w:szCs w:val="32"/>
        </w:rPr>
        <w:t xml:space="preserve">  Παρουσίαση με το </w:t>
      </w:r>
      <w:r w:rsidRPr="00D26283">
        <w:rPr>
          <w:rFonts w:eastAsia="Times New Roman"/>
          <w:b/>
          <w:sz w:val="32"/>
          <w:szCs w:val="32"/>
          <w:lang w:val="en-US"/>
        </w:rPr>
        <w:t>Geogebra</w:t>
      </w:r>
      <w:r w:rsidRPr="00D26283">
        <w:rPr>
          <w:rFonts w:eastAsia="Times New Roman"/>
          <w:b/>
          <w:sz w:val="32"/>
          <w:szCs w:val="32"/>
        </w:rPr>
        <w:t xml:space="preserve">. </w:t>
      </w:r>
    </w:p>
    <w:p w:rsidR="00CE49C4" w:rsidRDefault="00CE49C4" w:rsidP="00CE49C4">
      <w:pPr>
        <w:pStyle w:val="a6"/>
        <w:rPr>
          <w:rFonts w:eastAsia="Times New Roman"/>
          <w:sz w:val="32"/>
          <w:szCs w:val="32"/>
        </w:rPr>
      </w:pPr>
    </w:p>
    <w:p w:rsidR="00CE49C4" w:rsidRPr="00A51C67" w:rsidRDefault="00CE49C4" w:rsidP="00CE49C4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</w:p>
    <w:p w:rsidR="00D26283" w:rsidRPr="00A51C67" w:rsidRDefault="00D26283" w:rsidP="00D26283">
      <w:pPr>
        <w:pStyle w:val="TableParagraph"/>
      </w:pPr>
    </w:p>
    <w:p w:rsidR="00D26283" w:rsidRDefault="00D26283" w:rsidP="00D26283">
      <w:pPr>
        <w:shd w:val="clear" w:color="auto" w:fill="F9F5F2"/>
        <w:rPr>
          <w:rFonts w:ascii="Verdana" w:eastAsia="Times New Roman" w:hAnsi="Verdana"/>
          <w:color w:val="000000"/>
          <w:sz w:val="20"/>
          <w:szCs w:val="20"/>
        </w:rPr>
      </w:pPr>
    </w:p>
    <w:p w:rsidR="00D26283" w:rsidRPr="00801998" w:rsidRDefault="00D26283" w:rsidP="00D26283">
      <w:pPr>
        <w:shd w:val="clear" w:color="auto" w:fill="F9F5F2"/>
        <w:rPr>
          <w:rFonts w:ascii="Verdana" w:eastAsia="Times New Roman" w:hAnsi="Verdana"/>
          <w:color w:val="000000"/>
          <w:sz w:val="20"/>
          <w:szCs w:val="20"/>
        </w:rPr>
      </w:pP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666666"/>
          <w:sz w:val="36"/>
          <w:szCs w:val="36"/>
        </w:rPr>
      </w:pPr>
      <w:r w:rsidRPr="00801998">
        <w:rPr>
          <w:rFonts w:ascii="Trebuchet MS" w:eastAsia="Times New Roman" w:hAnsi="Trebuchet MS"/>
          <w:color w:val="666666"/>
          <w:sz w:val="36"/>
          <w:szCs w:val="36"/>
        </w:rPr>
        <w:t>ΣΤΟΧΕΥΟΜΕΝΟ ΚΟΙΝΟ</w:t>
      </w:r>
    </w:p>
    <w:p w:rsidR="00D26283" w:rsidRPr="00801998" w:rsidRDefault="00D26283" w:rsidP="00D26283">
      <w:pPr>
        <w:shd w:val="clear" w:color="auto" w:fill="DFF2FC"/>
        <w:rPr>
          <w:rFonts w:ascii="Trebuchet MS" w:eastAsia="Times New Roman" w:hAnsi="Trebuchet MS"/>
          <w:color w:val="666666"/>
          <w:sz w:val="36"/>
          <w:szCs w:val="36"/>
        </w:rPr>
      </w:pPr>
    </w:p>
    <w:p w:rsidR="00D26283" w:rsidRPr="00D26283" w:rsidRDefault="00D26283" w:rsidP="00D26283">
      <w:pPr>
        <w:shd w:val="clear" w:color="auto" w:fill="DFF2FC"/>
        <w:rPr>
          <w:rFonts w:ascii="MyriadPro-Regular" w:eastAsia="Times New Roman" w:hAnsi="MyriadPro-Regular"/>
          <w:color w:val="2B3E42"/>
          <w:spacing w:val="5"/>
          <w:sz w:val="28"/>
          <w:szCs w:val="28"/>
        </w:rPr>
      </w:pPr>
      <w:r w:rsidRPr="00D26283">
        <w:rPr>
          <w:rFonts w:ascii="MyriadPro-Regular" w:eastAsia="Times New Roman" w:hAnsi="MyriadPro-Regular"/>
          <w:color w:val="2B3E42"/>
          <w:spacing w:val="5"/>
          <w:sz w:val="28"/>
          <w:szCs w:val="28"/>
        </w:rPr>
        <w:t>ΣΕ ΠΟΙΟΝ ΑΠΕΥΘΥΝΕΤΑΙ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μαθητής/</w:t>
      </w:r>
      <w:proofErr w:type="spellStart"/>
      <w:r w:rsidRPr="00D26283">
        <w:rPr>
          <w:rFonts w:ascii="Trebuchet MS" w:eastAsia="Times New Roman" w:hAnsi="Trebuchet MS"/>
          <w:color w:val="000000"/>
          <w:sz w:val="28"/>
          <w:szCs w:val="28"/>
        </w:rPr>
        <w:t>τρια</w:t>
      </w:r>
      <w:proofErr w:type="spellEnd"/>
      <w:r w:rsidRPr="00D26283">
        <w:rPr>
          <w:rFonts w:ascii="Trebuchet MS" w:eastAsia="Times New Roman" w:hAnsi="Trebuchet MS"/>
          <w:color w:val="000000"/>
          <w:sz w:val="28"/>
          <w:szCs w:val="28"/>
        </w:rPr>
        <w:t>, εκπαιδευτικός</w:t>
      </w: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MyriadPro-Regular" w:eastAsia="Times New Roman" w:hAnsi="MyriadPro-Regular"/>
          <w:color w:val="2B3E42"/>
          <w:spacing w:val="5"/>
          <w:sz w:val="28"/>
          <w:szCs w:val="28"/>
        </w:rPr>
      </w:pPr>
      <w:r w:rsidRPr="00D26283">
        <w:rPr>
          <w:rFonts w:ascii="MyriadPro-Regular" w:eastAsia="Times New Roman" w:hAnsi="MyriadPro-Regular"/>
          <w:color w:val="2B3E42"/>
          <w:spacing w:val="5"/>
          <w:sz w:val="28"/>
          <w:szCs w:val="28"/>
        </w:rPr>
        <w:t>ΕΚΠΑΙΔΕΥΤΙΚΗ ΒΑΘΜΙΔΑ / ΕΠΙΠΕΔΟ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Γυμνάσιο</w:t>
      </w: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MyriadPro-Regular" w:eastAsia="Times New Roman" w:hAnsi="MyriadPro-Regular"/>
          <w:color w:val="2B3E42"/>
          <w:spacing w:val="5"/>
          <w:sz w:val="28"/>
          <w:szCs w:val="28"/>
        </w:rPr>
      </w:pPr>
      <w:r w:rsidRPr="00D26283">
        <w:rPr>
          <w:rFonts w:ascii="MyriadPro-Regular" w:eastAsia="Times New Roman" w:hAnsi="MyriadPro-Regular"/>
          <w:color w:val="2B3E42"/>
          <w:spacing w:val="5"/>
          <w:sz w:val="28"/>
          <w:szCs w:val="28"/>
        </w:rPr>
        <w:t>ΤΥΠΙΚΟ ΕΥΡΟΣ ΗΛΙΚΙΑΣ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12-15</w:t>
      </w: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MyriadPro-Regular" w:eastAsia="Times New Roman" w:hAnsi="MyriadPro-Regular"/>
          <w:color w:val="2B3E42"/>
          <w:spacing w:val="5"/>
          <w:sz w:val="28"/>
          <w:szCs w:val="28"/>
        </w:rPr>
      </w:pPr>
      <w:r w:rsidRPr="00D26283">
        <w:rPr>
          <w:rFonts w:ascii="MyriadPro-Regular" w:eastAsia="Times New Roman" w:hAnsi="MyriadPro-Regular"/>
          <w:color w:val="2B3E42"/>
          <w:spacing w:val="5"/>
          <w:sz w:val="28"/>
          <w:szCs w:val="28"/>
        </w:rPr>
        <w:t>ΓΛΩΣΣΑ ΣΤΟΧΕΥΟΜΕΝΟΥ ΚΟΙΝΟΥ</w:t>
      </w: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ελληνικά</w:t>
      </w:r>
    </w:p>
    <w:p w:rsidR="00D26283" w:rsidRDefault="00D26283" w:rsidP="00D26283"/>
    <w:p w:rsidR="00D26283" w:rsidRDefault="00D26283" w:rsidP="00D26283"/>
    <w:p w:rsidR="00D26283" w:rsidRDefault="00D26283" w:rsidP="00D26283"/>
    <w:p w:rsidR="00D26283" w:rsidRDefault="00D26283" w:rsidP="00D26283">
      <w:pPr>
        <w:rPr>
          <w:rFonts w:ascii="Trebuchet MS" w:eastAsia="Times New Roman" w:hAnsi="Trebuchet MS"/>
          <w:color w:val="666666"/>
          <w:sz w:val="36"/>
          <w:szCs w:val="36"/>
        </w:rPr>
      </w:pPr>
      <w:r w:rsidRPr="00801998">
        <w:rPr>
          <w:rFonts w:ascii="Trebuchet MS" w:eastAsia="Times New Roman" w:hAnsi="Trebuchet MS"/>
          <w:color w:val="666666"/>
          <w:sz w:val="36"/>
          <w:szCs w:val="36"/>
        </w:rPr>
        <w:t>ΤΑΞΙΝΟΜΗΣΗ</w:t>
      </w:r>
    </w:p>
    <w:p w:rsidR="00D26283" w:rsidRDefault="00D26283" w:rsidP="00D26283">
      <w:pPr>
        <w:rPr>
          <w:rFonts w:ascii="Trebuchet MS" w:eastAsia="Times New Roman" w:hAnsi="Trebuchet MS"/>
          <w:color w:val="666666"/>
          <w:sz w:val="36"/>
          <w:szCs w:val="36"/>
        </w:rPr>
      </w:pPr>
    </w:p>
    <w:p w:rsidR="00D26283" w:rsidRDefault="00D26283" w:rsidP="00D26283">
      <w:pPr>
        <w:rPr>
          <w:rFonts w:ascii="Trebuchet MS" w:eastAsia="Times New Roman" w:hAnsi="Trebuchet MS"/>
          <w:color w:val="666666"/>
          <w:sz w:val="36"/>
          <w:szCs w:val="36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ΘΕΜΑΤΙΚΗ ΚΑΤΑΤΑΞΗ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Μαθηματικά &gt; Άλγεβρα και Γεωμετρία ( γενικά).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ΤΥΠΟΣ ΜΑΘΗΣΙΑΚΟΥ ΑΝΤΙΚΕΙΜΕΝΟΥ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proofErr w:type="spellStart"/>
      <w:r w:rsidRPr="00D26283">
        <w:rPr>
          <w:rFonts w:ascii="Trebuchet MS" w:eastAsia="Times New Roman" w:hAnsi="Trebuchet MS"/>
          <w:color w:val="000000"/>
          <w:sz w:val="28"/>
          <w:szCs w:val="28"/>
        </w:rPr>
        <w:t>μικροπείραμα</w:t>
      </w:r>
      <w:proofErr w:type="spellEnd"/>
      <w:r w:rsidRPr="00D26283">
        <w:rPr>
          <w:rFonts w:ascii="Trebuchet MS" w:eastAsia="Times New Roman" w:hAnsi="Trebuchet MS"/>
          <w:color w:val="000000"/>
          <w:sz w:val="28"/>
          <w:szCs w:val="28"/>
        </w:rPr>
        <w:t>, διερεύνηση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ΔΙΔΑΚΤΙΚΗ ΠΡΟΣΕΓΓΙΣΗ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γνωστική προσέγγιση &gt; διερευνητική μάθηση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br/>
        <w:t>γνωστική προσέγγιση &gt; επίλυση προβλήματος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ΔΙΔΑΚΤΙΚΟΣ ΣΤΟΧΟΣ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Γνωστικός</w:t>
      </w:r>
    </w:p>
    <w:p w:rsid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</w:p>
    <w:p w:rsidR="00D26283" w:rsidRPr="00D26283" w:rsidRDefault="00D26283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r w:rsidRPr="00D26283">
        <w:rPr>
          <w:rFonts w:ascii="Trebuchet MS" w:eastAsia="Times New Roman" w:hAnsi="Trebuchet MS"/>
          <w:color w:val="000000"/>
          <w:sz w:val="28"/>
          <w:szCs w:val="28"/>
        </w:rPr>
        <w:t>ΣΥΛΛΟΓΕΣ ΟΠΟΥ ΕΜΦΑΝΙΖΕΤΑΙ</w:t>
      </w:r>
    </w:p>
    <w:p w:rsidR="00D26283" w:rsidRPr="00D26283" w:rsidRDefault="009F68EF" w:rsidP="00D26283">
      <w:pPr>
        <w:shd w:val="clear" w:color="auto" w:fill="DFF2FC"/>
        <w:rPr>
          <w:rFonts w:ascii="Trebuchet MS" w:eastAsia="Times New Roman" w:hAnsi="Trebuchet MS"/>
          <w:color w:val="000000"/>
          <w:sz w:val="28"/>
          <w:szCs w:val="28"/>
        </w:rPr>
      </w:pPr>
      <w:hyperlink r:id="rId9" w:history="1">
        <w:r w:rsidR="00D26283" w:rsidRPr="00D26283">
          <w:rPr>
            <w:rFonts w:ascii="Trebuchet MS" w:eastAsia="Times New Roman" w:hAnsi="Trebuchet MS"/>
            <w:color w:val="000000"/>
            <w:sz w:val="28"/>
            <w:szCs w:val="28"/>
          </w:rPr>
          <w:t>Μαθηματικά Γυμνασίου</w:t>
        </w:r>
      </w:hyperlink>
    </w:p>
    <w:p w:rsidR="00A51C67" w:rsidRDefault="00A51C67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</w:p>
    <w:p w:rsidR="00D26283" w:rsidRDefault="00D26283" w:rsidP="00F4411D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</w:p>
    <w:p w:rsidR="00A51C67" w:rsidRDefault="00A51C67" w:rsidP="00A51C67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olor w:val="215868" w:themeColor="accent5" w:themeShade="80"/>
          <w:sz w:val="40"/>
          <w:szCs w:val="40"/>
        </w:rPr>
      </w:pPr>
      <w:r w:rsidRPr="00CE49C4">
        <w:rPr>
          <w:rFonts w:eastAsia="Times New Roman"/>
          <w:b/>
          <w:color w:val="215868" w:themeColor="accent5" w:themeShade="80"/>
          <w:sz w:val="40"/>
          <w:szCs w:val="40"/>
        </w:rPr>
        <w:lastRenderedPageBreak/>
        <w:t>Παραδείγματα στους τρόπους διδασκαλίας</w:t>
      </w:r>
    </w:p>
    <w:p w:rsidR="00CE49C4" w:rsidRDefault="00CE49C4" w:rsidP="00A51C67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olor w:val="215868" w:themeColor="accent5" w:themeShade="80"/>
          <w:sz w:val="40"/>
          <w:szCs w:val="40"/>
        </w:rPr>
      </w:pPr>
    </w:p>
    <w:p w:rsidR="00CE49C4" w:rsidRPr="00D26283" w:rsidRDefault="00CE49C4" w:rsidP="00CE49C4">
      <w:pPr>
        <w:overflowPunct w:val="0"/>
        <w:autoSpaceDE w:val="0"/>
        <w:autoSpaceDN w:val="0"/>
        <w:adjustRightInd w:val="0"/>
        <w:rPr>
          <w:rFonts w:eastAsia="Times New Roman"/>
          <w:b/>
          <w:i/>
          <w:sz w:val="32"/>
          <w:szCs w:val="32"/>
          <w:u w:val="single"/>
        </w:rPr>
      </w:pPr>
      <w:r w:rsidRPr="00D26283">
        <w:rPr>
          <w:rFonts w:eastAsia="Times New Roman"/>
          <w:b/>
          <w:i/>
          <w:sz w:val="32"/>
          <w:szCs w:val="32"/>
          <w:u w:val="single"/>
        </w:rPr>
        <w:t>1</w:t>
      </w:r>
      <w:r w:rsidRPr="00D26283">
        <w:rPr>
          <w:rFonts w:eastAsia="Times New Roman"/>
          <w:b/>
          <w:i/>
          <w:sz w:val="32"/>
          <w:szCs w:val="32"/>
          <w:u w:val="single"/>
          <w:vertAlign w:val="superscript"/>
        </w:rPr>
        <w:t>ος</w:t>
      </w:r>
      <w:r w:rsidR="00D26283" w:rsidRPr="00D26283">
        <w:rPr>
          <w:rFonts w:eastAsia="Times New Roman"/>
          <w:b/>
          <w:i/>
          <w:sz w:val="32"/>
          <w:szCs w:val="32"/>
          <w:u w:val="single"/>
        </w:rPr>
        <w:t xml:space="preserve"> τρόπος</w:t>
      </w:r>
    </w:p>
    <w:p w:rsidR="00D26283" w:rsidRPr="00D26283" w:rsidRDefault="00D26283" w:rsidP="00CE49C4">
      <w:pPr>
        <w:overflowPunct w:val="0"/>
        <w:autoSpaceDE w:val="0"/>
        <w:autoSpaceDN w:val="0"/>
        <w:adjustRightInd w:val="0"/>
        <w:rPr>
          <w:rFonts w:eastAsia="Times New Roman"/>
          <w:b/>
          <w:color w:val="215868" w:themeColor="accent5" w:themeShade="80"/>
          <w:sz w:val="40"/>
          <w:szCs w:val="40"/>
        </w:rPr>
      </w:pPr>
    </w:p>
    <w:p w:rsidR="00CE49C4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 xml:space="preserve">Στον παραδοσιακό τρόπο διδασκαλίας, οι εκπαιδευτικοί έρχονται στην τάξη με την ιδιαίτερα δομημένη διδακτέα ύλη και τα σχέδια δραστηριοτήτων. </w:t>
      </w: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CE49C4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 xml:space="preserve">Ενεργούν ως πηγή γνώσης και ως τα πρόσωπα που καθορίζουν ποιες πληροφορίες είναι σημαντικές. </w:t>
      </w: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A51C67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>Υπάρχει βεβαίως η ευελιξία στον τρόπο με τον οποίον κάθε καθηγητής διδάσκει, αλλά τα θέματα και οι εργασίες αποφασίζονται και αξιολογούνται με βάση το τι έχουν αποφασίσει ο δάσκαλος, το σχολείο, ή η Πολιτεία.</w:t>
      </w: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CE49C4" w:rsidRP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40257C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color w:val="215868" w:themeColor="accent5" w:themeShade="80"/>
          <w:sz w:val="32"/>
          <w:szCs w:val="32"/>
          <w:vertAlign w:val="superscript"/>
        </w:rPr>
      </w:pPr>
      <w:r w:rsidRPr="00CE49C4">
        <w:rPr>
          <w:rFonts w:eastAsia="Times New Roman"/>
          <w:color w:val="215868" w:themeColor="accent5" w:themeShade="80"/>
          <w:sz w:val="32"/>
          <w:szCs w:val="32"/>
        </w:rPr>
        <w:t>Παράδειγμα 1</w:t>
      </w:r>
      <w:r w:rsidRPr="00CE49C4">
        <w:rPr>
          <w:rFonts w:eastAsia="Times New Roman"/>
          <w:color w:val="215868" w:themeColor="accent5" w:themeShade="80"/>
          <w:sz w:val="32"/>
          <w:szCs w:val="32"/>
          <w:vertAlign w:val="superscript"/>
        </w:rPr>
        <w:t>ο</w:t>
      </w: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color w:val="215868" w:themeColor="accent5" w:themeShade="80"/>
          <w:sz w:val="32"/>
          <w:szCs w:val="32"/>
          <w:vertAlign w:val="superscript"/>
        </w:rPr>
      </w:pPr>
    </w:p>
    <w:p w:rsidR="00CE49C4" w:rsidRPr="00CE49C4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color w:val="215868" w:themeColor="accent5" w:themeShade="80"/>
          <w:sz w:val="32"/>
          <w:szCs w:val="32"/>
          <w:vertAlign w:val="superscript"/>
        </w:rPr>
      </w:pPr>
    </w:p>
    <w:p w:rsidR="0040257C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>Δίνεται τετράγωνο με πλευρά 5cm. Να υπολογίσετε την περίμετρο και το εμβαδόν του.</w:t>
      </w:r>
    </w:p>
    <w:p w:rsidR="00CE49C4" w:rsidRP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40257C" w:rsidRDefault="00395176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>Επίλυση:</w:t>
      </w:r>
    </w:p>
    <w:p w:rsidR="00CE49C4" w:rsidRPr="00CE49C4" w:rsidRDefault="009F68EF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9F68EF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pict>
          <v:rect id="_x0000_s1026" style="position:absolute;margin-left:53.6pt;margin-top:.95pt;width:65.25pt;height:53.25pt;z-index:251658240"/>
        </w:pict>
      </w:r>
      <w:r w:rsidR="00D26283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 xml:space="preserve">                               Περίμετρος=</w:t>
      </w:r>
    </w:p>
    <w:p w:rsidR="0040257C" w:rsidRPr="00D26283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 xml:space="preserve">  α = 5cm                             </w:t>
      </w:r>
    </w:p>
    <w:p w:rsidR="0040257C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  <w:vertAlign w:val="superscript"/>
        </w:rPr>
      </w:pPr>
    </w:p>
    <w:p w:rsidR="0040257C" w:rsidRDefault="00D26283" w:rsidP="0040257C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Εμβαδόν =  </w:t>
      </w:r>
    </w:p>
    <w:p w:rsidR="00847F4D" w:rsidRDefault="00847F4D" w:rsidP="00D26283">
      <w:pPr>
        <w:overflowPunct w:val="0"/>
        <w:autoSpaceDE w:val="0"/>
        <w:autoSpaceDN w:val="0"/>
        <w:adjustRightInd w:val="0"/>
        <w:rPr>
          <w:rFonts w:eastAsia="Times New Roman"/>
          <w:b/>
          <w:i/>
          <w:sz w:val="32"/>
          <w:szCs w:val="32"/>
          <w:u w:val="single"/>
        </w:rPr>
      </w:pPr>
    </w:p>
    <w:p w:rsidR="00D26283" w:rsidRPr="00D26283" w:rsidRDefault="00D26283" w:rsidP="00D26283">
      <w:pPr>
        <w:overflowPunct w:val="0"/>
        <w:autoSpaceDE w:val="0"/>
        <w:autoSpaceDN w:val="0"/>
        <w:adjustRightInd w:val="0"/>
        <w:rPr>
          <w:rFonts w:eastAsia="Times New Roman"/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2</w:t>
      </w:r>
      <w:r w:rsidRPr="00D26283">
        <w:rPr>
          <w:rFonts w:eastAsia="Times New Roman"/>
          <w:b/>
          <w:i/>
          <w:sz w:val="32"/>
          <w:szCs w:val="32"/>
          <w:u w:val="single"/>
          <w:vertAlign w:val="superscript"/>
        </w:rPr>
        <w:t>ος</w:t>
      </w:r>
      <w:r w:rsidRPr="00D26283">
        <w:rPr>
          <w:rFonts w:eastAsia="Times New Roman"/>
          <w:b/>
          <w:i/>
          <w:sz w:val="32"/>
          <w:szCs w:val="32"/>
          <w:u w:val="single"/>
        </w:rPr>
        <w:t xml:space="preserve"> τρόπος</w:t>
      </w:r>
    </w:p>
    <w:p w:rsidR="00CE49C4" w:rsidRPr="0040257C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</w:p>
    <w:p w:rsidR="0040257C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>Η διδασκαλία μέσω ερευνητικών εργασιών </w:t>
      </w:r>
      <w:r w:rsidRPr="00CE49C4">
        <w:rPr>
          <w:b/>
          <w:bCs/>
          <w:color w:val="000000" w:themeColor="text1"/>
          <w:sz w:val="28"/>
          <w:szCs w:val="28"/>
        </w:rPr>
        <w:t>οδηγείται από τους μαθητές</w:t>
      </w: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 xml:space="preserve">. </w:t>
      </w:r>
    </w:p>
    <w:p w:rsidR="00CE49C4" w:rsidRP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CE49C4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>Οι εκπαιδευτές ενεργούν περισσότερο ως προπονητές, ως οδηγοί και ως διαμεσολαβητές, οι οποίοι βοηθούν τους μαθητές τους να φθάσουν στα ερωτήματα που τους ενδιαφέρουν πραγματικά.</w:t>
      </w: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</w:p>
    <w:p w:rsidR="00CE49C4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t xml:space="preserve"> Όταν οι μαθητές επιλέγουν τα ερωτήματα, έχουν κίνητρο για να μάθουν και αναπτύσσουν ένα αίσθημα ιδιοκτησίας για την εργασία τους.</w:t>
      </w:r>
    </w:p>
    <w:p w:rsidR="00A51C67" w:rsidRPr="00CE49C4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</w:pPr>
      <w:r w:rsidRPr="00CE49C4">
        <w:rPr>
          <w:rFonts w:ascii="Trebuchet MS" w:hAnsi="Trebuchet MS"/>
          <w:color w:val="000000" w:themeColor="text1"/>
          <w:sz w:val="28"/>
          <w:szCs w:val="28"/>
          <w:shd w:val="clear" w:color="auto" w:fill="EFE8DC"/>
        </w:rPr>
        <w:br/>
        <w:t>Οι ερευνητικές εργασίες απαιτούν περισσότερο σχεδιασμό, προετοιμασία και ανταπόκριση από τον εκπαιδευτικό. </w:t>
      </w:r>
    </w:p>
    <w:p w:rsidR="00CE49C4" w:rsidRPr="0040257C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</w:p>
    <w:p w:rsidR="0040257C" w:rsidRPr="00D26283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b/>
          <w:color w:val="215868" w:themeColor="accent5" w:themeShade="80"/>
          <w:sz w:val="20"/>
          <w:szCs w:val="20"/>
          <w:shd w:val="clear" w:color="auto" w:fill="EFE8DC"/>
        </w:rPr>
      </w:pPr>
      <w:r w:rsidRPr="00D26283">
        <w:rPr>
          <w:rFonts w:eastAsia="Times New Roman"/>
          <w:b/>
          <w:color w:val="215868" w:themeColor="accent5" w:themeShade="80"/>
          <w:sz w:val="32"/>
          <w:szCs w:val="32"/>
        </w:rPr>
        <w:lastRenderedPageBreak/>
        <w:t>Παράδειγμα 2</w:t>
      </w:r>
      <w:r w:rsidRPr="00D26283">
        <w:rPr>
          <w:rFonts w:eastAsia="Times New Roman"/>
          <w:b/>
          <w:color w:val="215868" w:themeColor="accent5" w:themeShade="80"/>
          <w:sz w:val="32"/>
          <w:szCs w:val="32"/>
          <w:vertAlign w:val="superscript"/>
        </w:rPr>
        <w:t>ο</w:t>
      </w:r>
      <w:r w:rsidRPr="00D26283">
        <w:rPr>
          <w:rFonts w:ascii="Trebuchet MS" w:hAnsi="Trebuchet MS"/>
          <w:b/>
          <w:color w:val="215868" w:themeColor="accent5" w:themeShade="80"/>
          <w:sz w:val="20"/>
          <w:szCs w:val="20"/>
          <w:shd w:val="clear" w:color="auto" w:fill="EFE8DC"/>
        </w:rPr>
        <w:t xml:space="preserve"> </w:t>
      </w:r>
    </w:p>
    <w:p w:rsidR="0040257C" w:rsidRPr="00847F4D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b/>
          <w:sz w:val="28"/>
          <w:szCs w:val="24"/>
        </w:rPr>
      </w:pPr>
      <w:r w:rsidRPr="00D26283">
        <w:rPr>
          <w:rFonts w:ascii="Trebuchet MS" w:hAnsi="Trebuchet MS"/>
          <w:b/>
          <w:color w:val="273B4A"/>
          <w:sz w:val="20"/>
          <w:szCs w:val="20"/>
          <w:shd w:val="clear" w:color="auto" w:fill="EFE8DC"/>
        </w:rPr>
        <w:t xml:space="preserve">Να βρείτε για ποια τιμή του χ ορίζεται το κλάσμα  Κ = </w:t>
      </w:r>
      <w:r w:rsidR="00395176" w:rsidRPr="00D26283">
        <w:rPr>
          <w:rFonts w:eastAsia="Times New Roman"/>
          <w:b/>
          <w:position w:val="-24"/>
          <w:sz w:val="28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" o:ole="">
            <v:imagedata r:id="rId10" o:title=""/>
          </v:shape>
          <o:OLEObject Type="Embed" ProgID="Equation.3" ShapeID="_x0000_i1025" DrawAspect="Content" ObjectID="_1773662155" r:id="rId11"/>
        </w:object>
      </w:r>
    </w:p>
    <w:p w:rsidR="00395176" w:rsidRPr="00D26283" w:rsidRDefault="00395176" w:rsidP="00395176">
      <w:p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Επίλυση:</w:t>
      </w:r>
    </w:p>
    <w:p w:rsidR="00395176" w:rsidRPr="00D26283" w:rsidRDefault="00395176" w:rsidP="00395176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Ποιος γνωρίζει το αποτέλεσμα στις διαιρέσεις που ακολουθούν;</w:t>
      </w:r>
    </w:p>
    <w:p w:rsidR="00395176" w:rsidRPr="00D26283" w:rsidRDefault="00395176" w:rsidP="00395176">
      <w:pPr>
        <w:overflowPunct w:val="0"/>
        <w:autoSpaceDE w:val="0"/>
        <w:autoSpaceDN w:val="0"/>
        <w:adjustRightInd w:val="0"/>
        <w:rPr>
          <w:rFonts w:eastAsia="Times New Roman"/>
          <w:b/>
          <w:sz w:val="28"/>
          <w:szCs w:val="24"/>
        </w:rPr>
      </w:pPr>
      <w:r w:rsidRPr="00D26283">
        <w:rPr>
          <w:rFonts w:eastAsia="Times New Roman"/>
          <w:b/>
          <w:sz w:val="28"/>
          <w:szCs w:val="24"/>
        </w:rPr>
        <w:t xml:space="preserve">         </w:t>
      </w:r>
      <w:r w:rsidRPr="00D26283">
        <w:rPr>
          <w:rFonts w:eastAsia="Times New Roman"/>
          <w:b/>
          <w:position w:val="-24"/>
          <w:sz w:val="28"/>
          <w:szCs w:val="24"/>
        </w:rPr>
        <w:object w:dxaOrig="240" w:dyaOrig="620">
          <v:shape id="_x0000_i1026" type="#_x0000_t75" style="width:12pt;height:31.5pt" o:ole="">
            <v:imagedata r:id="rId12" o:title=""/>
          </v:shape>
          <o:OLEObject Type="Embed" ProgID="Equation.3" ShapeID="_x0000_i1026" DrawAspect="Content" ObjectID="_1773662156" r:id="rId13"/>
        </w:object>
      </w:r>
      <w:r w:rsidRPr="00D26283">
        <w:rPr>
          <w:rFonts w:eastAsia="Times New Roman"/>
          <w:b/>
          <w:sz w:val="28"/>
          <w:szCs w:val="24"/>
        </w:rPr>
        <w:t xml:space="preserve">=  ….                                  </w:t>
      </w:r>
      <w:r w:rsidRPr="00D26283">
        <w:rPr>
          <w:rFonts w:eastAsia="Times New Roman"/>
          <w:b/>
          <w:position w:val="-24"/>
          <w:sz w:val="28"/>
          <w:szCs w:val="24"/>
        </w:rPr>
        <w:object w:dxaOrig="240" w:dyaOrig="620">
          <v:shape id="_x0000_i1027" type="#_x0000_t75" style="width:12pt;height:31.5pt" o:ole="">
            <v:imagedata r:id="rId14" o:title=""/>
          </v:shape>
          <o:OLEObject Type="Embed" ProgID="Equation.3" ShapeID="_x0000_i1027" DrawAspect="Content" ObjectID="_1773662157" r:id="rId15"/>
        </w:object>
      </w:r>
      <w:r w:rsidRPr="00D26283">
        <w:rPr>
          <w:rFonts w:eastAsia="Times New Roman"/>
          <w:b/>
          <w:sz w:val="28"/>
          <w:szCs w:val="24"/>
        </w:rPr>
        <w:t xml:space="preserve">=…….                           </w:t>
      </w:r>
      <w:r w:rsidRPr="00D26283">
        <w:rPr>
          <w:rFonts w:eastAsia="Times New Roman"/>
          <w:b/>
          <w:position w:val="-24"/>
          <w:sz w:val="28"/>
          <w:szCs w:val="24"/>
        </w:rPr>
        <w:object w:dxaOrig="240" w:dyaOrig="620">
          <v:shape id="_x0000_i1028" type="#_x0000_t75" style="width:12pt;height:31.5pt" o:ole="">
            <v:imagedata r:id="rId16" o:title=""/>
          </v:shape>
          <o:OLEObject Type="Embed" ProgID="Equation.3" ShapeID="_x0000_i1028" DrawAspect="Content" ObjectID="_1773662158" r:id="rId17"/>
        </w:object>
      </w:r>
      <w:r w:rsidRPr="00D26283">
        <w:rPr>
          <w:rFonts w:eastAsia="Times New Roman"/>
          <w:b/>
          <w:sz w:val="28"/>
          <w:szCs w:val="24"/>
        </w:rPr>
        <w:t>=……..</w:t>
      </w:r>
    </w:p>
    <w:p w:rsidR="00395176" w:rsidRPr="00D26283" w:rsidRDefault="00395176" w:rsidP="00395176">
      <w:pPr>
        <w:overflowPunct w:val="0"/>
        <w:autoSpaceDE w:val="0"/>
        <w:autoSpaceDN w:val="0"/>
        <w:adjustRightInd w:val="0"/>
        <w:rPr>
          <w:rFonts w:eastAsia="Times New Roman"/>
          <w:b/>
          <w:sz w:val="28"/>
          <w:szCs w:val="24"/>
        </w:rPr>
      </w:pPr>
    </w:p>
    <w:p w:rsidR="00395176" w:rsidRPr="00D26283" w:rsidRDefault="00395176" w:rsidP="00395176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 xml:space="preserve">Ποιο κλάσμα δεν δίνει αποτέλεσμα; </w:t>
      </w:r>
    </w:p>
    <w:p w:rsidR="00395176" w:rsidRPr="00D26283" w:rsidRDefault="00395176" w:rsidP="00395176">
      <w:pPr>
        <w:pStyle w:val="a6"/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Μαθητές: Το ……     γιατί  ο ……………………είναι   ……..</w:t>
      </w:r>
    </w:p>
    <w:p w:rsidR="00395176" w:rsidRPr="00D26283" w:rsidRDefault="00395176" w:rsidP="00395176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Τι συμπέρασμα βγάζετε για να ορίζεται ένα κλάσμα;</w:t>
      </w:r>
    </w:p>
    <w:p w:rsidR="00395176" w:rsidRPr="00D26283" w:rsidRDefault="00395176" w:rsidP="00395176">
      <w:pPr>
        <w:pStyle w:val="a6"/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Μαθητές: Για να ορίζεται ένα κλάσμα , πρέπει ο ………………………………………..</w:t>
      </w:r>
    </w:p>
    <w:p w:rsidR="00395176" w:rsidRPr="00D26283" w:rsidRDefault="00395176" w:rsidP="00395176">
      <w:pPr>
        <w:pStyle w:val="a6"/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…………………………………….</w:t>
      </w:r>
    </w:p>
    <w:p w:rsidR="00395176" w:rsidRPr="00D26283" w:rsidRDefault="00395176" w:rsidP="00395176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Στο κλάσμα Κ τι πρέπει να ισχύει;</w:t>
      </w:r>
    </w:p>
    <w:p w:rsidR="00395176" w:rsidRPr="002816D7" w:rsidRDefault="00395176" w:rsidP="00395176">
      <w:pPr>
        <w:pStyle w:val="a6"/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Μαθητές:</w:t>
      </w:r>
      <w:r w:rsidR="002816D7">
        <w:rPr>
          <w:rFonts w:eastAsia="Times New Roman"/>
          <w:b/>
          <w:sz w:val="32"/>
          <w:szCs w:val="32"/>
          <w:vertAlign w:val="superscript"/>
        </w:rPr>
        <w:t xml:space="preserve"> Πρέπει ……………………</w:t>
      </w:r>
    </w:p>
    <w:p w:rsidR="00395176" w:rsidRPr="00D26283" w:rsidRDefault="00395176" w:rsidP="00395176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Τελικά ποιες τιμές παίρνει ο χ;</w:t>
      </w:r>
    </w:p>
    <w:p w:rsidR="00395176" w:rsidRPr="00D26283" w:rsidRDefault="00395176" w:rsidP="00395176">
      <w:pPr>
        <w:pStyle w:val="a6"/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  <w:vertAlign w:val="superscript"/>
        </w:rPr>
      </w:pPr>
      <w:r w:rsidRPr="00D26283">
        <w:rPr>
          <w:rFonts w:eastAsia="Times New Roman"/>
          <w:b/>
          <w:sz w:val="32"/>
          <w:szCs w:val="32"/>
          <w:vertAlign w:val="superscript"/>
        </w:rPr>
        <w:t>Μαθητές;</w:t>
      </w:r>
      <w:r w:rsidR="002816D7">
        <w:rPr>
          <w:rFonts w:eastAsia="Times New Roman"/>
          <w:b/>
          <w:sz w:val="32"/>
          <w:szCs w:val="32"/>
          <w:vertAlign w:val="superscript"/>
        </w:rPr>
        <w:t xml:space="preserve"> Όλοι εκτός από το ………….. δηλαδή  χ ε ……</w:t>
      </w:r>
    </w:p>
    <w:p w:rsidR="00395176" w:rsidRPr="00D26283" w:rsidRDefault="00395176" w:rsidP="0040257C">
      <w:pPr>
        <w:overflowPunct w:val="0"/>
        <w:autoSpaceDE w:val="0"/>
        <w:autoSpaceDN w:val="0"/>
        <w:adjustRightInd w:val="0"/>
        <w:rPr>
          <w:rFonts w:ascii="Trebuchet MS" w:hAnsi="Trebuchet MS"/>
          <w:b/>
          <w:color w:val="273B4A"/>
          <w:sz w:val="20"/>
          <w:szCs w:val="20"/>
          <w:shd w:val="clear" w:color="auto" w:fill="EFE8DC"/>
        </w:rPr>
      </w:pPr>
    </w:p>
    <w:p w:rsidR="00D26283" w:rsidRPr="00D26283" w:rsidRDefault="00D26283" w:rsidP="0040257C">
      <w:pPr>
        <w:overflowPunct w:val="0"/>
        <w:autoSpaceDE w:val="0"/>
        <w:autoSpaceDN w:val="0"/>
        <w:adjustRightInd w:val="0"/>
        <w:rPr>
          <w:rFonts w:ascii="Trebuchet MS" w:hAnsi="Trebuchet MS"/>
          <w:b/>
          <w:color w:val="273B4A"/>
          <w:sz w:val="20"/>
          <w:szCs w:val="20"/>
          <w:shd w:val="clear" w:color="auto" w:fill="EFE8DC"/>
        </w:rPr>
      </w:pPr>
    </w:p>
    <w:p w:rsidR="00D26283" w:rsidRPr="00395176" w:rsidRDefault="00D26283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273B4A"/>
          <w:sz w:val="20"/>
          <w:szCs w:val="20"/>
          <w:shd w:val="clear" w:color="auto" w:fill="EFE8DC"/>
        </w:rPr>
      </w:pPr>
    </w:p>
    <w:p w:rsidR="00D26283" w:rsidRPr="00D26283" w:rsidRDefault="00D26283" w:rsidP="00D26283">
      <w:pPr>
        <w:overflowPunct w:val="0"/>
        <w:autoSpaceDE w:val="0"/>
        <w:autoSpaceDN w:val="0"/>
        <w:adjustRightInd w:val="0"/>
        <w:rPr>
          <w:rFonts w:eastAsia="Times New Roman"/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3</w:t>
      </w:r>
      <w:r w:rsidRPr="00D26283">
        <w:rPr>
          <w:rFonts w:eastAsia="Times New Roman"/>
          <w:b/>
          <w:i/>
          <w:sz w:val="32"/>
          <w:szCs w:val="32"/>
          <w:u w:val="single"/>
          <w:vertAlign w:val="superscript"/>
        </w:rPr>
        <w:t>ος</w:t>
      </w:r>
      <w:r w:rsidRPr="00D26283">
        <w:rPr>
          <w:rFonts w:eastAsia="Times New Roman"/>
          <w:b/>
          <w:i/>
          <w:sz w:val="32"/>
          <w:szCs w:val="32"/>
          <w:u w:val="single"/>
        </w:rPr>
        <w:t xml:space="preserve"> τρόπος</w:t>
      </w:r>
    </w:p>
    <w:p w:rsidR="0040257C" w:rsidRDefault="0040257C" w:rsidP="0040257C">
      <w:pPr>
        <w:overflowPunct w:val="0"/>
        <w:autoSpaceDE w:val="0"/>
        <w:autoSpaceDN w:val="0"/>
        <w:adjustRightInd w:val="0"/>
        <w:rPr>
          <w:rFonts w:ascii="Trebuchet MS" w:hAnsi="Trebuchet MS"/>
          <w:color w:val="273B4A"/>
          <w:sz w:val="20"/>
          <w:szCs w:val="20"/>
          <w:shd w:val="clear" w:color="auto" w:fill="EFE8DC"/>
        </w:rPr>
      </w:pPr>
    </w:p>
    <w:p w:rsidR="00A51C67" w:rsidRPr="00D26283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b/>
          <w:color w:val="215868" w:themeColor="accent5" w:themeShade="80"/>
          <w:sz w:val="32"/>
          <w:szCs w:val="32"/>
        </w:rPr>
      </w:pPr>
      <w:r w:rsidRPr="00D26283">
        <w:rPr>
          <w:rFonts w:eastAsia="Times New Roman"/>
          <w:b/>
          <w:color w:val="215868" w:themeColor="accent5" w:themeShade="80"/>
          <w:sz w:val="32"/>
          <w:szCs w:val="32"/>
        </w:rPr>
        <w:t>Παράδειγμα 3</w:t>
      </w:r>
      <w:r w:rsidRPr="00D26283">
        <w:rPr>
          <w:rFonts w:eastAsia="Times New Roman"/>
          <w:b/>
          <w:color w:val="215868" w:themeColor="accent5" w:themeShade="80"/>
          <w:sz w:val="32"/>
          <w:szCs w:val="32"/>
          <w:vertAlign w:val="superscript"/>
        </w:rPr>
        <w:t xml:space="preserve">ο     </w:t>
      </w:r>
      <w:r w:rsidRPr="00D26283">
        <w:rPr>
          <w:rFonts w:ascii="Trebuchet MS" w:hAnsi="Trebuchet MS"/>
          <w:b/>
          <w:color w:val="215868" w:themeColor="accent5" w:themeShade="80"/>
          <w:sz w:val="20"/>
          <w:szCs w:val="20"/>
          <w:shd w:val="clear" w:color="auto" w:fill="EFE8DC"/>
        </w:rPr>
        <w:t xml:space="preserve">    </w:t>
      </w:r>
      <w:r w:rsidR="00A51C67" w:rsidRPr="00D26283">
        <w:rPr>
          <w:rFonts w:eastAsia="Times New Roman"/>
          <w:b/>
          <w:color w:val="215868" w:themeColor="accent5" w:themeShade="80"/>
          <w:sz w:val="32"/>
          <w:szCs w:val="32"/>
        </w:rPr>
        <w:t>Παρουσίαση με POWERPOINT</w:t>
      </w:r>
    </w:p>
    <w:p w:rsidR="00CE49C4" w:rsidRPr="00D26283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</w:p>
    <w:p w:rsidR="00CE49C4" w:rsidRPr="00D26283" w:rsidRDefault="00CE49C4" w:rsidP="00CE49C4">
      <w:pPr>
        <w:pStyle w:val="TableParagraph"/>
        <w:rPr>
          <w:b/>
        </w:rPr>
      </w:pPr>
      <w:r w:rsidRPr="00D26283">
        <w:rPr>
          <w:b/>
        </w:rPr>
        <w:t>Παρουσίαση στα τρίγωνα για τα στοιχεία και τα είδη του</w:t>
      </w:r>
      <w:r w:rsidR="00D26283" w:rsidRPr="00D26283">
        <w:rPr>
          <w:b/>
        </w:rPr>
        <w:t>.</w:t>
      </w:r>
    </w:p>
    <w:p w:rsidR="00D26283" w:rsidRPr="00D26283" w:rsidRDefault="00D26283" w:rsidP="00CE49C4">
      <w:pPr>
        <w:pStyle w:val="TableParagraph"/>
        <w:rPr>
          <w:b/>
        </w:rPr>
      </w:pPr>
    </w:p>
    <w:p w:rsidR="00D26283" w:rsidRDefault="00D26283" w:rsidP="00CE49C4">
      <w:pPr>
        <w:pStyle w:val="TableParagraph"/>
      </w:pPr>
    </w:p>
    <w:p w:rsidR="00D26283" w:rsidRDefault="00D26283" w:rsidP="00CE49C4">
      <w:pPr>
        <w:pStyle w:val="TableParagraph"/>
      </w:pPr>
    </w:p>
    <w:p w:rsidR="00D26283" w:rsidRPr="00D26283" w:rsidRDefault="00D26283" w:rsidP="00D26283">
      <w:pPr>
        <w:overflowPunct w:val="0"/>
        <w:autoSpaceDE w:val="0"/>
        <w:autoSpaceDN w:val="0"/>
        <w:adjustRightInd w:val="0"/>
        <w:rPr>
          <w:rFonts w:eastAsia="Times New Roman"/>
          <w:b/>
          <w:i/>
          <w:sz w:val="32"/>
          <w:szCs w:val="32"/>
          <w:u w:val="single"/>
        </w:rPr>
      </w:pPr>
      <w:r>
        <w:rPr>
          <w:rFonts w:eastAsia="Times New Roman"/>
          <w:b/>
          <w:i/>
          <w:sz w:val="32"/>
          <w:szCs w:val="32"/>
          <w:u w:val="single"/>
        </w:rPr>
        <w:t>4</w:t>
      </w:r>
      <w:r w:rsidRPr="00D26283">
        <w:rPr>
          <w:rFonts w:eastAsia="Times New Roman"/>
          <w:b/>
          <w:i/>
          <w:sz w:val="32"/>
          <w:szCs w:val="32"/>
          <w:u w:val="single"/>
          <w:vertAlign w:val="superscript"/>
        </w:rPr>
        <w:t>ος</w:t>
      </w:r>
      <w:r w:rsidRPr="00D26283">
        <w:rPr>
          <w:rFonts w:eastAsia="Times New Roman"/>
          <w:b/>
          <w:i/>
          <w:sz w:val="32"/>
          <w:szCs w:val="32"/>
          <w:u w:val="single"/>
        </w:rPr>
        <w:t xml:space="preserve"> τρόπος</w:t>
      </w:r>
    </w:p>
    <w:p w:rsidR="00D26283" w:rsidRDefault="00D26283" w:rsidP="00CE49C4">
      <w:pPr>
        <w:pStyle w:val="TableParagraph"/>
      </w:pPr>
    </w:p>
    <w:p w:rsidR="00CE49C4" w:rsidRDefault="00CE49C4" w:rsidP="0040257C">
      <w:pPr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</w:p>
    <w:p w:rsidR="00A51C67" w:rsidRPr="00D26283" w:rsidRDefault="0040257C" w:rsidP="0040257C">
      <w:pPr>
        <w:overflowPunct w:val="0"/>
        <w:autoSpaceDE w:val="0"/>
        <w:autoSpaceDN w:val="0"/>
        <w:adjustRightInd w:val="0"/>
        <w:rPr>
          <w:rFonts w:eastAsia="Times New Roman"/>
          <w:b/>
          <w:color w:val="215868" w:themeColor="accent5" w:themeShade="80"/>
          <w:sz w:val="32"/>
          <w:szCs w:val="32"/>
        </w:rPr>
      </w:pPr>
      <w:r w:rsidRPr="00D26283">
        <w:rPr>
          <w:rFonts w:eastAsia="Times New Roman"/>
          <w:b/>
          <w:color w:val="215868" w:themeColor="accent5" w:themeShade="80"/>
          <w:sz w:val="32"/>
          <w:szCs w:val="32"/>
        </w:rPr>
        <w:t>Παράδειγμα 4</w:t>
      </w:r>
      <w:r w:rsidRPr="00D26283">
        <w:rPr>
          <w:rFonts w:eastAsia="Times New Roman"/>
          <w:b/>
          <w:color w:val="215868" w:themeColor="accent5" w:themeShade="80"/>
          <w:sz w:val="32"/>
          <w:szCs w:val="32"/>
          <w:vertAlign w:val="superscript"/>
        </w:rPr>
        <w:t>ο</w:t>
      </w:r>
      <w:r w:rsidRPr="00D26283">
        <w:rPr>
          <w:rFonts w:ascii="Trebuchet MS" w:hAnsi="Trebuchet MS"/>
          <w:b/>
          <w:color w:val="215868" w:themeColor="accent5" w:themeShade="80"/>
          <w:sz w:val="20"/>
          <w:szCs w:val="20"/>
          <w:shd w:val="clear" w:color="auto" w:fill="EFE8DC"/>
        </w:rPr>
        <w:t xml:space="preserve">           </w:t>
      </w:r>
      <w:r w:rsidR="00A51C67" w:rsidRPr="00D26283">
        <w:rPr>
          <w:rFonts w:eastAsia="Times New Roman"/>
          <w:b/>
          <w:color w:val="215868" w:themeColor="accent5" w:themeShade="80"/>
          <w:sz w:val="32"/>
          <w:szCs w:val="32"/>
          <w:lang w:val="en-US"/>
        </w:rPr>
        <w:t>VIDEO</w:t>
      </w:r>
      <w:r w:rsidR="00A51C67" w:rsidRPr="00D26283">
        <w:rPr>
          <w:rFonts w:eastAsia="Times New Roman"/>
          <w:b/>
          <w:color w:val="215868" w:themeColor="accent5" w:themeShade="80"/>
          <w:sz w:val="32"/>
          <w:szCs w:val="32"/>
        </w:rPr>
        <w:t xml:space="preserve"> για το </w:t>
      </w:r>
      <w:r w:rsidR="00A51C67" w:rsidRPr="00D26283">
        <w:rPr>
          <w:rFonts w:eastAsia="Times New Roman"/>
          <w:b/>
          <w:color w:val="215868" w:themeColor="accent5" w:themeShade="80"/>
          <w:sz w:val="32"/>
          <w:szCs w:val="32"/>
          <w:lang w:val="en-US"/>
        </w:rPr>
        <w:t>Geogebra</w:t>
      </w:r>
      <w:r w:rsidR="00A51C67" w:rsidRPr="00D26283">
        <w:rPr>
          <w:rFonts w:eastAsia="Times New Roman"/>
          <w:b/>
          <w:color w:val="215868" w:themeColor="accent5" w:themeShade="80"/>
          <w:sz w:val="32"/>
          <w:szCs w:val="32"/>
        </w:rPr>
        <w:t>.</w:t>
      </w:r>
    </w:p>
    <w:p w:rsidR="00CE49C4" w:rsidRPr="00D26283" w:rsidRDefault="00CE49C4" w:rsidP="00CE49C4">
      <w:pPr>
        <w:overflowPunct w:val="0"/>
        <w:autoSpaceDE w:val="0"/>
        <w:autoSpaceDN w:val="0"/>
        <w:adjustRightInd w:val="0"/>
        <w:rPr>
          <w:rFonts w:eastAsia="Times New Roman"/>
          <w:b/>
          <w:sz w:val="32"/>
          <w:szCs w:val="32"/>
        </w:rPr>
      </w:pPr>
    </w:p>
    <w:p w:rsidR="00CE49C4" w:rsidRPr="00D26283" w:rsidRDefault="00CE49C4" w:rsidP="00CE49C4">
      <w:pPr>
        <w:pStyle w:val="TableParagraph"/>
        <w:rPr>
          <w:b/>
        </w:rPr>
      </w:pPr>
      <w:r w:rsidRPr="00D26283">
        <w:rPr>
          <w:b/>
        </w:rPr>
        <w:t xml:space="preserve">Ταξίδι στον κόσμο των Μαθηματικών και του GeoGebra </w:t>
      </w:r>
    </w:p>
    <w:p w:rsidR="00CE49C4" w:rsidRPr="00D26283" w:rsidRDefault="00CE49C4" w:rsidP="00CE49C4">
      <w:pPr>
        <w:pStyle w:val="TableParagraph"/>
        <w:rPr>
          <w:b/>
        </w:rPr>
      </w:pPr>
    </w:p>
    <w:p w:rsidR="00A51C67" w:rsidRPr="00D26283" w:rsidRDefault="00CE49C4" w:rsidP="00CE49C4">
      <w:pPr>
        <w:pStyle w:val="TableParagraph"/>
        <w:rPr>
          <w:b/>
        </w:rPr>
      </w:pPr>
      <w:r w:rsidRPr="00D26283">
        <w:rPr>
          <w:b/>
        </w:rPr>
        <w:t xml:space="preserve"> Κανονικό Πολύγωνο, Ορθογώνιο &amp; Ισοσκελές τρίγωνο.</w:t>
      </w:r>
    </w:p>
    <w:p w:rsidR="00D26283" w:rsidRPr="00D26283" w:rsidRDefault="00D26283" w:rsidP="00CE49C4">
      <w:pPr>
        <w:pStyle w:val="TableParagraph"/>
        <w:rPr>
          <w:b/>
        </w:rPr>
      </w:pPr>
    </w:p>
    <w:p w:rsidR="00D26283" w:rsidRDefault="00D26283" w:rsidP="00CE49C4">
      <w:pPr>
        <w:pStyle w:val="TableParagraph"/>
      </w:pPr>
    </w:p>
    <w:p w:rsidR="00D26283" w:rsidRDefault="00D26283" w:rsidP="00CE49C4">
      <w:pPr>
        <w:pStyle w:val="TableParagraph"/>
      </w:pPr>
    </w:p>
    <w:p w:rsidR="00D26283" w:rsidRDefault="00D26283" w:rsidP="00CE49C4">
      <w:pPr>
        <w:pStyle w:val="TableParagraph"/>
      </w:pPr>
    </w:p>
    <w:p w:rsidR="00D26283" w:rsidRDefault="00D26283" w:rsidP="00CE49C4">
      <w:pPr>
        <w:pStyle w:val="TableParagraph"/>
      </w:pPr>
    </w:p>
    <w:p w:rsidR="00D26283" w:rsidRPr="00D26283" w:rsidRDefault="00D26283" w:rsidP="00CE49C4">
      <w:pPr>
        <w:pStyle w:val="TableParagraph"/>
        <w:rPr>
          <w:sz w:val="52"/>
          <w:szCs w:val="52"/>
        </w:rPr>
      </w:pPr>
      <w:r w:rsidRPr="00D26283">
        <w:rPr>
          <w:sz w:val="52"/>
          <w:szCs w:val="52"/>
        </w:rPr>
        <w:t xml:space="preserve">Υ.Γ. </w:t>
      </w:r>
      <w:r>
        <w:rPr>
          <w:sz w:val="52"/>
          <w:szCs w:val="52"/>
        </w:rPr>
        <w:t xml:space="preserve">   </w:t>
      </w:r>
      <w:r w:rsidRPr="00D26283">
        <w:rPr>
          <w:sz w:val="52"/>
          <w:szCs w:val="52"/>
        </w:rPr>
        <w:t xml:space="preserve">Ο </w:t>
      </w:r>
      <w:r w:rsidRPr="00D26283">
        <w:rPr>
          <w:sz w:val="52"/>
          <w:szCs w:val="52"/>
          <w:u w:val="single"/>
        </w:rPr>
        <w:t>καλύτερος τρόπος</w:t>
      </w:r>
      <w:r w:rsidRPr="00D26283">
        <w:rPr>
          <w:sz w:val="52"/>
          <w:szCs w:val="52"/>
        </w:rPr>
        <w:t xml:space="preserve"> είναι αυτός που οι </w:t>
      </w:r>
      <w:r>
        <w:rPr>
          <w:sz w:val="52"/>
          <w:szCs w:val="52"/>
        </w:rPr>
        <w:t xml:space="preserve">  </w:t>
      </w:r>
      <w:r w:rsidRPr="00D26283">
        <w:rPr>
          <w:sz w:val="52"/>
          <w:szCs w:val="52"/>
        </w:rPr>
        <w:t xml:space="preserve">μαθητές </w:t>
      </w:r>
      <w:r>
        <w:rPr>
          <w:sz w:val="52"/>
          <w:szCs w:val="52"/>
        </w:rPr>
        <w:t xml:space="preserve">   </w:t>
      </w:r>
      <w:r w:rsidRPr="00D26283">
        <w:rPr>
          <w:sz w:val="52"/>
          <w:szCs w:val="52"/>
          <w:u w:val="single"/>
        </w:rPr>
        <w:t>καταλαβαίνουν</w:t>
      </w:r>
      <w:r w:rsidRPr="00D2628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r w:rsidRPr="00D26283">
        <w:rPr>
          <w:sz w:val="52"/>
          <w:szCs w:val="52"/>
        </w:rPr>
        <w:t>καλύτερα</w:t>
      </w:r>
      <w:r>
        <w:rPr>
          <w:sz w:val="52"/>
          <w:szCs w:val="52"/>
        </w:rPr>
        <w:t>.</w:t>
      </w:r>
    </w:p>
    <w:sectPr w:rsidR="00D26283" w:rsidRPr="00D26283" w:rsidSect="00CE49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600" w:right="995" w:bottom="993" w:left="1418" w:header="398" w:footer="143" w:gutter="0"/>
      <w:pgNumType w:start="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12" w:rsidRDefault="00E74912" w:rsidP="00BB3C02">
      <w:r>
        <w:separator/>
      </w:r>
    </w:p>
  </w:endnote>
  <w:endnote w:type="continuationSeparator" w:id="0">
    <w:p w:rsidR="00E74912" w:rsidRDefault="00E74912" w:rsidP="00BB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6D" w:rsidRDefault="00912F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spellEnd"/>
    <w:r w:rsidRPr="001A24F5">
      <w:rPr>
        <w:rFonts w:eastAsia="Times New Roman"/>
        <w:sz w:val="18"/>
        <w:szCs w:val="18"/>
      </w:rPr>
      <w:t xml:space="preserve"> </w:t>
    </w:r>
  </w:p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="00F4411D">
      <w:rPr>
        <w:rFonts w:eastAsia="Times New Roman"/>
        <w:sz w:val="18"/>
        <w:szCs w:val="18"/>
      </w:rPr>
      <w:t>1</w:t>
    </w:r>
    <w:r w:rsidRPr="001A24F5">
      <w:rPr>
        <w:rFonts w:eastAsia="Times New Roman"/>
        <w:sz w:val="18"/>
        <w:szCs w:val="18"/>
      </w:rPr>
      <w:t xml:space="preserve"> από </w:t>
    </w:r>
    <w:r w:rsidR="009F68EF"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="009F68EF" w:rsidRPr="001A24F5">
      <w:rPr>
        <w:rFonts w:eastAsia="Times New Roman"/>
        <w:sz w:val="18"/>
        <w:szCs w:val="18"/>
      </w:rPr>
      <w:fldChar w:fldCharType="separate"/>
    </w:r>
    <w:r w:rsidR="00912F6D">
      <w:rPr>
        <w:rFonts w:eastAsia="Times New Roman"/>
        <w:noProof/>
        <w:sz w:val="18"/>
        <w:szCs w:val="18"/>
      </w:rPr>
      <w:t>4</w:t>
    </w:r>
    <w:r w:rsidR="009F68EF" w:rsidRPr="001A24F5">
      <w:rPr>
        <w:rFonts w:eastAsia="Times New Roman"/>
        <w:sz w:val="18"/>
        <w:szCs w:val="18"/>
      </w:rPr>
      <w:fldChar w:fldCharType="end"/>
    </w:r>
  </w:p>
  <w:p w:rsidR="00BB3C02" w:rsidRDefault="00BB3C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6D" w:rsidRDefault="00912F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12" w:rsidRDefault="00E74912" w:rsidP="00BB3C02">
      <w:r>
        <w:separator/>
      </w:r>
    </w:p>
  </w:footnote>
  <w:footnote w:type="continuationSeparator" w:id="0">
    <w:p w:rsidR="00E74912" w:rsidRDefault="00E74912" w:rsidP="00BB3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6D" w:rsidRDefault="00912F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>
      <w:rPr>
        <w:rFonts w:eastAsia="Times New Roman"/>
        <w:sz w:val="24"/>
        <w:szCs w:val="20"/>
        <w:lang w:val="en-US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>ΜΑΘΗΜΑΤΙΚΑ Γ</w:t>
    </w:r>
    <w:r w:rsidR="00BB3C02">
      <w:rPr>
        <w:rFonts w:eastAsia="Times New Roman"/>
        <w:sz w:val="24"/>
        <w:szCs w:val="20"/>
      </w:rPr>
      <w:t>ΥΜΝΑΣΙΟΥ</w:t>
    </w:r>
    <w:r w:rsidR="00BB3C02" w:rsidRPr="00BB3C02">
      <w:rPr>
        <w:rFonts w:eastAsia="Times New Roman"/>
        <w:sz w:val="24"/>
        <w:szCs w:val="20"/>
      </w:rPr>
      <w:t xml:space="preserve">                              </w:t>
    </w:r>
    <w:r w:rsidR="00BB3C02">
      <w:rPr>
        <w:rFonts w:eastAsia="Times New Roman"/>
        <w:sz w:val="24"/>
        <w:szCs w:val="20"/>
      </w:rPr>
      <w:t xml:space="preserve">    </w:t>
    </w:r>
    <w:r w:rsidR="00BB3C02" w:rsidRPr="00BB3C02">
      <w:rPr>
        <w:rFonts w:eastAsia="Times New Roman"/>
        <w:sz w:val="24"/>
        <w:szCs w:val="20"/>
      </w:rPr>
      <w:t xml:space="preserve">   </w:t>
    </w:r>
    <w:r>
      <w:rPr>
        <w:rFonts w:eastAsia="Times New Roman"/>
        <w:sz w:val="24"/>
        <w:szCs w:val="20"/>
        <w:lang w:val="en-US"/>
      </w:rPr>
      <w:t xml:space="preserve">  </w:t>
    </w:r>
    <w:r w:rsidR="00912F6D">
      <w:rPr>
        <w:rFonts w:eastAsia="Times New Roman"/>
        <w:sz w:val="24"/>
        <w:szCs w:val="20"/>
      </w:rPr>
      <w:t xml:space="preserve">                  </w:t>
    </w:r>
    <w:r>
      <w:rPr>
        <w:rFonts w:eastAsia="Times New Roman"/>
        <w:sz w:val="24"/>
        <w:szCs w:val="20"/>
        <w:lang w:val="en-US"/>
      </w:rPr>
      <w:t xml:space="preserve">          </w:t>
    </w:r>
    <w:r w:rsidR="00BB3C02" w:rsidRPr="00BB3C02">
      <w:rPr>
        <w:rFonts w:eastAsia="Times New Roman"/>
        <w:sz w:val="24"/>
        <w:szCs w:val="20"/>
      </w:rPr>
      <w:t xml:space="preserve"> Α΄  ΤΑΞΗ</w:t>
    </w:r>
  </w:p>
  <w:p w:rsidR="00BB3C02" w:rsidRDefault="00BB3C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6D" w:rsidRDefault="00912F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0EA4168"/>
    <w:multiLevelType w:val="multilevel"/>
    <w:tmpl w:val="0D6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A4924"/>
    <w:multiLevelType w:val="hybridMultilevel"/>
    <w:tmpl w:val="624ED3F0"/>
    <w:lvl w:ilvl="0" w:tplc="0408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6">
    <w:nsid w:val="059B3491"/>
    <w:multiLevelType w:val="multilevel"/>
    <w:tmpl w:val="81F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855E62"/>
    <w:multiLevelType w:val="hybridMultilevel"/>
    <w:tmpl w:val="95BE16DE"/>
    <w:lvl w:ilvl="0" w:tplc="1E564DB6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3" w:hanging="360"/>
      </w:pPr>
    </w:lvl>
    <w:lvl w:ilvl="2" w:tplc="0408001B" w:tentative="1">
      <w:start w:val="1"/>
      <w:numFmt w:val="lowerRoman"/>
      <w:lvlText w:val="%3."/>
      <w:lvlJc w:val="right"/>
      <w:pPr>
        <w:ind w:left="2303" w:hanging="180"/>
      </w:pPr>
    </w:lvl>
    <w:lvl w:ilvl="3" w:tplc="0408000F" w:tentative="1">
      <w:start w:val="1"/>
      <w:numFmt w:val="decimal"/>
      <w:lvlText w:val="%4."/>
      <w:lvlJc w:val="left"/>
      <w:pPr>
        <w:ind w:left="3023" w:hanging="360"/>
      </w:pPr>
    </w:lvl>
    <w:lvl w:ilvl="4" w:tplc="04080019" w:tentative="1">
      <w:start w:val="1"/>
      <w:numFmt w:val="lowerLetter"/>
      <w:lvlText w:val="%5."/>
      <w:lvlJc w:val="left"/>
      <w:pPr>
        <w:ind w:left="3743" w:hanging="360"/>
      </w:pPr>
    </w:lvl>
    <w:lvl w:ilvl="5" w:tplc="0408001B" w:tentative="1">
      <w:start w:val="1"/>
      <w:numFmt w:val="lowerRoman"/>
      <w:lvlText w:val="%6."/>
      <w:lvlJc w:val="right"/>
      <w:pPr>
        <w:ind w:left="4463" w:hanging="180"/>
      </w:pPr>
    </w:lvl>
    <w:lvl w:ilvl="6" w:tplc="0408000F" w:tentative="1">
      <w:start w:val="1"/>
      <w:numFmt w:val="decimal"/>
      <w:lvlText w:val="%7."/>
      <w:lvlJc w:val="left"/>
      <w:pPr>
        <w:ind w:left="5183" w:hanging="360"/>
      </w:pPr>
    </w:lvl>
    <w:lvl w:ilvl="7" w:tplc="04080019" w:tentative="1">
      <w:start w:val="1"/>
      <w:numFmt w:val="lowerLetter"/>
      <w:lvlText w:val="%8."/>
      <w:lvlJc w:val="left"/>
      <w:pPr>
        <w:ind w:left="5903" w:hanging="360"/>
      </w:pPr>
    </w:lvl>
    <w:lvl w:ilvl="8" w:tplc="0408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">
    <w:nsid w:val="12475DDB"/>
    <w:multiLevelType w:val="hybridMultilevel"/>
    <w:tmpl w:val="D3702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08E6"/>
    <w:multiLevelType w:val="hybridMultilevel"/>
    <w:tmpl w:val="18026CF6"/>
    <w:lvl w:ilvl="0" w:tplc="94A87180">
      <w:start w:val="3"/>
      <w:numFmt w:val="decimal"/>
      <w:lvlText w:val="%1."/>
      <w:lvlJc w:val="left"/>
      <w:pPr>
        <w:ind w:left="3060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370F560">
      <w:numFmt w:val="bullet"/>
      <w:lvlText w:val="•"/>
      <w:lvlJc w:val="left"/>
      <w:pPr>
        <w:ind w:left="3908" w:hanging="360"/>
      </w:pPr>
      <w:rPr>
        <w:rFonts w:hint="default"/>
      </w:rPr>
    </w:lvl>
    <w:lvl w:ilvl="2" w:tplc="1B1AF3A8">
      <w:numFmt w:val="bullet"/>
      <w:lvlText w:val="•"/>
      <w:lvlJc w:val="left"/>
      <w:pPr>
        <w:ind w:left="4757" w:hanging="360"/>
      </w:pPr>
      <w:rPr>
        <w:rFonts w:hint="default"/>
      </w:rPr>
    </w:lvl>
    <w:lvl w:ilvl="3" w:tplc="161ED374">
      <w:numFmt w:val="bullet"/>
      <w:lvlText w:val="•"/>
      <w:lvlJc w:val="left"/>
      <w:pPr>
        <w:ind w:left="5605" w:hanging="360"/>
      </w:pPr>
      <w:rPr>
        <w:rFonts w:hint="default"/>
      </w:rPr>
    </w:lvl>
    <w:lvl w:ilvl="4" w:tplc="B62EB798">
      <w:numFmt w:val="bullet"/>
      <w:lvlText w:val="•"/>
      <w:lvlJc w:val="left"/>
      <w:pPr>
        <w:ind w:left="6454" w:hanging="360"/>
      </w:pPr>
      <w:rPr>
        <w:rFonts w:hint="default"/>
      </w:rPr>
    </w:lvl>
    <w:lvl w:ilvl="5" w:tplc="DE96ABC4">
      <w:numFmt w:val="bullet"/>
      <w:lvlText w:val="•"/>
      <w:lvlJc w:val="left"/>
      <w:pPr>
        <w:ind w:left="7303" w:hanging="360"/>
      </w:pPr>
      <w:rPr>
        <w:rFonts w:hint="default"/>
      </w:rPr>
    </w:lvl>
    <w:lvl w:ilvl="6" w:tplc="178238DE">
      <w:numFmt w:val="bullet"/>
      <w:lvlText w:val="•"/>
      <w:lvlJc w:val="left"/>
      <w:pPr>
        <w:ind w:left="8151" w:hanging="360"/>
      </w:pPr>
      <w:rPr>
        <w:rFonts w:hint="default"/>
      </w:rPr>
    </w:lvl>
    <w:lvl w:ilvl="7" w:tplc="F3268408"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BC8A74CE">
      <w:numFmt w:val="bullet"/>
      <w:lvlText w:val="•"/>
      <w:lvlJc w:val="left"/>
      <w:pPr>
        <w:ind w:left="9849" w:hanging="360"/>
      </w:pPr>
      <w:rPr>
        <w:rFonts w:hint="default"/>
      </w:rPr>
    </w:lvl>
  </w:abstractNum>
  <w:abstractNum w:abstractNumId="10">
    <w:nsid w:val="184C4DC7"/>
    <w:multiLevelType w:val="hybridMultilevel"/>
    <w:tmpl w:val="3F6EE8C8"/>
    <w:lvl w:ilvl="0" w:tplc="CFD81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EA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E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8F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27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6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61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88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A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8C32D0F"/>
    <w:multiLevelType w:val="hybridMultilevel"/>
    <w:tmpl w:val="B9242D4C"/>
    <w:lvl w:ilvl="0" w:tplc="0D64F86E">
      <w:start w:val="8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A7938C9"/>
    <w:multiLevelType w:val="multilevel"/>
    <w:tmpl w:val="9E70D772"/>
    <w:lvl w:ilvl="0">
      <w:start w:val="4"/>
      <w:numFmt w:val="decimal"/>
      <w:lvlText w:val="%1"/>
      <w:lvlJc w:val="left"/>
      <w:pPr>
        <w:ind w:left="885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·"/>
      <w:lvlJc w:val="left"/>
      <w:pPr>
        <w:ind w:left="806" w:hanging="87"/>
      </w:pPr>
      <w:rPr>
        <w:rFonts w:ascii="Calibri" w:eastAsia="Calibri" w:hAnsi="Calibri" w:cs="Calibri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209" w:hanging="87"/>
      </w:pPr>
      <w:rPr>
        <w:rFonts w:hint="default"/>
      </w:rPr>
    </w:lvl>
    <w:lvl w:ilvl="4">
      <w:numFmt w:val="bullet"/>
      <w:lvlText w:val="•"/>
      <w:lvlJc w:val="left"/>
      <w:pPr>
        <w:ind w:left="1373" w:hanging="87"/>
      </w:pPr>
      <w:rPr>
        <w:rFonts w:hint="default"/>
      </w:rPr>
    </w:lvl>
    <w:lvl w:ilvl="5">
      <w:numFmt w:val="bullet"/>
      <w:lvlText w:val="•"/>
      <w:lvlJc w:val="left"/>
      <w:pPr>
        <w:ind w:left="1538" w:hanging="87"/>
      </w:pPr>
      <w:rPr>
        <w:rFonts w:hint="default"/>
      </w:rPr>
    </w:lvl>
    <w:lvl w:ilvl="6">
      <w:numFmt w:val="bullet"/>
      <w:lvlText w:val="•"/>
      <w:lvlJc w:val="left"/>
      <w:pPr>
        <w:ind w:left="1702" w:hanging="87"/>
      </w:pPr>
      <w:rPr>
        <w:rFonts w:hint="default"/>
      </w:rPr>
    </w:lvl>
    <w:lvl w:ilvl="7">
      <w:numFmt w:val="bullet"/>
      <w:lvlText w:val="•"/>
      <w:lvlJc w:val="left"/>
      <w:pPr>
        <w:ind w:left="1867" w:hanging="87"/>
      </w:pPr>
      <w:rPr>
        <w:rFonts w:hint="default"/>
      </w:rPr>
    </w:lvl>
    <w:lvl w:ilvl="8">
      <w:numFmt w:val="bullet"/>
      <w:lvlText w:val="•"/>
      <w:lvlJc w:val="left"/>
      <w:pPr>
        <w:ind w:left="2031" w:hanging="87"/>
      </w:pPr>
      <w:rPr>
        <w:rFonts w:hint="default"/>
      </w:rPr>
    </w:lvl>
  </w:abstractNum>
  <w:abstractNum w:abstractNumId="13">
    <w:nsid w:val="1B6765ED"/>
    <w:multiLevelType w:val="hybridMultilevel"/>
    <w:tmpl w:val="EA321FDA"/>
    <w:lvl w:ilvl="0" w:tplc="0D64F86E">
      <w:start w:val="8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AA1C52"/>
    <w:multiLevelType w:val="hybridMultilevel"/>
    <w:tmpl w:val="97C041A2"/>
    <w:lvl w:ilvl="0" w:tplc="D43CB20A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80" w:hanging="360"/>
      </w:pPr>
    </w:lvl>
    <w:lvl w:ilvl="2" w:tplc="0408001B" w:tentative="1">
      <w:start w:val="1"/>
      <w:numFmt w:val="lowerRoman"/>
      <w:lvlText w:val="%3."/>
      <w:lvlJc w:val="right"/>
      <w:pPr>
        <w:ind w:left="4500" w:hanging="180"/>
      </w:pPr>
    </w:lvl>
    <w:lvl w:ilvl="3" w:tplc="0408000F" w:tentative="1">
      <w:start w:val="1"/>
      <w:numFmt w:val="decimal"/>
      <w:lvlText w:val="%4."/>
      <w:lvlJc w:val="left"/>
      <w:pPr>
        <w:ind w:left="5220" w:hanging="360"/>
      </w:pPr>
    </w:lvl>
    <w:lvl w:ilvl="4" w:tplc="04080019" w:tentative="1">
      <w:start w:val="1"/>
      <w:numFmt w:val="lowerLetter"/>
      <w:lvlText w:val="%5."/>
      <w:lvlJc w:val="left"/>
      <w:pPr>
        <w:ind w:left="5940" w:hanging="360"/>
      </w:pPr>
    </w:lvl>
    <w:lvl w:ilvl="5" w:tplc="0408001B" w:tentative="1">
      <w:start w:val="1"/>
      <w:numFmt w:val="lowerRoman"/>
      <w:lvlText w:val="%6."/>
      <w:lvlJc w:val="right"/>
      <w:pPr>
        <w:ind w:left="6660" w:hanging="180"/>
      </w:pPr>
    </w:lvl>
    <w:lvl w:ilvl="6" w:tplc="0408000F" w:tentative="1">
      <w:start w:val="1"/>
      <w:numFmt w:val="decimal"/>
      <w:lvlText w:val="%7."/>
      <w:lvlJc w:val="left"/>
      <w:pPr>
        <w:ind w:left="7380" w:hanging="360"/>
      </w:pPr>
    </w:lvl>
    <w:lvl w:ilvl="7" w:tplc="04080019" w:tentative="1">
      <w:start w:val="1"/>
      <w:numFmt w:val="lowerLetter"/>
      <w:lvlText w:val="%8."/>
      <w:lvlJc w:val="left"/>
      <w:pPr>
        <w:ind w:left="8100" w:hanging="360"/>
      </w:pPr>
    </w:lvl>
    <w:lvl w:ilvl="8" w:tplc="0408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24575C63"/>
    <w:multiLevelType w:val="hybridMultilevel"/>
    <w:tmpl w:val="36DA9288"/>
    <w:lvl w:ilvl="0" w:tplc="0408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6">
    <w:nsid w:val="3E0C0932"/>
    <w:multiLevelType w:val="multilevel"/>
    <w:tmpl w:val="E39E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A14709"/>
    <w:multiLevelType w:val="hybridMultilevel"/>
    <w:tmpl w:val="E632C9A6"/>
    <w:lvl w:ilvl="0" w:tplc="0408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8">
    <w:nsid w:val="473745B6"/>
    <w:multiLevelType w:val="hybridMultilevel"/>
    <w:tmpl w:val="1F4AD37E"/>
    <w:lvl w:ilvl="0" w:tplc="0408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9">
    <w:nsid w:val="59B66F7E"/>
    <w:multiLevelType w:val="hybridMultilevel"/>
    <w:tmpl w:val="EF4270B2"/>
    <w:lvl w:ilvl="0" w:tplc="CD12AB2A">
      <w:start w:val="20"/>
      <w:numFmt w:val="decimal"/>
      <w:lvlText w:val="%1."/>
      <w:lvlJc w:val="left"/>
      <w:pPr>
        <w:ind w:left="659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E20209B2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48C12A8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14E27E54"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EA241CAA">
      <w:numFmt w:val="bullet"/>
      <w:lvlText w:val="•"/>
      <w:lvlJc w:val="left"/>
      <w:pPr>
        <w:ind w:left="4054" w:hanging="360"/>
      </w:pPr>
      <w:rPr>
        <w:rFonts w:hint="default"/>
      </w:rPr>
    </w:lvl>
    <w:lvl w:ilvl="5" w:tplc="FC087932">
      <w:numFmt w:val="bullet"/>
      <w:lvlText w:val="•"/>
      <w:lvlJc w:val="left"/>
      <w:pPr>
        <w:ind w:left="4902" w:hanging="360"/>
      </w:pPr>
      <w:rPr>
        <w:rFonts w:hint="default"/>
      </w:rPr>
    </w:lvl>
    <w:lvl w:ilvl="6" w:tplc="CEE48792"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DF20690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1CC87796"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20">
    <w:nsid w:val="5AC33ECD"/>
    <w:multiLevelType w:val="hybridMultilevel"/>
    <w:tmpl w:val="357ADD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1345C"/>
    <w:multiLevelType w:val="hybridMultilevel"/>
    <w:tmpl w:val="ED3A78C4"/>
    <w:lvl w:ilvl="0" w:tplc="0408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2">
    <w:nsid w:val="678D59A6"/>
    <w:multiLevelType w:val="hybridMultilevel"/>
    <w:tmpl w:val="94E6D37E"/>
    <w:lvl w:ilvl="0" w:tplc="3460B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D64F86E">
      <w:start w:val="8"/>
      <w:numFmt w:val="bullet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2"/>
  </w:num>
  <w:num w:numId="6">
    <w:abstractNumId w:val="13"/>
  </w:num>
  <w:num w:numId="7">
    <w:abstractNumId w:val="11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21"/>
  </w:num>
  <w:num w:numId="17">
    <w:abstractNumId w:val="17"/>
  </w:num>
  <w:num w:numId="18">
    <w:abstractNumId w:val="18"/>
  </w:num>
  <w:num w:numId="19">
    <w:abstractNumId w:val="5"/>
  </w:num>
  <w:num w:numId="20">
    <w:abstractNumId w:val="15"/>
  </w:num>
  <w:num w:numId="21">
    <w:abstractNumId w:val="8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BB3C02"/>
    <w:rsid w:val="0004123F"/>
    <w:rsid w:val="001F2D8A"/>
    <w:rsid w:val="002068EE"/>
    <w:rsid w:val="002816D7"/>
    <w:rsid w:val="002D068B"/>
    <w:rsid w:val="002E0DA6"/>
    <w:rsid w:val="00375873"/>
    <w:rsid w:val="00395176"/>
    <w:rsid w:val="003A7B31"/>
    <w:rsid w:val="003F107C"/>
    <w:rsid w:val="0040257C"/>
    <w:rsid w:val="00426BFF"/>
    <w:rsid w:val="004476F4"/>
    <w:rsid w:val="00472C29"/>
    <w:rsid w:val="004C4996"/>
    <w:rsid w:val="005569F9"/>
    <w:rsid w:val="005F0110"/>
    <w:rsid w:val="00622490"/>
    <w:rsid w:val="007367CC"/>
    <w:rsid w:val="007E4C65"/>
    <w:rsid w:val="00847F4D"/>
    <w:rsid w:val="00912F6D"/>
    <w:rsid w:val="00914DA0"/>
    <w:rsid w:val="00955425"/>
    <w:rsid w:val="0096667C"/>
    <w:rsid w:val="009F68EF"/>
    <w:rsid w:val="00A51C67"/>
    <w:rsid w:val="00A833D3"/>
    <w:rsid w:val="00BB3C02"/>
    <w:rsid w:val="00BC6A1B"/>
    <w:rsid w:val="00BE76B1"/>
    <w:rsid w:val="00C53DCA"/>
    <w:rsid w:val="00C62475"/>
    <w:rsid w:val="00C83FF7"/>
    <w:rsid w:val="00CE49C4"/>
    <w:rsid w:val="00D138EC"/>
    <w:rsid w:val="00D26283"/>
    <w:rsid w:val="00DF2C8B"/>
    <w:rsid w:val="00E74912"/>
    <w:rsid w:val="00E96E83"/>
    <w:rsid w:val="00EC02F6"/>
    <w:rsid w:val="00F10499"/>
    <w:rsid w:val="00F42D3F"/>
    <w:rsid w:val="00F4411D"/>
    <w:rsid w:val="00F8001E"/>
    <w:rsid w:val="00F96D59"/>
    <w:rsid w:val="00FA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2">
    <w:name w:val="heading 2"/>
    <w:basedOn w:val="a"/>
    <w:link w:val="2Char"/>
    <w:uiPriority w:val="1"/>
    <w:qFormat/>
    <w:rsid w:val="00C53DCA"/>
    <w:pPr>
      <w:widowControl w:val="0"/>
      <w:autoSpaceDE w:val="0"/>
      <w:autoSpaceDN w:val="0"/>
      <w:spacing w:before="19"/>
      <w:ind w:left="58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3">
    <w:name w:val="heading 3"/>
    <w:basedOn w:val="a"/>
    <w:link w:val="3Char"/>
    <w:uiPriority w:val="1"/>
    <w:qFormat/>
    <w:rsid w:val="00C53DCA"/>
    <w:pPr>
      <w:widowControl w:val="0"/>
      <w:autoSpaceDE w:val="0"/>
      <w:autoSpaceDN w:val="0"/>
      <w:spacing w:before="70"/>
      <w:ind w:right="361"/>
      <w:jc w:val="center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6">
    <w:name w:val="heading 6"/>
    <w:basedOn w:val="a"/>
    <w:link w:val="6Char"/>
    <w:uiPriority w:val="1"/>
    <w:qFormat/>
    <w:rsid w:val="00C53DCA"/>
    <w:pPr>
      <w:widowControl w:val="0"/>
      <w:autoSpaceDE w:val="0"/>
      <w:autoSpaceDN w:val="0"/>
      <w:ind w:left="679" w:hanging="360"/>
      <w:outlineLvl w:val="5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1"/>
    <w:rsid w:val="00C53DCA"/>
    <w:rPr>
      <w:rFonts w:ascii="Calibri" w:eastAsia="Calibri" w:hAnsi="Calibri" w:cs="Times New Roman"/>
      <w:b/>
      <w:bCs/>
      <w:sz w:val="40"/>
      <w:szCs w:val="40"/>
    </w:rPr>
  </w:style>
  <w:style w:type="character" w:customStyle="1" w:styleId="3Char">
    <w:name w:val="Επικεφαλίδα 3 Char"/>
    <w:basedOn w:val="a0"/>
    <w:link w:val="3"/>
    <w:uiPriority w:val="1"/>
    <w:rsid w:val="00C53DCA"/>
    <w:rPr>
      <w:rFonts w:ascii="Calibri" w:eastAsia="Calibri" w:hAnsi="Calibri" w:cs="Times New Roman"/>
      <w:b/>
      <w:bCs/>
      <w:sz w:val="32"/>
      <w:szCs w:val="32"/>
    </w:rPr>
  </w:style>
  <w:style w:type="character" w:customStyle="1" w:styleId="6Char">
    <w:name w:val="Επικεφαλίδα 6 Char"/>
    <w:basedOn w:val="a0"/>
    <w:link w:val="6"/>
    <w:uiPriority w:val="1"/>
    <w:rsid w:val="00C53DCA"/>
    <w:rPr>
      <w:rFonts w:ascii="Calibri" w:eastAsia="Calibri" w:hAnsi="Calibri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53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C53DCA"/>
    <w:pPr>
      <w:widowControl w:val="0"/>
      <w:autoSpaceDE w:val="0"/>
      <w:autoSpaceDN w:val="0"/>
    </w:pPr>
    <w:rPr>
      <w:rFonts w:ascii="Calibri" w:eastAsia="Calibri" w:hAnsi="Calibri"/>
    </w:rPr>
  </w:style>
  <w:style w:type="character" w:customStyle="1" w:styleId="Char2">
    <w:name w:val="Σώμα κειμένου Char"/>
    <w:basedOn w:val="a0"/>
    <w:link w:val="a7"/>
    <w:uiPriority w:val="1"/>
    <w:rsid w:val="00C53DCA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53DCA"/>
    <w:pPr>
      <w:widowControl w:val="0"/>
      <w:autoSpaceDE w:val="0"/>
      <w:autoSpaceDN w:val="0"/>
    </w:pPr>
    <w:rPr>
      <w:rFonts w:ascii="Calibri" w:eastAsia="Calibri" w:hAnsi="Calibri"/>
    </w:rPr>
  </w:style>
  <w:style w:type="character" w:styleId="-">
    <w:name w:val="Hyperlink"/>
    <w:basedOn w:val="a0"/>
    <w:uiPriority w:val="99"/>
    <w:unhideWhenUsed/>
    <w:rsid w:val="00F4411D"/>
    <w:rPr>
      <w:color w:val="0000FF"/>
      <w:u w:val="single"/>
    </w:rPr>
  </w:style>
  <w:style w:type="table" w:styleId="a8">
    <w:name w:val="Table Grid"/>
    <w:basedOn w:val="a1"/>
    <w:uiPriority w:val="59"/>
    <w:rsid w:val="00F4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7367C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4025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2">
    <w:name w:val="heading 2"/>
    <w:basedOn w:val="a"/>
    <w:link w:val="2Char"/>
    <w:uiPriority w:val="1"/>
    <w:qFormat/>
    <w:rsid w:val="00C53DCA"/>
    <w:pPr>
      <w:widowControl w:val="0"/>
      <w:autoSpaceDE w:val="0"/>
      <w:autoSpaceDN w:val="0"/>
      <w:spacing w:before="19"/>
      <w:ind w:left="582"/>
      <w:outlineLvl w:val="1"/>
    </w:pPr>
    <w:rPr>
      <w:rFonts w:ascii="Calibri" w:eastAsia="Calibri" w:hAnsi="Calibri"/>
      <w:b/>
      <w:bCs/>
      <w:sz w:val="40"/>
      <w:szCs w:val="40"/>
      <w:lang w:val="el" w:eastAsia="el"/>
    </w:rPr>
  </w:style>
  <w:style w:type="paragraph" w:styleId="3">
    <w:name w:val="heading 3"/>
    <w:basedOn w:val="a"/>
    <w:link w:val="3Char"/>
    <w:uiPriority w:val="1"/>
    <w:qFormat/>
    <w:rsid w:val="00C53DCA"/>
    <w:pPr>
      <w:widowControl w:val="0"/>
      <w:autoSpaceDE w:val="0"/>
      <w:autoSpaceDN w:val="0"/>
      <w:spacing w:before="70"/>
      <w:ind w:right="361"/>
      <w:jc w:val="center"/>
      <w:outlineLvl w:val="2"/>
    </w:pPr>
    <w:rPr>
      <w:rFonts w:ascii="Calibri" w:eastAsia="Calibri" w:hAnsi="Calibri"/>
      <w:b/>
      <w:bCs/>
      <w:sz w:val="32"/>
      <w:szCs w:val="32"/>
      <w:lang w:val="el" w:eastAsia="el"/>
    </w:rPr>
  </w:style>
  <w:style w:type="paragraph" w:styleId="6">
    <w:name w:val="heading 6"/>
    <w:basedOn w:val="a"/>
    <w:link w:val="6Char"/>
    <w:uiPriority w:val="1"/>
    <w:qFormat/>
    <w:rsid w:val="00C53DCA"/>
    <w:pPr>
      <w:widowControl w:val="0"/>
      <w:autoSpaceDE w:val="0"/>
      <w:autoSpaceDN w:val="0"/>
      <w:ind w:left="679" w:hanging="360"/>
      <w:outlineLvl w:val="5"/>
    </w:pPr>
    <w:rPr>
      <w:rFonts w:ascii="Calibri" w:eastAsia="Calibri" w:hAnsi="Calibri"/>
      <w:b/>
      <w:bCs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1"/>
    <w:rsid w:val="00C53DCA"/>
    <w:rPr>
      <w:rFonts w:ascii="Calibri" w:eastAsia="Calibri" w:hAnsi="Calibri" w:cs="Times New Roman"/>
      <w:b/>
      <w:bCs/>
      <w:sz w:val="40"/>
      <w:szCs w:val="40"/>
      <w:lang w:val="el" w:eastAsia="el"/>
    </w:rPr>
  </w:style>
  <w:style w:type="character" w:customStyle="1" w:styleId="3Char">
    <w:name w:val="Επικεφαλίδα 3 Char"/>
    <w:basedOn w:val="a0"/>
    <w:link w:val="3"/>
    <w:uiPriority w:val="1"/>
    <w:rsid w:val="00C53DCA"/>
    <w:rPr>
      <w:rFonts w:ascii="Calibri" w:eastAsia="Calibri" w:hAnsi="Calibri" w:cs="Times New Roman"/>
      <w:b/>
      <w:bCs/>
      <w:sz w:val="32"/>
      <w:szCs w:val="32"/>
      <w:lang w:val="el" w:eastAsia="el"/>
    </w:rPr>
  </w:style>
  <w:style w:type="character" w:customStyle="1" w:styleId="6Char">
    <w:name w:val="Επικεφαλίδα 6 Char"/>
    <w:basedOn w:val="a0"/>
    <w:link w:val="6"/>
    <w:uiPriority w:val="1"/>
    <w:rsid w:val="00C53DCA"/>
    <w:rPr>
      <w:rFonts w:ascii="Calibri" w:eastAsia="Calibri" w:hAnsi="Calibri" w:cs="Times New Roman"/>
      <w:b/>
      <w:bCs/>
      <w:lang w:val="el" w:eastAsia="el"/>
    </w:rPr>
  </w:style>
  <w:style w:type="table" w:customStyle="1" w:styleId="TableNormal">
    <w:name w:val="Table Normal"/>
    <w:uiPriority w:val="2"/>
    <w:semiHidden/>
    <w:unhideWhenUsed/>
    <w:qFormat/>
    <w:rsid w:val="00C53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C53DCA"/>
    <w:pPr>
      <w:widowControl w:val="0"/>
      <w:autoSpaceDE w:val="0"/>
      <w:autoSpaceDN w:val="0"/>
    </w:pPr>
    <w:rPr>
      <w:rFonts w:ascii="Calibri" w:eastAsia="Calibri" w:hAnsi="Calibri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C53DCA"/>
    <w:rPr>
      <w:rFonts w:ascii="Calibri" w:eastAsia="Calibri" w:hAnsi="Calibri" w:cs="Times New Roman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C53DCA"/>
    <w:pPr>
      <w:widowControl w:val="0"/>
      <w:autoSpaceDE w:val="0"/>
      <w:autoSpaceDN w:val="0"/>
    </w:pPr>
    <w:rPr>
      <w:rFonts w:ascii="Calibri" w:eastAsia="Calibri" w:hAnsi="Calibri"/>
      <w:lang w:val="el" w:eastAsia="e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44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5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4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hotodentro.edu.gr/lor/r/123456789/249/simple-search?locale=el&amp;newQuery=yes\" TargetMode="External"/><Relationship Id="rId14" Type="http://schemas.openxmlformats.org/officeDocument/2006/relationships/image" Target="media/image5.wmf"/><Relationship Id="rId22" Type="http://schemas.openxmlformats.org/officeDocument/2006/relationships/header" Target="header3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ACER-LAPTOP</cp:lastModifiedBy>
  <cp:revision>8</cp:revision>
  <cp:lastPrinted>2024-01-11T06:04:00Z</cp:lastPrinted>
  <dcterms:created xsi:type="dcterms:W3CDTF">2024-01-10T11:20:00Z</dcterms:created>
  <dcterms:modified xsi:type="dcterms:W3CDTF">2024-04-03T12:09:00Z</dcterms:modified>
</cp:coreProperties>
</file>