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D5" w:rsidRPr="002712E2" w:rsidRDefault="004868D5" w:rsidP="004868D5">
      <w:pPr>
        <w:spacing w:beforeAutospacing="1" w:afterAutospacing="1" w:line="240" w:lineRule="auto"/>
        <w:ind w:left="1440"/>
        <w:rPr>
          <w:rFonts w:ascii="Arial" w:eastAsia="Times New Roman" w:hAnsi="Arial" w:cs="Arial"/>
          <w:b/>
          <w:sz w:val="28"/>
          <w:szCs w:val="28"/>
          <w:lang w:val="el-GR" w:eastAsia="el-GR"/>
        </w:rPr>
      </w:pPr>
      <w:r w:rsidRPr="002712E2">
        <w:rPr>
          <w:rFonts w:ascii="Arial" w:eastAsia="Times New Roman" w:hAnsi="Arial" w:cs="Arial"/>
          <w:b/>
          <w:sz w:val="28"/>
          <w:szCs w:val="28"/>
          <w:lang w:val="el-GR" w:eastAsia="el-GR"/>
        </w:rPr>
        <w:t>Πυκνότητα</w:t>
      </w:r>
      <w:r w:rsidR="002712E2">
        <w:rPr>
          <w:rFonts w:ascii="Arial" w:eastAsia="Times New Roman" w:hAnsi="Arial" w:cs="Arial"/>
          <w:b/>
          <w:sz w:val="28"/>
          <w:szCs w:val="28"/>
          <w:lang w:val="el-GR" w:eastAsia="el-GR"/>
        </w:rPr>
        <w:t xml:space="preserve"> </w:t>
      </w:r>
      <w:r w:rsidRPr="002712E2">
        <w:rPr>
          <w:rFonts w:ascii="Arial" w:eastAsia="Times New Roman" w:hAnsi="Arial" w:cs="Arial"/>
          <w:b/>
          <w:sz w:val="28"/>
          <w:szCs w:val="28"/>
          <w:lang w:val="el-GR" w:eastAsia="el-GR"/>
        </w:rPr>
        <w:t xml:space="preserve"> υλικών</w:t>
      </w:r>
      <w:r w:rsidR="002712E2">
        <w:rPr>
          <w:rFonts w:ascii="Arial" w:eastAsia="Times New Roman" w:hAnsi="Arial" w:cs="Arial"/>
          <w:b/>
          <w:sz w:val="28"/>
          <w:szCs w:val="28"/>
          <w:lang w:val="el-GR" w:eastAsia="el-GR"/>
        </w:rPr>
        <w:t xml:space="preserve">   -  Ασκήσεις</w:t>
      </w:r>
    </w:p>
    <w:p w:rsidR="004868D5" w:rsidRPr="008F7AF6" w:rsidRDefault="004868D5" w:rsidP="004868D5">
      <w:pPr>
        <w:spacing w:beforeAutospacing="1" w:afterAutospacing="1" w:line="240" w:lineRule="auto"/>
        <w:ind w:left="-426"/>
        <w:rPr>
          <w:rFonts w:ascii="Arial" w:eastAsia="Times New Roman" w:hAnsi="Arial" w:cs="Arial"/>
          <w:sz w:val="23"/>
          <w:szCs w:val="23"/>
          <w:lang w:val="el-GR" w:eastAsia="el-GR"/>
        </w:rPr>
      </w:pPr>
      <w:r w:rsidRPr="008F7AF6">
        <w:rPr>
          <w:rFonts w:ascii="Arial" w:eastAsia="Times New Roman" w:hAnsi="Arial" w:cs="Arial"/>
          <w:b/>
          <w:sz w:val="23"/>
          <w:szCs w:val="23"/>
          <w:lang w:val="el-GR" w:eastAsia="el-GR"/>
        </w:rPr>
        <w:t>Άσκηση 1</w:t>
      </w:r>
      <w:r w:rsidRPr="008F7AF6">
        <w:rPr>
          <w:rFonts w:ascii="Arial" w:eastAsia="Times New Roman" w:hAnsi="Arial" w:cs="Arial"/>
          <w:sz w:val="23"/>
          <w:szCs w:val="23"/>
          <w:lang w:val="el-GR" w:eastAsia="el-GR"/>
        </w:rPr>
        <w:t xml:space="preserve">:Παρατηρήστε τα δύο στερεά σώματα Α και Β. Μπορείτε αμέσως να πείτε ποιο από τα δύο έχει: </w:t>
      </w:r>
    </w:p>
    <w:tbl>
      <w:tblPr>
        <w:tblStyle w:val="a4"/>
        <w:tblW w:w="8272" w:type="dxa"/>
        <w:tblInd w:w="250" w:type="dxa"/>
        <w:tblLook w:val="04A0"/>
      </w:tblPr>
      <w:tblGrid>
        <w:gridCol w:w="4049"/>
        <w:gridCol w:w="4223"/>
      </w:tblGrid>
      <w:tr w:rsidR="004868D5" w:rsidRPr="008F7AF6" w:rsidTr="00257F13">
        <w:tc>
          <w:tcPr>
            <w:tcW w:w="4049" w:type="dxa"/>
            <w:tcBorders>
              <w:top w:val="nil"/>
              <w:left w:val="nil"/>
              <w:bottom w:val="nil"/>
              <w:right w:val="nil"/>
            </w:tcBorders>
            <w:shd w:val="clear" w:color="auto" w:fill="auto"/>
          </w:tcPr>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1.Μεγαλύτερο όγκο;</w:t>
            </w:r>
          </w:p>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 xml:space="preserve">2.Μεγαλύτερη μάζα; </w:t>
            </w:r>
          </w:p>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Δικαιολογήστε τις απαντήσεις σας.</w:t>
            </w:r>
          </w:p>
          <w:p w:rsidR="004868D5" w:rsidRPr="008F7AF6" w:rsidRDefault="004868D5" w:rsidP="00257F13">
            <w:pPr>
              <w:spacing w:beforeAutospacing="1"/>
              <w:rPr>
                <w:rFonts w:ascii="Arial" w:eastAsia="Times New Roman" w:hAnsi="Arial" w:cs="Arial"/>
                <w:sz w:val="23"/>
                <w:szCs w:val="23"/>
                <w:lang w:eastAsia="el-GR"/>
              </w:rPr>
            </w:pPr>
          </w:p>
        </w:tc>
        <w:tc>
          <w:tcPr>
            <w:tcW w:w="4222" w:type="dxa"/>
            <w:tcBorders>
              <w:top w:val="nil"/>
              <w:left w:val="nil"/>
              <w:bottom w:val="nil"/>
              <w:right w:val="nil"/>
            </w:tcBorders>
            <w:shd w:val="clear" w:color="auto" w:fill="auto"/>
          </w:tcPr>
          <w:p w:rsidR="004868D5" w:rsidRPr="008F7AF6" w:rsidRDefault="004868D5" w:rsidP="00257F13">
            <w:pPr>
              <w:spacing w:beforeAutospacing="1"/>
              <w:rPr>
                <w:rFonts w:ascii="Arial" w:eastAsia="Times New Roman" w:hAnsi="Arial" w:cs="Arial"/>
                <w:sz w:val="23"/>
                <w:szCs w:val="23"/>
                <w:lang w:eastAsia="el-GR"/>
              </w:rPr>
            </w:pPr>
            <w:r w:rsidRPr="008F7AF6">
              <w:rPr>
                <w:rFonts w:ascii="Arial" w:hAnsi="Arial" w:cs="Arial"/>
                <w:noProof/>
                <w:sz w:val="23"/>
                <w:szCs w:val="23"/>
                <w:lang w:eastAsia="el-GR"/>
              </w:rPr>
              <w:drawing>
                <wp:inline distT="0" distB="0" distL="19050" distR="9525">
                  <wp:extent cx="1647825" cy="1162685"/>
                  <wp:effectExtent l="0" t="0" r="0" b="0"/>
                  <wp:docPr id="1" name="Εικόνα 1" descr="Άσκηση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Άσκηση 1"/>
                          <pic:cNvPicPr>
                            <a:picLocks noChangeAspect="1" noChangeArrowheads="1"/>
                          </pic:cNvPicPr>
                        </pic:nvPicPr>
                        <pic:blipFill>
                          <a:blip r:embed="rId5" cstate="print"/>
                          <a:stretch>
                            <a:fillRect/>
                          </a:stretch>
                        </pic:blipFill>
                        <pic:spPr bwMode="auto">
                          <a:xfrm>
                            <a:off x="0" y="0"/>
                            <a:ext cx="1647825" cy="1162685"/>
                          </a:xfrm>
                          <a:prstGeom prst="rect">
                            <a:avLst/>
                          </a:prstGeom>
                        </pic:spPr>
                      </pic:pic>
                    </a:graphicData>
                  </a:graphic>
                </wp:inline>
              </w:drawing>
            </w:r>
          </w:p>
        </w:tc>
      </w:tr>
    </w:tbl>
    <w:p w:rsidR="004868D5" w:rsidRPr="008F7AF6" w:rsidRDefault="004868D5" w:rsidP="004868D5">
      <w:pPr>
        <w:spacing w:beforeAutospacing="1" w:afterAutospacing="1" w:line="240" w:lineRule="auto"/>
        <w:ind w:left="-426"/>
        <w:rPr>
          <w:rFonts w:ascii="Arial" w:eastAsia="Times New Roman" w:hAnsi="Arial" w:cs="Arial"/>
          <w:b/>
          <w:sz w:val="23"/>
          <w:szCs w:val="23"/>
          <w:lang w:eastAsia="el-GR"/>
        </w:rPr>
      </w:pPr>
    </w:p>
    <w:p w:rsidR="004868D5" w:rsidRPr="008F7AF6" w:rsidRDefault="004868D5" w:rsidP="004868D5">
      <w:pPr>
        <w:spacing w:beforeAutospacing="1" w:afterAutospacing="1" w:line="240" w:lineRule="auto"/>
        <w:ind w:left="-426"/>
        <w:rPr>
          <w:rFonts w:ascii="Arial" w:eastAsia="Times New Roman" w:hAnsi="Arial" w:cs="Arial"/>
          <w:b/>
          <w:sz w:val="23"/>
          <w:szCs w:val="23"/>
          <w:lang w:val="el-GR" w:eastAsia="el-GR"/>
        </w:rPr>
      </w:pPr>
      <w:r w:rsidRPr="008F7AF6">
        <w:rPr>
          <w:rFonts w:ascii="Arial" w:eastAsia="Times New Roman" w:hAnsi="Arial" w:cs="Arial"/>
          <w:b/>
          <w:sz w:val="23"/>
          <w:szCs w:val="23"/>
          <w:lang w:val="el-GR" w:eastAsia="el-GR"/>
        </w:rPr>
        <w:t xml:space="preserve">Άσκηση 2: </w:t>
      </w:r>
      <w:r w:rsidRPr="008F7AF6">
        <w:rPr>
          <w:rFonts w:ascii="Arial" w:eastAsia="Times New Roman" w:hAnsi="Arial" w:cs="Arial"/>
          <w:sz w:val="23"/>
          <w:szCs w:val="23"/>
          <w:lang w:val="el-GR" w:eastAsia="el-GR"/>
        </w:rPr>
        <w:t xml:space="preserve">Το υλικό του στερεού Α είναι από σίδηρο, ενώ του Β από ξύλο. Μπορείτε να απαντήσετε αμέσως ποιο από τα δύο έχει: </w:t>
      </w:r>
    </w:p>
    <w:tbl>
      <w:tblPr>
        <w:tblStyle w:val="a4"/>
        <w:tblW w:w="8522" w:type="dxa"/>
        <w:tblLook w:val="04A0"/>
      </w:tblPr>
      <w:tblGrid>
        <w:gridCol w:w="4262"/>
        <w:gridCol w:w="4260"/>
      </w:tblGrid>
      <w:tr w:rsidR="004868D5" w:rsidRPr="008F7AF6" w:rsidTr="00257F13">
        <w:tc>
          <w:tcPr>
            <w:tcW w:w="4261" w:type="dxa"/>
            <w:tcBorders>
              <w:top w:val="nil"/>
              <w:left w:val="nil"/>
              <w:bottom w:val="nil"/>
              <w:right w:val="nil"/>
            </w:tcBorders>
            <w:shd w:val="clear" w:color="auto" w:fill="auto"/>
          </w:tcPr>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1.Μεγαλύτερο όγκο;</w:t>
            </w:r>
          </w:p>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 xml:space="preserve">2.Μεγαλύτερη μάζα; </w:t>
            </w:r>
          </w:p>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Δικαιολογήστε τις απαντήσεις σας.</w:t>
            </w:r>
          </w:p>
          <w:p w:rsidR="004868D5" w:rsidRPr="008F7AF6" w:rsidRDefault="004868D5" w:rsidP="00257F13">
            <w:pPr>
              <w:spacing w:beforeAutospacing="1"/>
              <w:rPr>
                <w:rFonts w:ascii="Arial" w:eastAsia="Times New Roman" w:hAnsi="Arial" w:cs="Arial"/>
                <w:sz w:val="23"/>
                <w:szCs w:val="23"/>
                <w:lang w:eastAsia="el-GR"/>
              </w:rPr>
            </w:pPr>
          </w:p>
        </w:tc>
        <w:tc>
          <w:tcPr>
            <w:tcW w:w="4260" w:type="dxa"/>
            <w:tcBorders>
              <w:top w:val="nil"/>
              <w:left w:val="nil"/>
              <w:bottom w:val="nil"/>
              <w:right w:val="nil"/>
            </w:tcBorders>
            <w:shd w:val="clear" w:color="auto" w:fill="auto"/>
          </w:tcPr>
          <w:p w:rsidR="004868D5" w:rsidRPr="008F7AF6" w:rsidRDefault="004868D5" w:rsidP="00257F13">
            <w:pPr>
              <w:spacing w:beforeAutospacing="1"/>
              <w:rPr>
                <w:rFonts w:ascii="Arial" w:eastAsia="Times New Roman" w:hAnsi="Arial" w:cs="Arial"/>
                <w:sz w:val="23"/>
                <w:szCs w:val="23"/>
                <w:lang w:eastAsia="el-GR"/>
              </w:rPr>
            </w:pPr>
            <w:r w:rsidRPr="008F7AF6">
              <w:rPr>
                <w:rFonts w:ascii="Arial" w:hAnsi="Arial" w:cs="Arial"/>
                <w:noProof/>
                <w:sz w:val="23"/>
                <w:szCs w:val="23"/>
                <w:lang w:eastAsia="el-GR"/>
              </w:rPr>
              <w:drawing>
                <wp:inline distT="0" distB="0" distL="19050" distR="0">
                  <wp:extent cx="1548130" cy="1197610"/>
                  <wp:effectExtent l="0" t="0" r="0" b="0"/>
                  <wp:docPr id="2" name="Εικόνα 25" descr="C:\Documents and Settings\ΥΠΟΔΙΕΥΘΥΝΤΗΣ\Επιφάνεια εργασίας\image6-300x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5" descr="C:\Documents and Settings\ΥΠΟΔΙΕΥΘΥΝΤΗΣ\Επιφάνεια εργασίας\image6-300x232.jpg"/>
                          <pic:cNvPicPr>
                            <a:picLocks noChangeAspect="1" noChangeArrowheads="1"/>
                          </pic:cNvPicPr>
                        </pic:nvPicPr>
                        <pic:blipFill>
                          <a:blip r:embed="rId6" cstate="print"/>
                          <a:stretch>
                            <a:fillRect/>
                          </a:stretch>
                        </pic:blipFill>
                        <pic:spPr bwMode="auto">
                          <a:xfrm>
                            <a:off x="0" y="0"/>
                            <a:ext cx="1548130" cy="1197610"/>
                          </a:xfrm>
                          <a:prstGeom prst="rect">
                            <a:avLst/>
                          </a:prstGeom>
                        </pic:spPr>
                      </pic:pic>
                    </a:graphicData>
                  </a:graphic>
                </wp:inline>
              </w:drawing>
            </w:r>
          </w:p>
        </w:tc>
      </w:tr>
    </w:tbl>
    <w:p w:rsidR="004868D5" w:rsidRPr="008F7AF6" w:rsidRDefault="004868D5" w:rsidP="004868D5">
      <w:pPr>
        <w:spacing w:beforeAutospacing="1" w:afterAutospacing="1" w:line="240" w:lineRule="auto"/>
        <w:ind w:left="-426"/>
        <w:rPr>
          <w:rFonts w:ascii="Arial" w:eastAsia="Times New Roman" w:hAnsi="Arial" w:cs="Arial"/>
          <w:b/>
          <w:sz w:val="23"/>
          <w:szCs w:val="23"/>
          <w:lang w:eastAsia="el-GR"/>
        </w:rPr>
      </w:pPr>
    </w:p>
    <w:p w:rsidR="004868D5" w:rsidRPr="008F7AF6" w:rsidRDefault="004868D5" w:rsidP="004868D5">
      <w:pPr>
        <w:spacing w:beforeAutospacing="1" w:afterAutospacing="1" w:line="240" w:lineRule="auto"/>
        <w:ind w:left="-426"/>
        <w:rPr>
          <w:rFonts w:ascii="Arial" w:eastAsia="Times New Roman" w:hAnsi="Arial" w:cs="Arial"/>
          <w:sz w:val="23"/>
          <w:szCs w:val="23"/>
          <w:lang w:val="el-GR" w:eastAsia="el-GR"/>
        </w:rPr>
      </w:pPr>
      <w:r w:rsidRPr="008F7AF6">
        <w:rPr>
          <w:rFonts w:ascii="Arial" w:eastAsia="Times New Roman" w:hAnsi="Arial" w:cs="Arial"/>
          <w:b/>
          <w:sz w:val="23"/>
          <w:szCs w:val="23"/>
          <w:lang w:val="el-GR" w:eastAsia="el-GR"/>
        </w:rPr>
        <w:t>Άσκηση 3</w:t>
      </w:r>
      <w:r w:rsidRPr="008F7AF6">
        <w:rPr>
          <w:rFonts w:ascii="Arial" w:eastAsia="Times New Roman" w:hAnsi="Arial" w:cs="Arial"/>
          <w:sz w:val="23"/>
          <w:szCs w:val="23"/>
          <w:lang w:val="el-GR" w:eastAsia="el-GR"/>
        </w:rPr>
        <w:t xml:space="preserve">: Τα στερεά Α και Β είναι κατασκευασμένα από ξύλο. Ποιο από τα δύο έχει: </w:t>
      </w:r>
    </w:p>
    <w:tbl>
      <w:tblPr>
        <w:tblStyle w:val="a4"/>
        <w:tblW w:w="8522" w:type="dxa"/>
        <w:tblLook w:val="04A0"/>
      </w:tblPr>
      <w:tblGrid>
        <w:gridCol w:w="4262"/>
        <w:gridCol w:w="4260"/>
      </w:tblGrid>
      <w:tr w:rsidR="004868D5" w:rsidRPr="008F7AF6" w:rsidTr="00257F13">
        <w:trPr>
          <w:trHeight w:val="1970"/>
        </w:trPr>
        <w:tc>
          <w:tcPr>
            <w:tcW w:w="4261" w:type="dxa"/>
            <w:tcBorders>
              <w:top w:val="nil"/>
              <w:left w:val="nil"/>
              <w:bottom w:val="nil"/>
              <w:right w:val="nil"/>
            </w:tcBorders>
            <w:shd w:val="clear" w:color="auto" w:fill="auto"/>
          </w:tcPr>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1.Μεγαλύτερο όγκο;</w:t>
            </w:r>
          </w:p>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2.Μεγαλύτερη μάζα;</w:t>
            </w:r>
          </w:p>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3.Μεγαλύτερη πυκνότητα</w:t>
            </w:r>
          </w:p>
          <w:p w:rsidR="004868D5" w:rsidRPr="008F7AF6" w:rsidRDefault="004868D5" w:rsidP="00257F13">
            <w:p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Δικαιολογήστε τις απαντήσεις σας.</w:t>
            </w:r>
          </w:p>
        </w:tc>
        <w:tc>
          <w:tcPr>
            <w:tcW w:w="4260" w:type="dxa"/>
            <w:tcBorders>
              <w:top w:val="nil"/>
              <w:left w:val="nil"/>
              <w:bottom w:val="nil"/>
              <w:right w:val="nil"/>
            </w:tcBorders>
            <w:shd w:val="clear" w:color="auto" w:fill="auto"/>
          </w:tcPr>
          <w:p w:rsidR="004868D5" w:rsidRPr="008F7AF6" w:rsidRDefault="004868D5" w:rsidP="00257F13">
            <w:pPr>
              <w:spacing w:beforeAutospacing="1"/>
              <w:rPr>
                <w:rFonts w:ascii="Arial" w:eastAsia="Times New Roman" w:hAnsi="Arial" w:cs="Arial"/>
                <w:sz w:val="23"/>
                <w:szCs w:val="23"/>
                <w:lang w:eastAsia="el-GR"/>
              </w:rPr>
            </w:pPr>
            <w:r w:rsidRPr="008F7AF6">
              <w:rPr>
                <w:rFonts w:ascii="Arial" w:hAnsi="Arial" w:cs="Arial"/>
                <w:noProof/>
                <w:sz w:val="23"/>
                <w:szCs w:val="23"/>
                <w:lang w:eastAsia="el-GR"/>
              </w:rPr>
              <w:drawing>
                <wp:inline distT="0" distB="0" distL="19050" distR="0">
                  <wp:extent cx="1752600" cy="1273810"/>
                  <wp:effectExtent l="0" t="0" r="0" b="0"/>
                  <wp:docPr id="8" name="Εικόνα 26" descr="C:\Documents and Settings\ΥΠΟΔΙΕΥΘΥΝΤΗΣ\Επιφάνεια εργασίας\image7-300x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6" descr="C:\Documents and Settings\ΥΠΟΔΙΕΥΘΥΝΤΗΣ\Επιφάνεια εργασίας\image7-300x218.jpg"/>
                          <pic:cNvPicPr>
                            <a:picLocks noChangeAspect="1" noChangeArrowheads="1"/>
                          </pic:cNvPicPr>
                        </pic:nvPicPr>
                        <pic:blipFill>
                          <a:blip r:embed="rId7" cstate="print"/>
                          <a:stretch>
                            <a:fillRect/>
                          </a:stretch>
                        </pic:blipFill>
                        <pic:spPr bwMode="auto">
                          <a:xfrm>
                            <a:off x="0" y="0"/>
                            <a:ext cx="1752600" cy="1273810"/>
                          </a:xfrm>
                          <a:prstGeom prst="rect">
                            <a:avLst/>
                          </a:prstGeom>
                        </pic:spPr>
                      </pic:pic>
                    </a:graphicData>
                  </a:graphic>
                </wp:inline>
              </w:drawing>
            </w:r>
          </w:p>
        </w:tc>
      </w:tr>
    </w:tbl>
    <w:p w:rsidR="004868D5" w:rsidRPr="008F7AF6" w:rsidRDefault="004868D5" w:rsidP="004868D5">
      <w:pPr>
        <w:spacing w:beforeAutospacing="1" w:afterAutospacing="1" w:line="240" w:lineRule="auto"/>
        <w:rPr>
          <w:rFonts w:ascii="Arial" w:eastAsia="Times New Roman" w:hAnsi="Arial" w:cs="Arial"/>
          <w:b/>
          <w:sz w:val="23"/>
          <w:szCs w:val="23"/>
          <w:lang w:eastAsia="el-GR"/>
        </w:rPr>
      </w:pPr>
    </w:p>
    <w:p w:rsidR="004868D5" w:rsidRPr="008F7AF6" w:rsidRDefault="004868D5" w:rsidP="004868D5">
      <w:pPr>
        <w:spacing w:beforeAutospacing="1" w:afterAutospacing="1" w:line="240" w:lineRule="auto"/>
        <w:jc w:val="both"/>
        <w:rPr>
          <w:rFonts w:ascii="Arial" w:eastAsia="Times New Roman" w:hAnsi="Arial" w:cs="Arial"/>
          <w:sz w:val="23"/>
          <w:szCs w:val="23"/>
          <w:lang w:val="el-GR" w:eastAsia="el-GR"/>
        </w:rPr>
      </w:pPr>
      <w:r w:rsidRPr="008F7AF6">
        <w:rPr>
          <w:rFonts w:ascii="Arial" w:eastAsia="Times New Roman" w:hAnsi="Arial" w:cs="Arial"/>
          <w:b/>
          <w:sz w:val="23"/>
          <w:szCs w:val="23"/>
          <w:lang w:val="el-GR" w:eastAsia="el-GR"/>
        </w:rPr>
        <w:t>Άσκηση 4:</w:t>
      </w:r>
      <w:r w:rsidRPr="008F7AF6">
        <w:rPr>
          <w:rFonts w:ascii="Arial" w:eastAsia="Times New Roman" w:hAnsi="Arial" w:cs="Arial"/>
          <w:sz w:val="23"/>
          <w:szCs w:val="23"/>
          <w:lang w:val="el-GR" w:eastAsia="el-GR"/>
        </w:rPr>
        <w:t xml:space="preserve"> Ποιες από τις προτάσεις που ακολουθούν συμπληρώνουν σωστά τη φράση: Η πυκνότητα ενός σώματος </w:t>
      </w:r>
    </w:p>
    <w:p w:rsidR="004868D5" w:rsidRPr="008F7AF6" w:rsidRDefault="004868D5" w:rsidP="004868D5">
      <w:pPr>
        <w:numPr>
          <w:ilvl w:val="1"/>
          <w:numId w:val="4"/>
        </w:numPr>
        <w:spacing w:beforeAutospacing="1" w:after="0" w:line="240" w:lineRule="auto"/>
        <w:jc w:val="both"/>
        <w:rPr>
          <w:rFonts w:ascii="Arial" w:eastAsia="Times New Roman" w:hAnsi="Arial" w:cs="Arial"/>
          <w:sz w:val="23"/>
          <w:szCs w:val="23"/>
          <w:lang w:val="el-GR" w:eastAsia="el-GR"/>
        </w:rPr>
      </w:pPr>
      <w:r w:rsidRPr="008F7AF6">
        <w:rPr>
          <w:rFonts w:ascii="Arial" w:eastAsia="Times New Roman" w:hAnsi="Arial" w:cs="Arial"/>
          <w:sz w:val="23"/>
          <w:szCs w:val="23"/>
          <w:lang w:val="el-GR" w:eastAsia="el-GR"/>
        </w:rPr>
        <w:t>μας πληροφορεί πόσο πυκνά δομημένη είναι η ύλη του σώματος αυτού.</w:t>
      </w:r>
    </w:p>
    <w:p w:rsidR="004868D5" w:rsidRPr="008F7AF6" w:rsidRDefault="004868D5" w:rsidP="004868D5">
      <w:pPr>
        <w:numPr>
          <w:ilvl w:val="1"/>
          <w:numId w:val="4"/>
        </w:numPr>
        <w:spacing w:after="0" w:line="240" w:lineRule="auto"/>
        <w:jc w:val="both"/>
        <w:rPr>
          <w:rFonts w:ascii="Arial" w:eastAsia="Times New Roman" w:hAnsi="Arial" w:cs="Arial"/>
          <w:sz w:val="23"/>
          <w:szCs w:val="23"/>
          <w:lang w:val="el-GR" w:eastAsia="el-GR"/>
        </w:rPr>
      </w:pPr>
      <w:r w:rsidRPr="008F7AF6">
        <w:rPr>
          <w:rFonts w:ascii="Arial" w:eastAsia="Times New Roman" w:hAnsi="Arial" w:cs="Arial"/>
          <w:sz w:val="23"/>
          <w:szCs w:val="23"/>
          <w:lang w:val="el-GR" w:eastAsia="el-GR"/>
        </w:rPr>
        <w:t>υπολογίζεται από το πηλίκο της μάζας του σώματος προς τον όγκο του,</w:t>
      </w:r>
    </w:p>
    <w:p w:rsidR="004868D5" w:rsidRPr="008F7AF6" w:rsidRDefault="004868D5" w:rsidP="004868D5">
      <w:pPr>
        <w:numPr>
          <w:ilvl w:val="1"/>
          <w:numId w:val="4"/>
        </w:numPr>
        <w:spacing w:after="0" w:line="240" w:lineRule="auto"/>
        <w:jc w:val="both"/>
        <w:rPr>
          <w:rFonts w:ascii="Arial" w:eastAsia="Times New Roman" w:hAnsi="Arial" w:cs="Arial"/>
          <w:sz w:val="23"/>
          <w:szCs w:val="23"/>
          <w:lang w:val="el-GR" w:eastAsia="el-GR"/>
        </w:rPr>
      </w:pPr>
      <w:r w:rsidRPr="008F7AF6">
        <w:rPr>
          <w:rFonts w:ascii="Arial" w:eastAsia="Times New Roman" w:hAnsi="Arial" w:cs="Arial"/>
          <w:sz w:val="23"/>
          <w:szCs w:val="23"/>
          <w:lang w:val="el-GR" w:eastAsia="el-GR"/>
        </w:rPr>
        <w:t>είναι ιδιότητα του υλικού από το οποίο αποτελείται το σώμα.</w:t>
      </w:r>
    </w:p>
    <w:p w:rsidR="004868D5" w:rsidRPr="008F7AF6" w:rsidRDefault="004868D5" w:rsidP="004868D5">
      <w:pPr>
        <w:numPr>
          <w:ilvl w:val="1"/>
          <w:numId w:val="4"/>
        </w:numPr>
        <w:spacing w:after="0" w:line="240" w:lineRule="auto"/>
        <w:jc w:val="both"/>
        <w:rPr>
          <w:rFonts w:ascii="Arial" w:eastAsia="Times New Roman" w:hAnsi="Arial" w:cs="Arial"/>
          <w:sz w:val="23"/>
          <w:szCs w:val="23"/>
          <w:lang w:val="el-GR" w:eastAsia="el-GR"/>
        </w:rPr>
      </w:pPr>
      <w:r w:rsidRPr="008F7AF6">
        <w:rPr>
          <w:rFonts w:ascii="Arial" w:eastAsia="Times New Roman" w:hAnsi="Arial" w:cs="Arial"/>
          <w:sz w:val="23"/>
          <w:szCs w:val="23"/>
          <w:lang w:val="el-GR" w:eastAsia="el-GR"/>
        </w:rPr>
        <w:t>δεν εξαρτάται ούτε από τη μάζα ούτε από τον όγκο του σώματος.</w:t>
      </w:r>
    </w:p>
    <w:p w:rsidR="004868D5" w:rsidRPr="008F7AF6" w:rsidRDefault="004868D5" w:rsidP="004868D5">
      <w:pPr>
        <w:jc w:val="both"/>
        <w:rPr>
          <w:rFonts w:ascii="Arial" w:eastAsia="Times New Roman" w:hAnsi="Arial" w:cs="Arial"/>
          <w:sz w:val="23"/>
          <w:szCs w:val="23"/>
          <w:lang w:val="el-GR" w:eastAsia="el-GR"/>
        </w:rPr>
      </w:pPr>
    </w:p>
    <w:p w:rsidR="004868D5" w:rsidRPr="008F7AF6" w:rsidRDefault="004868D5" w:rsidP="004868D5">
      <w:pPr>
        <w:jc w:val="both"/>
        <w:rPr>
          <w:rFonts w:ascii="Arial" w:eastAsia="Times New Roman" w:hAnsi="Arial" w:cs="Arial"/>
          <w:sz w:val="23"/>
          <w:szCs w:val="23"/>
          <w:lang w:val="el-GR" w:eastAsia="el-GR"/>
        </w:rPr>
      </w:pPr>
      <w:r w:rsidRPr="008F7AF6">
        <w:rPr>
          <w:rFonts w:ascii="Arial" w:eastAsia="Times New Roman" w:hAnsi="Arial" w:cs="Arial"/>
          <w:b/>
          <w:sz w:val="23"/>
          <w:szCs w:val="23"/>
          <w:lang w:val="el-GR" w:eastAsia="el-GR"/>
        </w:rPr>
        <w:lastRenderedPageBreak/>
        <w:t>Άσκηση 5:</w:t>
      </w:r>
      <w:r w:rsidRPr="008F7AF6">
        <w:rPr>
          <w:rFonts w:ascii="Arial" w:eastAsia="Times New Roman" w:hAnsi="Arial" w:cs="Arial"/>
          <w:sz w:val="23"/>
          <w:szCs w:val="23"/>
          <w:lang w:val="el-GR" w:eastAsia="el-GR"/>
        </w:rPr>
        <w:t xml:space="preserve"> Τα δύο όμοια ορθογώνια παραλληλεπίπεδα, τεμάχια σίδηρου και ξύλου της άσκησης 2, ζυγίζουν mσ = 1680 g και mξ =  150g , αντίστοιχα. Οι ακμές τους έχουν μήκος, α= 4cm, β= 6cm και υ= 10cm. </w:t>
      </w:r>
    </w:p>
    <w:p w:rsidR="004868D5" w:rsidRPr="008F7AF6" w:rsidRDefault="004868D5" w:rsidP="004868D5">
      <w:pPr>
        <w:jc w:val="both"/>
        <w:rPr>
          <w:rFonts w:ascii="Arial" w:eastAsia="Times New Roman" w:hAnsi="Arial" w:cs="Arial"/>
          <w:sz w:val="23"/>
          <w:szCs w:val="23"/>
          <w:lang w:val="el-GR" w:eastAsia="el-GR"/>
        </w:rPr>
      </w:pPr>
      <w:r w:rsidRPr="008F7AF6">
        <w:rPr>
          <w:rFonts w:ascii="Arial" w:eastAsia="Times New Roman" w:hAnsi="Arial" w:cs="Arial"/>
          <w:sz w:val="23"/>
          <w:szCs w:val="23"/>
          <w:lang w:val="el-GR" w:eastAsia="el-GR"/>
        </w:rPr>
        <w:t>Α. Να υπολογίσετε τον όγκο του κάθε κομματιού σε κυβικά εκατοστά (cm3).</w:t>
      </w:r>
    </w:p>
    <w:p w:rsidR="004868D5" w:rsidRPr="008F7AF6" w:rsidRDefault="004868D5" w:rsidP="004868D5">
      <w:pPr>
        <w:jc w:val="both"/>
        <w:rPr>
          <w:rFonts w:ascii="Arial" w:eastAsia="Times New Roman" w:hAnsi="Arial" w:cs="Arial"/>
          <w:sz w:val="23"/>
          <w:szCs w:val="23"/>
          <w:lang w:val="el-GR" w:eastAsia="el-GR"/>
        </w:rPr>
      </w:pPr>
      <w:r w:rsidRPr="008F7AF6">
        <w:rPr>
          <w:rFonts w:ascii="Arial" w:eastAsia="Times New Roman" w:hAnsi="Arial" w:cs="Arial"/>
          <w:sz w:val="23"/>
          <w:szCs w:val="23"/>
          <w:lang w:val="el-GR" w:eastAsia="el-GR"/>
        </w:rPr>
        <w:t xml:space="preserve">Β. Να υπολογίσετε πόσο ζυγίζει το ένα κυβικό εκατοστό από το κάθε υλικό. </w:t>
      </w:r>
    </w:p>
    <w:p w:rsidR="004868D5" w:rsidRPr="008F7AF6" w:rsidRDefault="004868D5" w:rsidP="004868D5">
      <w:pPr>
        <w:jc w:val="both"/>
        <w:rPr>
          <w:rFonts w:ascii="Arial" w:eastAsia="Times New Roman" w:hAnsi="Arial" w:cs="Arial"/>
          <w:sz w:val="23"/>
          <w:szCs w:val="23"/>
          <w:lang w:val="el-GR" w:eastAsia="el-GR"/>
        </w:rPr>
      </w:pPr>
      <w:r w:rsidRPr="008F7AF6">
        <w:rPr>
          <w:rFonts w:ascii="Arial" w:eastAsia="Times New Roman" w:hAnsi="Arial" w:cs="Arial"/>
          <w:sz w:val="23"/>
          <w:szCs w:val="23"/>
          <w:lang w:val="el-GR" w:eastAsia="el-GR"/>
        </w:rPr>
        <w:t>Γ. Να δηλώσετε ποιο από τα υλικά έχει μεγαλύτερη πυκνότητα.</w:t>
      </w:r>
    </w:p>
    <w:p w:rsidR="00013851" w:rsidRPr="008F7AF6" w:rsidRDefault="00013851" w:rsidP="004868D5">
      <w:pPr>
        <w:shd w:val="clear" w:color="auto" w:fill="FFFFFF"/>
        <w:spacing w:after="0" w:line="240" w:lineRule="auto"/>
        <w:jc w:val="both"/>
        <w:textAlignment w:val="baseline"/>
        <w:rPr>
          <w:rFonts w:ascii="Arial" w:eastAsia="Times New Roman" w:hAnsi="Arial" w:cs="Arial"/>
          <w:color w:val="303030"/>
          <w:sz w:val="23"/>
          <w:szCs w:val="23"/>
          <w:lang w:val="el-GR" w:eastAsia="en-GB"/>
        </w:rPr>
      </w:pPr>
    </w:p>
    <w:p w:rsidR="00013851" w:rsidRPr="008F7AF6" w:rsidRDefault="00013851" w:rsidP="004868D5">
      <w:pPr>
        <w:shd w:val="clear" w:color="auto" w:fill="FFFFFF"/>
        <w:spacing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b/>
          <w:sz w:val="23"/>
          <w:szCs w:val="23"/>
          <w:lang w:val="el-GR" w:eastAsia="en-GB"/>
        </w:rPr>
        <w:t>Άσκηση 6</w:t>
      </w:r>
      <w:r w:rsidR="004868D5" w:rsidRPr="008F7AF6">
        <w:rPr>
          <w:rFonts w:ascii="Arial" w:eastAsia="Times New Roman" w:hAnsi="Arial" w:cs="Arial"/>
          <w:b/>
          <w:sz w:val="23"/>
          <w:szCs w:val="23"/>
          <w:lang w:val="el-GR" w:eastAsia="en-GB"/>
        </w:rPr>
        <w:t xml:space="preserve">: </w:t>
      </w:r>
      <w:r w:rsidRPr="008F7AF6">
        <w:rPr>
          <w:rFonts w:ascii="Arial" w:eastAsia="Times New Roman" w:hAnsi="Arial" w:cs="Arial"/>
          <w:sz w:val="23"/>
          <w:szCs w:val="23"/>
          <w:lang w:val="el-GR" w:eastAsia="en-GB"/>
        </w:rPr>
        <w:t>Εκτελέστε το παρακάτω πείραμα; Ρίξτε ένα ωμό αυγό σε ένα μικρό δοχείο που περιέχει νερό (δοχείο Α). Παρατηρήστε ότι το αυγό βυθίζεται. Κατόπιν ρίξτε στο νερό μερικές κουταλιές αλάτι και ανακατέψτε καλά ώστε να διαλυθεί. Το αυγό τώρα ανεβαίνει στην επιφάνεια και επιπλέει (δοχείο Β). Τέλος, χύστε περίπου το μισό αλατόνερο του δοχείου Β και αρχίστε να συμπληρώνετε με καθαρό νερό. Θα παρατηρήσετε ότι το αυγό αιωρείται μέσα στο υγρό (δοχείο Γ). Δώστε εξήγηση για τα φαινόμενα που παρατηρήσατε κάνοντας αναφορά στις πυκνότητες των υλικών του πειράματος.</w:t>
      </w:r>
    </w:p>
    <w:p w:rsidR="00013851" w:rsidRPr="008F7AF6" w:rsidRDefault="00013851" w:rsidP="004868D5">
      <w:pPr>
        <w:shd w:val="clear" w:color="auto" w:fill="FFFFFF"/>
        <w:spacing w:after="0" w:line="240" w:lineRule="auto"/>
        <w:jc w:val="both"/>
        <w:textAlignment w:val="baseline"/>
        <w:rPr>
          <w:rFonts w:ascii="Arial" w:eastAsia="Times New Roman" w:hAnsi="Arial" w:cs="Arial"/>
          <w:sz w:val="23"/>
          <w:szCs w:val="23"/>
          <w:lang w:eastAsia="en-GB"/>
        </w:rPr>
      </w:pPr>
      <w:r w:rsidRPr="008F7AF6">
        <w:rPr>
          <w:rFonts w:ascii="Arial" w:eastAsia="Times New Roman" w:hAnsi="Arial" w:cs="Arial"/>
          <w:noProof/>
          <w:sz w:val="23"/>
          <w:szCs w:val="23"/>
          <w:lang w:val="el-GR" w:eastAsia="el-GR"/>
        </w:rPr>
        <w:drawing>
          <wp:inline distT="0" distB="0" distL="0" distR="0">
            <wp:extent cx="3267075" cy="1581150"/>
            <wp:effectExtent l="0" t="0" r="9525" b="0"/>
            <wp:docPr id="3" name="Εικόνα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7075" cy="1581150"/>
                    </a:xfrm>
                    <a:prstGeom prst="rect">
                      <a:avLst/>
                    </a:prstGeom>
                    <a:noFill/>
                    <a:ln>
                      <a:noFill/>
                    </a:ln>
                  </pic:spPr>
                </pic:pic>
              </a:graphicData>
            </a:graphic>
          </wp:inline>
        </w:drawing>
      </w:r>
    </w:p>
    <w:p w:rsidR="00013851" w:rsidRPr="008F7AF6" w:rsidRDefault="00013851" w:rsidP="004868D5">
      <w:pPr>
        <w:shd w:val="clear" w:color="auto" w:fill="FFFFFF"/>
        <w:spacing w:after="60" w:line="240" w:lineRule="auto"/>
        <w:jc w:val="both"/>
        <w:textAlignment w:val="baseline"/>
        <w:rPr>
          <w:rFonts w:ascii="Arial" w:eastAsia="Times New Roman" w:hAnsi="Arial" w:cs="Arial"/>
          <w:b/>
          <w:sz w:val="23"/>
          <w:szCs w:val="23"/>
          <w:lang w:eastAsia="en-GB"/>
        </w:rPr>
      </w:pPr>
      <w:r w:rsidRPr="008F7AF6">
        <w:rPr>
          <w:rFonts w:ascii="Arial" w:eastAsia="Times New Roman" w:hAnsi="Arial" w:cs="Arial"/>
          <w:b/>
          <w:sz w:val="23"/>
          <w:szCs w:val="23"/>
          <w:lang w:val="el-GR" w:eastAsia="en-GB"/>
        </w:rPr>
        <w:t>Άσκηση 7</w:t>
      </w:r>
      <w:r w:rsidR="004868D5" w:rsidRPr="008F7AF6">
        <w:rPr>
          <w:rFonts w:ascii="Arial" w:eastAsia="Times New Roman" w:hAnsi="Arial" w:cs="Arial"/>
          <w:b/>
          <w:sz w:val="23"/>
          <w:szCs w:val="23"/>
          <w:lang w:val="el-GR" w:eastAsia="en-GB"/>
        </w:rPr>
        <w:t>:</w:t>
      </w:r>
      <w:r w:rsidR="004868D5" w:rsidRPr="008F7AF6">
        <w:rPr>
          <w:rFonts w:ascii="Arial" w:eastAsia="Times New Roman" w:hAnsi="Arial" w:cs="Arial"/>
          <w:sz w:val="23"/>
          <w:szCs w:val="23"/>
          <w:lang w:val="el-GR" w:eastAsia="en-GB"/>
        </w:rPr>
        <w:t>Η κυλινδρική ράβδ</w:t>
      </w:r>
      <w:r w:rsidRPr="008F7AF6">
        <w:rPr>
          <w:rFonts w:ascii="Arial" w:eastAsia="Times New Roman" w:hAnsi="Arial" w:cs="Arial"/>
          <w:sz w:val="23"/>
          <w:szCs w:val="23"/>
          <w:lang w:val="el-GR" w:eastAsia="en-GB"/>
        </w:rPr>
        <w:t>ος είναι κατασκευασμένη από αλουμίνιο και έχει διάμετρο βάσης 4</w:t>
      </w:r>
      <w:r w:rsidRPr="008F7AF6">
        <w:rPr>
          <w:rFonts w:ascii="Arial" w:eastAsia="Times New Roman" w:hAnsi="Arial" w:cs="Arial"/>
          <w:sz w:val="23"/>
          <w:szCs w:val="23"/>
          <w:lang w:eastAsia="en-GB"/>
        </w:rPr>
        <w:t>cm</w:t>
      </w:r>
      <w:r w:rsidRPr="008F7AF6">
        <w:rPr>
          <w:rFonts w:ascii="Arial" w:eastAsia="Times New Roman" w:hAnsi="Arial" w:cs="Arial"/>
          <w:sz w:val="23"/>
          <w:szCs w:val="23"/>
          <w:lang w:val="el-GR" w:eastAsia="en-GB"/>
        </w:rPr>
        <w:t xml:space="preserve"> και ύψος 10</w:t>
      </w:r>
      <w:r w:rsidRPr="008F7AF6">
        <w:rPr>
          <w:rFonts w:ascii="Arial" w:eastAsia="Times New Roman" w:hAnsi="Arial" w:cs="Arial"/>
          <w:sz w:val="23"/>
          <w:szCs w:val="23"/>
          <w:lang w:eastAsia="en-GB"/>
        </w:rPr>
        <w:t>cm</w:t>
      </w:r>
      <w:r w:rsidRPr="008F7AF6">
        <w:rPr>
          <w:rFonts w:ascii="Arial" w:eastAsia="Times New Roman" w:hAnsi="Arial" w:cs="Arial"/>
          <w:sz w:val="23"/>
          <w:szCs w:val="23"/>
          <w:lang w:val="el-GR" w:eastAsia="en-GB"/>
        </w:rPr>
        <w:t>. Η μάζα της είναι 340</w:t>
      </w:r>
      <w:r w:rsidRPr="008F7AF6">
        <w:rPr>
          <w:rFonts w:ascii="Arial" w:eastAsia="Times New Roman" w:hAnsi="Arial" w:cs="Arial"/>
          <w:sz w:val="23"/>
          <w:szCs w:val="23"/>
          <w:lang w:eastAsia="en-GB"/>
        </w:rPr>
        <w:t>g</w:t>
      </w:r>
      <w:r w:rsidRPr="008F7AF6">
        <w:rPr>
          <w:rFonts w:ascii="Arial" w:eastAsia="Times New Roman" w:hAnsi="Arial" w:cs="Arial"/>
          <w:sz w:val="23"/>
          <w:szCs w:val="23"/>
          <w:lang w:val="el-GR" w:eastAsia="en-GB"/>
        </w:rPr>
        <w:t>. Ποια είναι η πυκνότητα του αλουμίνιου;</w:t>
      </w:r>
    </w:p>
    <w:p w:rsidR="00013851" w:rsidRPr="008F7AF6" w:rsidRDefault="00013851" w:rsidP="004868D5">
      <w:pPr>
        <w:shd w:val="clear" w:color="auto" w:fill="FFFFFF"/>
        <w:spacing w:after="0" w:line="240" w:lineRule="auto"/>
        <w:jc w:val="both"/>
        <w:textAlignment w:val="baseline"/>
        <w:rPr>
          <w:rFonts w:ascii="Arial" w:eastAsia="Times New Roman" w:hAnsi="Arial" w:cs="Arial"/>
          <w:sz w:val="23"/>
          <w:szCs w:val="23"/>
          <w:lang w:eastAsia="en-GB"/>
        </w:rPr>
      </w:pPr>
      <w:r w:rsidRPr="008F7AF6">
        <w:rPr>
          <w:rFonts w:ascii="Arial" w:eastAsia="Times New Roman" w:hAnsi="Arial" w:cs="Arial"/>
          <w:noProof/>
          <w:sz w:val="23"/>
          <w:szCs w:val="23"/>
          <w:lang w:val="el-GR" w:eastAsia="el-GR"/>
        </w:rPr>
        <w:drawing>
          <wp:inline distT="0" distB="0" distL="0" distR="0">
            <wp:extent cx="1790700" cy="2524125"/>
            <wp:effectExtent l="0" t="0" r="0" b="9525"/>
            <wp:docPr id="4" name="Εικόνα 4" descr="Άσκηση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Άσκηση 8">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0700" cy="2524125"/>
                    </a:xfrm>
                    <a:prstGeom prst="rect">
                      <a:avLst/>
                    </a:prstGeom>
                    <a:noFill/>
                    <a:ln>
                      <a:noFill/>
                    </a:ln>
                  </pic:spPr>
                </pic:pic>
              </a:graphicData>
            </a:graphic>
          </wp:inline>
        </w:drawing>
      </w:r>
    </w:p>
    <w:p w:rsidR="00013851" w:rsidRPr="008F7AF6" w:rsidRDefault="00013851" w:rsidP="004868D5">
      <w:pPr>
        <w:shd w:val="clear" w:color="auto" w:fill="FFFFFF"/>
        <w:spacing w:after="60" w:line="240" w:lineRule="auto"/>
        <w:jc w:val="both"/>
        <w:textAlignment w:val="baseline"/>
        <w:rPr>
          <w:rFonts w:ascii="Arial" w:eastAsia="Times New Roman" w:hAnsi="Arial" w:cs="Arial"/>
          <w:b/>
          <w:sz w:val="23"/>
          <w:szCs w:val="23"/>
          <w:lang w:val="el-GR" w:eastAsia="en-GB"/>
        </w:rPr>
      </w:pPr>
      <w:r w:rsidRPr="008F7AF6">
        <w:rPr>
          <w:rFonts w:ascii="Arial" w:eastAsia="Times New Roman" w:hAnsi="Arial" w:cs="Arial"/>
          <w:b/>
          <w:sz w:val="23"/>
          <w:szCs w:val="23"/>
          <w:lang w:val="el-GR" w:eastAsia="en-GB"/>
        </w:rPr>
        <w:t>Άσκηση 8</w:t>
      </w:r>
      <w:r w:rsidR="004868D5" w:rsidRPr="008F7AF6">
        <w:rPr>
          <w:rFonts w:ascii="Arial" w:eastAsia="Times New Roman" w:hAnsi="Arial" w:cs="Arial"/>
          <w:b/>
          <w:sz w:val="23"/>
          <w:szCs w:val="23"/>
          <w:lang w:val="el-GR" w:eastAsia="en-GB"/>
        </w:rPr>
        <w:t xml:space="preserve">: </w:t>
      </w:r>
      <w:r w:rsidRPr="008F7AF6">
        <w:rPr>
          <w:rFonts w:ascii="Arial" w:eastAsia="Times New Roman" w:hAnsi="Arial" w:cs="Arial"/>
          <w:sz w:val="23"/>
          <w:szCs w:val="23"/>
          <w:lang w:val="el-GR" w:eastAsia="en-GB"/>
        </w:rPr>
        <w:t>Ένας μαθητής θέλει να μετρήσει την πυκνότητα ενός μεταλλικού αντικειμένου σε σχήμα σπιρτόκουτου. Για το σκοπό αυτόν μετράει το βάρος του αντικειμένου με τη βοήθεια ενός δυναμόμετρου και το μήκος της κάθε πλευράς του με τη βοήθεια ενός χάρακα, για τον υπολογισμό του όγκου. Τέλος διαιρεί το βάρος που μέτρησε με τον όγκο και βρίσκει την πυκνότητα. Πού έκανε λάθος ο μαθητής;</w:t>
      </w:r>
    </w:p>
    <w:p w:rsidR="00013851" w:rsidRPr="008F7AF6" w:rsidRDefault="004868D5" w:rsidP="004868D5">
      <w:pPr>
        <w:shd w:val="clear" w:color="auto" w:fill="FFFFFF"/>
        <w:spacing w:before="60"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b/>
          <w:sz w:val="23"/>
          <w:szCs w:val="23"/>
          <w:lang w:val="el-GR" w:eastAsia="en-GB"/>
        </w:rPr>
        <w:lastRenderedPageBreak/>
        <w:t xml:space="preserve">Άσκηση 9: </w:t>
      </w:r>
      <w:r w:rsidR="00013851" w:rsidRPr="008F7AF6">
        <w:rPr>
          <w:rFonts w:ascii="Arial" w:eastAsia="Times New Roman" w:hAnsi="Arial" w:cs="Arial"/>
          <w:sz w:val="23"/>
          <w:szCs w:val="23"/>
          <w:lang w:val="el-GR" w:eastAsia="en-GB"/>
        </w:rPr>
        <w:t xml:space="preserve">Για να μετατρέψετε τις μονάδες μέτρησης της πυκνότητας από </w:t>
      </w:r>
      <w:r w:rsidR="00013851" w:rsidRPr="008F7AF6">
        <w:rPr>
          <w:rFonts w:ascii="Arial" w:eastAsia="Times New Roman" w:hAnsi="Arial" w:cs="Arial"/>
          <w:sz w:val="23"/>
          <w:szCs w:val="23"/>
          <w:lang w:eastAsia="en-GB"/>
        </w:rPr>
        <w:t>g</w:t>
      </w:r>
      <w:r w:rsidR="00013851" w:rsidRPr="008F7AF6">
        <w:rPr>
          <w:rFonts w:ascii="Arial" w:eastAsia="Times New Roman" w:hAnsi="Arial" w:cs="Arial"/>
          <w:sz w:val="23"/>
          <w:szCs w:val="23"/>
          <w:lang w:val="el-GR" w:eastAsia="en-GB"/>
        </w:rPr>
        <w:t>/</w:t>
      </w:r>
      <w:r w:rsidR="00013851" w:rsidRPr="008F7AF6">
        <w:rPr>
          <w:rFonts w:ascii="Arial" w:eastAsia="Times New Roman" w:hAnsi="Arial" w:cs="Arial"/>
          <w:sz w:val="23"/>
          <w:szCs w:val="23"/>
          <w:lang w:eastAsia="en-GB"/>
        </w:rPr>
        <w:t>cm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eastAsia="en-GB"/>
        </w:rPr>
        <w:t> </w:t>
      </w:r>
      <w:r w:rsidR="00013851" w:rsidRPr="008F7AF6">
        <w:rPr>
          <w:rFonts w:ascii="Arial" w:eastAsia="Times New Roman" w:hAnsi="Arial" w:cs="Arial"/>
          <w:sz w:val="23"/>
          <w:szCs w:val="23"/>
          <w:lang w:val="el-GR" w:eastAsia="en-GB"/>
        </w:rPr>
        <w:t xml:space="preserve">σε </w:t>
      </w:r>
      <w:r w:rsidR="00013851" w:rsidRPr="008F7AF6">
        <w:rPr>
          <w:rFonts w:ascii="Arial" w:eastAsia="Times New Roman" w:hAnsi="Arial" w:cs="Arial"/>
          <w:sz w:val="23"/>
          <w:szCs w:val="23"/>
          <w:lang w:eastAsia="en-GB"/>
        </w:rPr>
        <w:t>kg</w:t>
      </w:r>
      <w:r w:rsidR="00013851" w:rsidRPr="008F7AF6">
        <w:rPr>
          <w:rFonts w:ascii="Arial" w:eastAsia="Times New Roman" w:hAnsi="Arial" w:cs="Arial"/>
          <w:sz w:val="23"/>
          <w:szCs w:val="23"/>
          <w:lang w:val="el-GR" w:eastAsia="en-GB"/>
        </w:rPr>
        <w:t>/</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eastAsia="en-GB"/>
        </w:rPr>
        <w:t> </w:t>
      </w:r>
      <w:r w:rsidR="00013851" w:rsidRPr="008F7AF6">
        <w:rPr>
          <w:rFonts w:ascii="Arial" w:eastAsia="Times New Roman" w:hAnsi="Arial" w:cs="Arial"/>
          <w:sz w:val="23"/>
          <w:szCs w:val="23"/>
          <w:lang w:val="el-GR" w:eastAsia="en-GB"/>
        </w:rPr>
        <w:t>αρκεί να πολλαπλασιάσε</w:t>
      </w:r>
      <w:r w:rsidRPr="008F7AF6">
        <w:rPr>
          <w:rFonts w:ascii="Arial" w:eastAsia="Times New Roman" w:hAnsi="Arial" w:cs="Arial"/>
          <w:sz w:val="23"/>
          <w:szCs w:val="23"/>
          <w:lang w:val="el-GR" w:eastAsia="en-GB"/>
        </w:rPr>
        <w:t>τε</w:t>
      </w:r>
      <w:r w:rsidR="00013851" w:rsidRPr="008F7AF6">
        <w:rPr>
          <w:rFonts w:ascii="Arial" w:eastAsia="Times New Roman" w:hAnsi="Arial" w:cs="Arial"/>
          <w:sz w:val="23"/>
          <w:szCs w:val="23"/>
          <w:lang w:val="el-GR" w:eastAsia="en-GB"/>
        </w:rPr>
        <w:t xml:space="preserve"> με 1000. Δηλαδή μία πυκνότητα 1,2</w:t>
      </w:r>
      <w:r w:rsidR="00013851" w:rsidRPr="008F7AF6">
        <w:rPr>
          <w:rFonts w:ascii="Arial" w:eastAsia="Times New Roman" w:hAnsi="Arial" w:cs="Arial"/>
          <w:sz w:val="23"/>
          <w:szCs w:val="23"/>
          <w:lang w:eastAsia="en-GB"/>
        </w:rPr>
        <w:t>g</w:t>
      </w:r>
      <w:r w:rsidR="00013851" w:rsidRPr="008F7AF6">
        <w:rPr>
          <w:rFonts w:ascii="Arial" w:eastAsia="Times New Roman" w:hAnsi="Arial" w:cs="Arial"/>
          <w:sz w:val="23"/>
          <w:szCs w:val="23"/>
          <w:lang w:val="el-GR" w:eastAsia="en-GB"/>
        </w:rPr>
        <w:t>/</w:t>
      </w:r>
      <w:r w:rsidR="00013851" w:rsidRPr="008F7AF6">
        <w:rPr>
          <w:rFonts w:ascii="Arial" w:eastAsia="Times New Roman" w:hAnsi="Arial" w:cs="Arial"/>
          <w:sz w:val="23"/>
          <w:szCs w:val="23"/>
          <w:lang w:eastAsia="en-GB"/>
        </w:rPr>
        <w:t>cm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eastAsia="en-GB"/>
        </w:rPr>
        <w:t> </w:t>
      </w:r>
      <w:r w:rsidR="00013851" w:rsidRPr="008F7AF6">
        <w:rPr>
          <w:rFonts w:ascii="Arial" w:eastAsia="Times New Roman" w:hAnsi="Arial" w:cs="Arial"/>
          <w:sz w:val="23"/>
          <w:szCs w:val="23"/>
          <w:lang w:val="el-GR" w:eastAsia="en-GB"/>
        </w:rPr>
        <w:t>είναι ίση με 1200</w:t>
      </w:r>
      <w:r w:rsidR="00013851" w:rsidRPr="008F7AF6">
        <w:rPr>
          <w:rFonts w:ascii="Arial" w:eastAsia="Times New Roman" w:hAnsi="Arial" w:cs="Arial"/>
          <w:sz w:val="23"/>
          <w:szCs w:val="23"/>
          <w:lang w:eastAsia="en-GB"/>
        </w:rPr>
        <w:t>kg</w:t>
      </w:r>
      <w:r w:rsidR="00013851" w:rsidRPr="008F7AF6">
        <w:rPr>
          <w:rFonts w:ascii="Arial" w:eastAsia="Times New Roman" w:hAnsi="Arial" w:cs="Arial"/>
          <w:sz w:val="23"/>
          <w:szCs w:val="23"/>
          <w:lang w:val="el-GR" w:eastAsia="en-GB"/>
        </w:rPr>
        <w:t>/</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val="el-GR" w:eastAsia="en-GB"/>
        </w:rPr>
        <w:t>. Αν ένα κομμάτι χαλκού όγκου 40</w:t>
      </w:r>
      <w:r w:rsidR="00013851" w:rsidRPr="008F7AF6">
        <w:rPr>
          <w:rFonts w:ascii="Arial" w:eastAsia="Times New Roman" w:hAnsi="Arial" w:cs="Arial"/>
          <w:sz w:val="23"/>
          <w:szCs w:val="23"/>
          <w:lang w:eastAsia="en-GB"/>
        </w:rPr>
        <w:t>cm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eastAsia="en-GB"/>
        </w:rPr>
        <w:t> </w:t>
      </w:r>
      <w:r w:rsidR="00013851" w:rsidRPr="008F7AF6">
        <w:rPr>
          <w:rFonts w:ascii="Arial" w:eastAsia="Times New Roman" w:hAnsi="Arial" w:cs="Arial"/>
          <w:sz w:val="23"/>
          <w:szCs w:val="23"/>
          <w:lang w:val="el-GR" w:eastAsia="en-GB"/>
        </w:rPr>
        <w:t>ζυγίζει 356</w:t>
      </w:r>
      <w:r w:rsidR="00013851" w:rsidRPr="008F7AF6">
        <w:rPr>
          <w:rFonts w:ascii="Arial" w:eastAsia="Times New Roman" w:hAnsi="Arial" w:cs="Arial"/>
          <w:sz w:val="23"/>
          <w:szCs w:val="23"/>
          <w:lang w:eastAsia="en-GB"/>
        </w:rPr>
        <w:t>g</w:t>
      </w:r>
      <w:r w:rsidR="00013851" w:rsidRPr="008F7AF6">
        <w:rPr>
          <w:rFonts w:ascii="Arial" w:eastAsia="Times New Roman" w:hAnsi="Arial" w:cs="Arial"/>
          <w:sz w:val="23"/>
          <w:szCs w:val="23"/>
          <w:lang w:val="el-GR" w:eastAsia="en-GB"/>
        </w:rPr>
        <w:t xml:space="preserve">, πόση είναι η πυκνότητα του χαλκού σε </w:t>
      </w:r>
      <w:r w:rsidR="00013851" w:rsidRPr="008F7AF6">
        <w:rPr>
          <w:rFonts w:ascii="Arial" w:eastAsia="Times New Roman" w:hAnsi="Arial" w:cs="Arial"/>
          <w:sz w:val="23"/>
          <w:szCs w:val="23"/>
          <w:lang w:eastAsia="en-GB"/>
        </w:rPr>
        <w:t>kg</w:t>
      </w:r>
      <w:r w:rsidR="00013851" w:rsidRPr="008F7AF6">
        <w:rPr>
          <w:rFonts w:ascii="Arial" w:eastAsia="Times New Roman" w:hAnsi="Arial" w:cs="Arial"/>
          <w:sz w:val="23"/>
          <w:szCs w:val="23"/>
          <w:lang w:val="el-GR" w:eastAsia="en-GB"/>
        </w:rPr>
        <w:t>/</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val="el-GR" w:eastAsia="en-GB"/>
        </w:rPr>
        <w:t>;</w:t>
      </w:r>
    </w:p>
    <w:p w:rsidR="004868D5" w:rsidRPr="008F7AF6" w:rsidRDefault="004868D5" w:rsidP="004868D5">
      <w:pPr>
        <w:shd w:val="clear" w:color="auto" w:fill="FFFFFF"/>
        <w:spacing w:before="60" w:after="60" w:line="240" w:lineRule="auto"/>
        <w:jc w:val="both"/>
        <w:textAlignment w:val="baseline"/>
        <w:rPr>
          <w:rFonts w:ascii="Arial" w:eastAsia="Times New Roman" w:hAnsi="Arial" w:cs="Arial"/>
          <w:sz w:val="23"/>
          <w:szCs w:val="23"/>
          <w:lang w:val="el-GR" w:eastAsia="en-GB"/>
        </w:rPr>
      </w:pPr>
    </w:p>
    <w:p w:rsidR="00013851" w:rsidRPr="008F7AF6" w:rsidRDefault="004868D5" w:rsidP="004868D5">
      <w:pPr>
        <w:shd w:val="clear" w:color="auto" w:fill="FFFFFF"/>
        <w:spacing w:before="60"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b/>
          <w:sz w:val="23"/>
          <w:szCs w:val="23"/>
          <w:lang w:val="el-GR" w:eastAsia="en-GB"/>
        </w:rPr>
        <w:t xml:space="preserve">Άσκηση 10: </w:t>
      </w:r>
      <w:r w:rsidR="00013851" w:rsidRPr="008F7AF6">
        <w:rPr>
          <w:rFonts w:ascii="Arial" w:eastAsia="Times New Roman" w:hAnsi="Arial" w:cs="Arial"/>
          <w:sz w:val="23"/>
          <w:szCs w:val="23"/>
          <w:lang w:val="el-GR" w:eastAsia="en-GB"/>
        </w:rPr>
        <w:t>Αν γνωρίζετε την πυκνότητα ενός υλικού, τότε μπορείτε εύκολα να βρείτε πόση είναι η μάζα ενός συγκεκριμένου όγκου του υλικού αυτού και το αντίστροφο. Δηλαδή με την πυκνότητα μπορείτε να βρείτε πόσο όγκο έχει μία σ</w:t>
      </w:r>
      <w:r w:rsidRPr="008F7AF6">
        <w:rPr>
          <w:rFonts w:ascii="Arial" w:eastAsia="Times New Roman" w:hAnsi="Arial" w:cs="Arial"/>
          <w:sz w:val="23"/>
          <w:szCs w:val="23"/>
          <w:lang w:val="el-GR" w:eastAsia="en-GB"/>
        </w:rPr>
        <w:t xml:space="preserve">υγκεκριμένη ποσότητα του υλικού. Βρείτε </w:t>
      </w:r>
      <w:r w:rsidR="00013851" w:rsidRPr="008F7AF6">
        <w:rPr>
          <w:rFonts w:ascii="Arial" w:eastAsia="Times New Roman" w:hAnsi="Arial" w:cs="Arial"/>
          <w:sz w:val="23"/>
          <w:szCs w:val="23"/>
          <w:lang w:val="el-GR" w:eastAsia="en-GB"/>
        </w:rPr>
        <w:t>επομένως:</w:t>
      </w:r>
    </w:p>
    <w:p w:rsidR="00013851" w:rsidRPr="008F7AF6" w:rsidRDefault="004868D5" w:rsidP="004868D5">
      <w:pPr>
        <w:shd w:val="clear" w:color="auto" w:fill="FFFFFF"/>
        <w:spacing w:before="60"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sz w:val="23"/>
          <w:szCs w:val="23"/>
          <w:lang w:val="el-GR" w:eastAsia="en-GB"/>
        </w:rPr>
        <w:t xml:space="preserve">α. </w:t>
      </w:r>
      <w:r w:rsidR="00013851" w:rsidRPr="008F7AF6">
        <w:rPr>
          <w:rFonts w:ascii="Arial" w:eastAsia="Times New Roman" w:hAnsi="Arial" w:cs="Arial"/>
          <w:sz w:val="23"/>
          <w:szCs w:val="23"/>
          <w:lang w:val="el-GR" w:eastAsia="en-GB"/>
        </w:rPr>
        <w:t xml:space="preserve">Πόσα </w:t>
      </w:r>
      <w:r w:rsidR="00013851" w:rsidRPr="008F7AF6">
        <w:rPr>
          <w:rFonts w:ascii="Arial" w:eastAsia="Times New Roman" w:hAnsi="Arial" w:cs="Arial"/>
          <w:sz w:val="23"/>
          <w:szCs w:val="23"/>
          <w:lang w:eastAsia="en-GB"/>
        </w:rPr>
        <w:t>kg</w:t>
      </w:r>
      <w:r w:rsidR="00013851" w:rsidRPr="008F7AF6">
        <w:rPr>
          <w:rFonts w:ascii="Arial" w:eastAsia="Times New Roman" w:hAnsi="Arial" w:cs="Arial"/>
          <w:sz w:val="23"/>
          <w:szCs w:val="23"/>
          <w:lang w:val="el-GR" w:eastAsia="en-GB"/>
        </w:rPr>
        <w:t xml:space="preserve"> είναι η μάζα ενός κομματιού σιδήρου που έχει όγκο 20</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val="el-GR" w:eastAsia="en-GB"/>
        </w:rPr>
        <w:t>.</w:t>
      </w:r>
    </w:p>
    <w:p w:rsidR="00013851" w:rsidRPr="008F7AF6" w:rsidRDefault="004868D5" w:rsidP="004868D5">
      <w:pPr>
        <w:shd w:val="clear" w:color="auto" w:fill="FFFFFF"/>
        <w:spacing w:before="60"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sz w:val="23"/>
          <w:szCs w:val="23"/>
          <w:lang w:val="el-GR" w:eastAsia="en-GB"/>
        </w:rPr>
        <w:t xml:space="preserve">β. </w:t>
      </w:r>
      <w:r w:rsidR="00013851" w:rsidRPr="008F7AF6">
        <w:rPr>
          <w:rFonts w:ascii="Arial" w:eastAsia="Times New Roman" w:hAnsi="Arial" w:cs="Arial"/>
          <w:sz w:val="23"/>
          <w:szCs w:val="23"/>
          <w:lang w:val="el-GR" w:eastAsia="en-GB"/>
        </w:rPr>
        <w:t xml:space="preserve">Πόσο όγκο σε </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eastAsia="en-GB"/>
        </w:rPr>
        <w:t> </w:t>
      </w:r>
      <w:r w:rsidR="00013851" w:rsidRPr="008F7AF6">
        <w:rPr>
          <w:rFonts w:ascii="Arial" w:eastAsia="Times New Roman" w:hAnsi="Arial" w:cs="Arial"/>
          <w:sz w:val="23"/>
          <w:szCs w:val="23"/>
          <w:lang w:val="el-GR" w:eastAsia="en-GB"/>
        </w:rPr>
        <w:t>καταλαμβάνει ποσότητα σιδήρου ίση με 10</w:t>
      </w:r>
      <w:proofErr w:type="spellStart"/>
      <w:r w:rsidR="00013851" w:rsidRPr="008F7AF6">
        <w:rPr>
          <w:rFonts w:ascii="Arial" w:eastAsia="Times New Roman" w:hAnsi="Arial" w:cs="Arial"/>
          <w:sz w:val="23"/>
          <w:szCs w:val="23"/>
          <w:lang w:eastAsia="en-GB"/>
        </w:rPr>
        <w:t>tn</w:t>
      </w:r>
      <w:proofErr w:type="spellEnd"/>
      <w:r w:rsidR="00013851" w:rsidRPr="008F7AF6">
        <w:rPr>
          <w:rFonts w:ascii="Arial" w:eastAsia="Times New Roman" w:hAnsi="Arial" w:cs="Arial"/>
          <w:sz w:val="23"/>
          <w:szCs w:val="23"/>
          <w:lang w:val="el-GR" w:eastAsia="en-GB"/>
        </w:rPr>
        <w:t xml:space="preserve"> (</w:t>
      </w:r>
      <w:proofErr w:type="spellStart"/>
      <w:r w:rsidR="00013851" w:rsidRPr="008F7AF6">
        <w:rPr>
          <w:rFonts w:ascii="Arial" w:eastAsia="Times New Roman" w:hAnsi="Arial" w:cs="Arial"/>
          <w:sz w:val="23"/>
          <w:szCs w:val="23"/>
          <w:lang w:eastAsia="en-GB"/>
        </w:rPr>
        <w:t>tn</w:t>
      </w:r>
      <w:proofErr w:type="spellEnd"/>
      <w:r w:rsidR="00013851" w:rsidRPr="008F7AF6">
        <w:rPr>
          <w:rFonts w:ascii="Arial" w:eastAsia="Times New Roman" w:hAnsi="Arial" w:cs="Arial"/>
          <w:sz w:val="23"/>
          <w:szCs w:val="23"/>
          <w:lang w:val="el-GR" w:eastAsia="en-GB"/>
        </w:rPr>
        <w:t>=τόνος, 1</w:t>
      </w:r>
      <w:proofErr w:type="spellStart"/>
      <w:r w:rsidR="00013851" w:rsidRPr="008F7AF6">
        <w:rPr>
          <w:rFonts w:ascii="Arial" w:eastAsia="Times New Roman" w:hAnsi="Arial" w:cs="Arial"/>
          <w:sz w:val="23"/>
          <w:szCs w:val="23"/>
          <w:lang w:eastAsia="en-GB"/>
        </w:rPr>
        <w:t>tn</w:t>
      </w:r>
      <w:proofErr w:type="spellEnd"/>
      <w:r w:rsidR="00013851" w:rsidRPr="008F7AF6">
        <w:rPr>
          <w:rFonts w:ascii="Arial" w:eastAsia="Times New Roman" w:hAnsi="Arial" w:cs="Arial"/>
          <w:sz w:val="23"/>
          <w:szCs w:val="23"/>
          <w:lang w:val="el-GR" w:eastAsia="en-GB"/>
        </w:rPr>
        <w:t>=1000</w:t>
      </w:r>
      <w:r w:rsidR="00013851" w:rsidRPr="008F7AF6">
        <w:rPr>
          <w:rFonts w:ascii="Arial" w:eastAsia="Times New Roman" w:hAnsi="Arial" w:cs="Arial"/>
          <w:sz w:val="23"/>
          <w:szCs w:val="23"/>
          <w:lang w:eastAsia="en-GB"/>
        </w:rPr>
        <w:t>kg</w:t>
      </w:r>
      <w:r w:rsidR="00013851" w:rsidRPr="008F7AF6">
        <w:rPr>
          <w:rFonts w:ascii="Arial" w:eastAsia="Times New Roman" w:hAnsi="Arial" w:cs="Arial"/>
          <w:sz w:val="23"/>
          <w:szCs w:val="23"/>
          <w:lang w:val="el-GR" w:eastAsia="en-GB"/>
        </w:rPr>
        <w:t>).</w:t>
      </w:r>
    </w:p>
    <w:p w:rsidR="00013851" w:rsidRPr="008F7AF6" w:rsidRDefault="00013851" w:rsidP="004868D5">
      <w:pPr>
        <w:shd w:val="clear" w:color="auto" w:fill="FFFFFF"/>
        <w:spacing w:before="60" w:after="18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sz w:val="23"/>
          <w:szCs w:val="23"/>
          <w:lang w:val="el-GR" w:eastAsia="en-GB"/>
        </w:rPr>
        <w:t>Δίνεται η πυκνότητα του σιδήρου ρ=7800</w:t>
      </w:r>
      <w:r w:rsidRPr="008F7AF6">
        <w:rPr>
          <w:rFonts w:ascii="Arial" w:eastAsia="Times New Roman" w:hAnsi="Arial" w:cs="Arial"/>
          <w:sz w:val="23"/>
          <w:szCs w:val="23"/>
          <w:lang w:eastAsia="en-GB"/>
        </w:rPr>
        <w:t>kg</w:t>
      </w:r>
      <w:r w:rsidRPr="008F7AF6">
        <w:rPr>
          <w:rFonts w:ascii="Arial" w:eastAsia="Times New Roman" w:hAnsi="Arial" w:cs="Arial"/>
          <w:sz w:val="23"/>
          <w:szCs w:val="23"/>
          <w:lang w:val="el-GR" w:eastAsia="en-GB"/>
        </w:rPr>
        <w:t>/</w:t>
      </w:r>
      <w:r w:rsidRPr="008F7AF6">
        <w:rPr>
          <w:rFonts w:ascii="Arial" w:eastAsia="Times New Roman" w:hAnsi="Arial" w:cs="Arial"/>
          <w:sz w:val="23"/>
          <w:szCs w:val="23"/>
          <w:lang w:eastAsia="en-GB"/>
        </w:rPr>
        <w:t>m</w:t>
      </w:r>
      <w:r w:rsidRPr="008F7AF6">
        <w:rPr>
          <w:rFonts w:ascii="Arial" w:eastAsia="Times New Roman" w:hAnsi="Arial" w:cs="Arial"/>
          <w:sz w:val="23"/>
          <w:szCs w:val="23"/>
          <w:vertAlign w:val="superscript"/>
          <w:lang w:val="el-GR" w:eastAsia="en-GB"/>
        </w:rPr>
        <w:t>3</w:t>
      </w:r>
      <w:r w:rsidRPr="008F7AF6">
        <w:rPr>
          <w:rFonts w:ascii="Arial" w:eastAsia="Times New Roman" w:hAnsi="Arial" w:cs="Arial"/>
          <w:sz w:val="23"/>
          <w:szCs w:val="23"/>
          <w:lang w:val="el-GR" w:eastAsia="en-GB"/>
        </w:rPr>
        <w:t>.</w:t>
      </w:r>
    </w:p>
    <w:p w:rsidR="002712E2" w:rsidRPr="008F7AF6" w:rsidRDefault="002712E2" w:rsidP="002712E2">
      <w:pPr>
        <w:shd w:val="clear" w:color="auto" w:fill="FFFFFF"/>
        <w:spacing w:before="60" w:after="60" w:line="240" w:lineRule="auto"/>
        <w:jc w:val="both"/>
        <w:textAlignment w:val="baseline"/>
        <w:rPr>
          <w:rFonts w:ascii="Arial" w:eastAsia="Times New Roman" w:hAnsi="Arial" w:cs="Arial"/>
          <w:b/>
          <w:sz w:val="23"/>
          <w:szCs w:val="23"/>
          <w:lang w:val="el-GR" w:eastAsia="en-GB"/>
        </w:rPr>
      </w:pPr>
    </w:p>
    <w:p w:rsidR="00013851" w:rsidRPr="008F7AF6" w:rsidRDefault="002712E2" w:rsidP="002712E2">
      <w:pPr>
        <w:shd w:val="clear" w:color="auto" w:fill="FFFFFF"/>
        <w:spacing w:before="60"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b/>
          <w:sz w:val="23"/>
          <w:szCs w:val="23"/>
          <w:lang w:val="el-GR" w:eastAsia="en-GB"/>
        </w:rPr>
        <w:t xml:space="preserve">Άσκηση 11: </w:t>
      </w:r>
      <w:r w:rsidR="00013851" w:rsidRPr="008F7AF6">
        <w:rPr>
          <w:rFonts w:ascii="Arial" w:eastAsia="Times New Roman" w:hAnsi="Arial" w:cs="Arial"/>
          <w:sz w:val="23"/>
          <w:szCs w:val="23"/>
          <w:lang w:val="el-GR" w:eastAsia="en-GB"/>
        </w:rPr>
        <w:t>Σε ογκομετρικό σωλήνα υπάρχει νερό μέχρι την ένδειξη 500</w:t>
      </w:r>
      <w:r w:rsidR="00013851" w:rsidRPr="008F7AF6">
        <w:rPr>
          <w:rFonts w:ascii="Arial" w:eastAsia="Times New Roman" w:hAnsi="Arial" w:cs="Arial"/>
          <w:sz w:val="23"/>
          <w:szCs w:val="23"/>
          <w:lang w:eastAsia="en-GB"/>
        </w:rPr>
        <w:t>ml</w:t>
      </w:r>
      <w:r w:rsidR="00013851" w:rsidRPr="008F7AF6">
        <w:rPr>
          <w:rFonts w:ascii="Arial" w:eastAsia="Times New Roman" w:hAnsi="Arial" w:cs="Arial"/>
          <w:sz w:val="23"/>
          <w:szCs w:val="23"/>
          <w:lang w:val="el-GR" w:eastAsia="en-GB"/>
        </w:rPr>
        <w:t xml:space="preserve"> (ή 500</w:t>
      </w:r>
      <w:r w:rsidR="00013851" w:rsidRPr="008F7AF6">
        <w:rPr>
          <w:rFonts w:ascii="Arial" w:eastAsia="Times New Roman" w:hAnsi="Arial" w:cs="Arial"/>
          <w:sz w:val="23"/>
          <w:szCs w:val="23"/>
          <w:lang w:eastAsia="en-GB"/>
        </w:rPr>
        <w:t>cm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val="el-GR" w:eastAsia="en-GB"/>
        </w:rPr>
        <w:t>). Μπορείτε να βρείτε πόσα γραμμάρια θα ζυγίζει το νερό αυτό;</w:t>
      </w:r>
    </w:p>
    <w:p w:rsidR="002712E2" w:rsidRPr="008F7AF6" w:rsidRDefault="002712E2" w:rsidP="004868D5">
      <w:pPr>
        <w:numPr>
          <w:ilvl w:val="0"/>
          <w:numId w:val="3"/>
        </w:numPr>
        <w:shd w:val="clear" w:color="auto" w:fill="FFFFFF"/>
        <w:spacing w:before="60" w:after="60" w:line="240" w:lineRule="auto"/>
        <w:jc w:val="both"/>
        <w:textAlignment w:val="baseline"/>
        <w:rPr>
          <w:rFonts w:ascii="Arial" w:eastAsia="Times New Roman" w:hAnsi="Arial" w:cs="Arial"/>
          <w:sz w:val="23"/>
          <w:szCs w:val="23"/>
          <w:lang w:val="el-GR" w:eastAsia="en-GB"/>
        </w:rPr>
      </w:pPr>
    </w:p>
    <w:p w:rsidR="00013851" w:rsidRPr="008F7AF6" w:rsidRDefault="002712E2" w:rsidP="002712E2">
      <w:pPr>
        <w:shd w:val="clear" w:color="auto" w:fill="FFFFFF"/>
        <w:spacing w:before="60"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b/>
          <w:sz w:val="23"/>
          <w:szCs w:val="23"/>
          <w:lang w:val="el-GR" w:eastAsia="en-GB"/>
        </w:rPr>
        <w:t xml:space="preserve">Άσκηση 12: </w:t>
      </w:r>
      <w:r w:rsidR="004868D5" w:rsidRPr="008F7AF6">
        <w:rPr>
          <w:rFonts w:ascii="Arial" w:eastAsia="Times New Roman" w:hAnsi="Arial" w:cs="Arial"/>
          <w:sz w:val="23"/>
          <w:szCs w:val="23"/>
          <w:lang w:val="el-GR" w:eastAsia="en-GB"/>
        </w:rPr>
        <w:t>Βρεί</w:t>
      </w:r>
      <w:r w:rsidR="00013851" w:rsidRPr="008F7AF6">
        <w:rPr>
          <w:rFonts w:ascii="Arial" w:eastAsia="Times New Roman" w:hAnsi="Arial" w:cs="Arial"/>
          <w:sz w:val="23"/>
          <w:szCs w:val="23"/>
          <w:lang w:val="el-GR" w:eastAsia="en-GB"/>
        </w:rPr>
        <w:t>τε τη μάζα του αέρα που υπάρχει μέσα σε ένα δωμάτιο με διαστάσεις 13</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lang w:val="el-GR" w:eastAsia="en-GB"/>
        </w:rPr>
        <w:t xml:space="preserve"> μήκος, 4,2</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lang w:val="el-GR" w:eastAsia="en-GB"/>
        </w:rPr>
        <w:t xml:space="preserve"> πλάτος και 3,2</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lang w:val="el-GR" w:eastAsia="en-GB"/>
        </w:rPr>
        <w:t xml:space="preserve"> ύψος. Δίνεται η πυκνότητα του αέρα ρ=0,13</w:t>
      </w:r>
      <w:r w:rsidR="00013851" w:rsidRPr="008F7AF6">
        <w:rPr>
          <w:rFonts w:ascii="Arial" w:eastAsia="Times New Roman" w:hAnsi="Arial" w:cs="Arial"/>
          <w:sz w:val="23"/>
          <w:szCs w:val="23"/>
          <w:lang w:eastAsia="en-GB"/>
        </w:rPr>
        <w:t>kg</w:t>
      </w:r>
      <w:r w:rsidR="00013851" w:rsidRPr="008F7AF6">
        <w:rPr>
          <w:rFonts w:ascii="Arial" w:eastAsia="Times New Roman" w:hAnsi="Arial" w:cs="Arial"/>
          <w:sz w:val="23"/>
          <w:szCs w:val="23"/>
          <w:lang w:val="el-GR" w:eastAsia="en-GB"/>
        </w:rPr>
        <w:t>/</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val="el-GR" w:eastAsia="en-GB"/>
        </w:rPr>
        <w:t>.</w:t>
      </w:r>
    </w:p>
    <w:p w:rsidR="002712E2" w:rsidRPr="008F7AF6" w:rsidRDefault="002712E2" w:rsidP="004868D5">
      <w:pPr>
        <w:numPr>
          <w:ilvl w:val="0"/>
          <w:numId w:val="3"/>
        </w:numPr>
        <w:shd w:val="clear" w:color="auto" w:fill="FFFFFF"/>
        <w:spacing w:before="60" w:after="60" w:line="240" w:lineRule="auto"/>
        <w:jc w:val="both"/>
        <w:textAlignment w:val="baseline"/>
        <w:rPr>
          <w:rFonts w:ascii="Arial" w:eastAsia="Times New Roman" w:hAnsi="Arial" w:cs="Arial"/>
          <w:sz w:val="23"/>
          <w:szCs w:val="23"/>
          <w:lang w:val="el-GR" w:eastAsia="en-GB"/>
        </w:rPr>
      </w:pPr>
    </w:p>
    <w:p w:rsidR="00013851" w:rsidRPr="008F7AF6" w:rsidRDefault="002712E2" w:rsidP="002712E2">
      <w:pPr>
        <w:shd w:val="clear" w:color="auto" w:fill="FFFFFF"/>
        <w:spacing w:before="60"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b/>
          <w:sz w:val="23"/>
          <w:szCs w:val="23"/>
          <w:lang w:val="el-GR" w:eastAsia="en-GB"/>
        </w:rPr>
        <w:t xml:space="preserve">Άσκηση 13: </w:t>
      </w:r>
      <w:r w:rsidR="00013851" w:rsidRPr="008F7AF6">
        <w:rPr>
          <w:rFonts w:ascii="Arial" w:eastAsia="Times New Roman" w:hAnsi="Arial" w:cs="Arial"/>
          <w:sz w:val="23"/>
          <w:szCs w:val="23"/>
          <w:lang w:val="el-GR" w:eastAsia="en-GB"/>
        </w:rPr>
        <w:t>Οι αστέρες νετρονίων (</w:t>
      </w:r>
      <w:proofErr w:type="spellStart"/>
      <w:r w:rsidR="00013851" w:rsidRPr="008F7AF6">
        <w:rPr>
          <w:rFonts w:ascii="Arial" w:eastAsia="Times New Roman" w:hAnsi="Arial" w:cs="Arial"/>
          <w:sz w:val="23"/>
          <w:szCs w:val="23"/>
          <w:lang w:eastAsia="en-GB"/>
        </w:rPr>
        <w:t>palsars</w:t>
      </w:r>
      <w:proofErr w:type="spellEnd"/>
      <w:r w:rsidR="00013851" w:rsidRPr="008F7AF6">
        <w:rPr>
          <w:rFonts w:ascii="Arial" w:eastAsia="Times New Roman" w:hAnsi="Arial" w:cs="Arial"/>
          <w:sz w:val="23"/>
          <w:szCs w:val="23"/>
          <w:lang w:val="el-GR" w:eastAsia="en-GB"/>
        </w:rPr>
        <w:t>) είναι τα απομεινάρια αστέρων (όπως ο Ήλιος μας) που έχουν καταρρεύσει, δηλαδή έχουν κλείσει τον κύκλο της ζωής τους. Χαρακτηριστικό των αστέρων αυτών είναι η τεράστια πυκνότητα της ύλης τους που μπορεί να φτάσει περίπου μέχρι 6×10</w:t>
      </w:r>
      <w:r w:rsidR="00013851" w:rsidRPr="008F7AF6">
        <w:rPr>
          <w:rFonts w:ascii="Arial" w:eastAsia="Times New Roman" w:hAnsi="Arial" w:cs="Arial"/>
          <w:sz w:val="23"/>
          <w:szCs w:val="23"/>
          <w:vertAlign w:val="superscript"/>
          <w:lang w:val="el-GR" w:eastAsia="en-GB"/>
        </w:rPr>
        <w:t>17</w:t>
      </w:r>
      <w:r w:rsidR="00013851" w:rsidRPr="008F7AF6">
        <w:rPr>
          <w:rFonts w:ascii="Arial" w:eastAsia="Times New Roman" w:hAnsi="Arial" w:cs="Arial"/>
          <w:sz w:val="23"/>
          <w:szCs w:val="23"/>
          <w:lang w:eastAsia="en-GB"/>
        </w:rPr>
        <w:t>kg</w:t>
      </w:r>
      <w:r w:rsidR="00013851" w:rsidRPr="008F7AF6">
        <w:rPr>
          <w:rFonts w:ascii="Arial" w:eastAsia="Times New Roman" w:hAnsi="Arial" w:cs="Arial"/>
          <w:sz w:val="23"/>
          <w:szCs w:val="23"/>
          <w:lang w:val="el-GR" w:eastAsia="en-GB"/>
        </w:rPr>
        <w:t>/</w:t>
      </w:r>
      <w:r w:rsidR="00013851" w:rsidRPr="008F7AF6">
        <w:rPr>
          <w:rFonts w:ascii="Arial" w:eastAsia="Times New Roman" w:hAnsi="Arial" w:cs="Arial"/>
          <w:sz w:val="23"/>
          <w:szCs w:val="23"/>
          <w:lang w:eastAsia="en-GB"/>
        </w:rPr>
        <w:t>m</w:t>
      </w:r>
      <w:r w:rsidR="00013851" w:rsidRPr="008F7AF6">
        <w:rPr>
          <w:rFonts w:ascii="Arial" w:eastAsia="Times New Roman" w:hAnsi="Arial" w:cs="Arial"/>
          <w:sz w:val="23"/>
          <w:szCs w:val="23"/>
          <w:vertAlign w:val="superscript"/>
          <w:lang w:val="el-GR" w:eastAsia="en-GB"/>
        </w:rPr>
        <w:t>3</w:t>
      </w:r>
      <w:r w:rsidR="004868D5" w:rsidRPr="008F7AF6">
        <w:rPr>
          <w:rFonts w:ascii="Arial" w:eastAsia="Times New Roman" w:hAnsi="Arial" w:cs="Arial"/>
          <w:sz w:val="23"/>
          <w:szCs w:val="23"/>
          <w:lang w:val="el-GR" w:eastAsia="en-GB"/>
        </w:rPr>
        <w:t>. Μπορείτ</w:t>
      </w:r>
      <w:r w:rsidR="00013851" w:rsidRPr="008F7AF6">
        <w:rPr>
          <w:rFonts w:ascii="Arial" w:eastAsia="Times New Roman" w:hAnsi="Arial" w:cs="Arial"/>
          <w:sz w:val="23"/>
          <w:szCs w:val="23"/>
          <w:lang w:val="el-GR" w:eastAsia="en-GB"/>
        </w:rPr>
        <w:t>ε να υπολογίσετε πόσα κιλά ή τόνους θα ζυγίζει ένα κομμάτι υλικού από έναν τέτοιο αστέρα ίσο σε όγκο όσο ένα ζάρι στο τάβλι; Λάβετε υπόψη ότι το ζάρι είναι κύβος με ακμή 1</w:t>
      </w:r>
      <w:r w:rsidR="00013851" w:rsidRPr="008F7AF6">
        <w:rPr>
          <w:rFonts w:ascii="Arial" w:eastAsia="Times New Roman" w:hAnsi="Arial" w:cs="Arial"/>
          <w:sz w:val="23"/>
          <w:szCs w:val="23"/>
          <w:lang w:eastAsia="en-GB"/>
        </w:rPr>
        <w:t>cm</w:t>
      </w:r>
      <w:r w:rsidR="00013851" w:rsidRPr="008F7AF6">
        <w:rPr>
          <w:rFonts w:ascii="Arial" w:eastAsia="Times New Roman" w:hAnsi="Arial" w:cs="Arial"/>
          <w:sz w:val="23"/>
          <w:szCs w:val="23"/>
          <w:lang w:val="el-GR" w:eastAsia="en-GB"/>
        </w:rPr>
        <w:t>.</w:t>
      </w:r>
    </w:p>
    <w:p w:rsidR="00013851" w:rsidRPr="008F7AF6" w:rsidRDefault="00013851" w:rsidP="004868D5">
      <w:pPr>
        <w:shd w:val="clear" w:color="auto" w:fill="FFFFFF"/>
        <w:spacing w:after="0" w:line="240" w:lineRule="auto"/>
        <w:jc w:val="both"/>
        <w:textAlignment w:val="baseline"/>
        <w:rPr>
          <w:rFonts w:ascii="Arial" w:eastAsia="Times New Roman" w:hAnsi="Arial" w:cs="Arial"/>
          <w:sz w:val="23"/>
          <w:szCs w:val="23"/>
          <w:lang w:eastAsia="en-GB"/>
        </w:rPr>
      </w:pPr>
      <w:r w:rsidRPr="008F7AF6">
        <w:rPr>
          <w:rFonts w:ascii="Arial" w:eastAsia="Times New Roman" w:hAnsi="Arial" w:cs="Arial"/>
          <w:noProof/>
          <w:sz w:val="23"/>
          <w:szCs w:val="23"/>
          <w:lang w:val="el-GR" w:eastAsia="el-GR"/>
        </w:rPr>
        <w:drawing>
          <wp:inline distT="0" distB="0" distL="0" distR="0">
            <wp:extent cx="2609850" cy="885825"/>
            <wp:effectExtent l="0" t="0" r="0" b="9525"/>
            <wp:docPr id="5" name="Εικόνα 5" descr="Άσκηση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Άσκηση 11">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885825"/>
                    </a:xfrm>
                    <a:prstGeom prst="rect">
                      <a:avLst/>
                    </a:prstGeom>
                    <a:noFill/>
                    <a:ln>
                      <a:noFill/>
                    </a:ln>
                  </pic:spPr>
                </pic:pic>
              </a:graphicData>
            </a:graphic>
          </wp:inline>
        </w:drawing>
      </w:r>
    </w:p>
    <w:p w:rsidR="002712E2" w:rsidRPr="008F7AF6" w:rsidRDefault="00013851" w:rsidP="002712E2">
      <w:pPr>
        <w:shd w:val="clear" w:color="auto" w:fill="FFFFFF"/>
        <w:spacing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b/>
          <w:sz w:val="23"/>
          <w:szCs w:val="23"/>
          <w:lang w:val="el-GR" w:eastAsia="en-GB"/>
        </w:rPr>
        <w:t>Άσκηση 14</w:t>
      </w:r>
      <w:r w:rsidR="002712E2" w:rsidRPr="008F7AF6">
        <w:rPr>
          <w:rFonts w:ascii="Arial" w:eastAsia="Times New Roman" w:hAnsi="Arial" w:cs="Arial"/>
          <w:b/>
          <w:sz w:val="23"/>
          <w:szCs w:val="23"/>
          <w:lang w:val="el-GR" w:eastAsia="en-GB"/>
        </w:rPr>
        <w:t xml:space="preserve">: </w:t>
      </w:r>
      <w:r w:rsidRPr="008F7AF6">
        <w:rPr>
          <w:rFonts w:ascii="Arial" w:eastAsia="Times New Roman" w:hAnsi="Arial" w:cs="Arial"/>
          <w:sz w:val="23"/>
          <w:szCs w:val="23"/>
          <w:lang w:val="el-GR" w:eastAsia="en-GB"/>
        </w:rPr>
        <w:t>Τα δοχεία περιέχουν νερό και υδράργυρο σε ίσες ποσότητες 2,72</w:t>
      </w:r>
      <w:r w:rsidRPr="008F7AF6">
        <w:rPr>
          <w:rFonts w:ascii="Arial" w:eastAsia="Times New Roman" w:hAnsi="Arial" w:cs="Arial"/>
          <w:sz w:val="23"/>
          <w:szCs w:val="23"/>
          <w:lang w:eastAsia="en-GB"/>
        </w:rPr>
        <w:t>kg</w:t>
      </w:r>
      <w:r w:rsidRPr="008F7AF6">
        <w:rPr>
          <w:rFonts w:ascii="Arial" w:eastAsia="Times New Roman" w:hAnsi="Arial" w:cs="Arial"/>
          <w:sz w:val="23"/>
          <w:szCs w:val="23"/>
          <w:lang w:val="el-GR" w:eastAsia="en-GB"/>
        </w:rPr>
        <w:t>. Πόσος είναι ο όγκος του νερού σε λίτρα (1</w:t>
      </w:r>
      <w:proofErr w:type="spellStart"/>
      <w:r w:rsidRPr="008F7AF6">
        <w:rPr>
          <w:rFonts w:ascii="Arial" w:eastAsia="Times New Roman" w:hAnsi="Arial" w:cs="Arial"/>
          <w:sz w:val="23"/>
          <w:szCs w:val="23"/>
          <w:lang w:eastAsia="en-GB"/>
        </w:rPr>
        <w:t>lt</w:t>
      </w:r>
      <w:proofErr w:type="spellEnd"/>
      <w:r w:rsidRPr="008F7AF6">
        <w:rPr>
          <w:rFonts w:ascii="Arial" w:eastAsia="Times New Roman" w:hAnsi="Arial" w:cs="Arial"/>
          <w:sz w:val="23"/>
          <w:szCs w:val="23"/>
          <w:lang w:val="el-GR" w:eastAsia="en-GB"/>
        </w:rPr>
        <w:t>=1000</w:t>
      </w:r>
      <w:r w:rsidRPr="008F7AF6">
        <w:rPr>
          <w:rFonts w:ascii="Arial" w:eastAsia="Times New Roman" w:hAnsi="Arial" w:cs="Arial"/>
          <w:sz w:val="23"/>
          <w:szCs w:val="23"/>
          <w:lang w:eastAsia="en-GB"/>
        </w:rPr>
        <w:t>ml</w:t>
      </w:r>
      <w:r w:rsidRPr="008F7AF6">
        <w:rPr>
          <w:rFonts w:ascii="Arial" w:eastAsia="Times New Roman" w:hAnsi="Arial" w:cs="Arial"/>
          <w:sz w:val="23"/>
          <w:szCs w:val="23"/>
          <w:lang w:val="el-GR" w:eastAsia="en-GB"/>
        </w:rPr>
        <w:t>=1000</w:t>
      </w:r>
      <w:r w:rsidRPr="008F7AF6">
        <w:rPr>
          <w:rFonts w:ascii="Arial" w:eastAsia="Times New Roman" w:hAnsi="Arial" w:cs="Arial"/>
          <w:sz w:val="23"/>
          <w:szCs w:val="23"/>
          <w:lang w:eastAsia="en-GB"/>
        </w:rPr>
        <w:t>cm</w:t>
      </w:r>
      <w:r w:rsidRPr="008F7AF6">
        <w:rPr>
          <w:rFonts w:ascii="Arial" w:eastAsia="Times New Roman" w:hAnsi="Arial" w:cs="Arial"/>
          <w:sz w:val="23"/>
          <w:szCs w:val="23"/>
          <w:vertAlign w:val="superscript"/>
          <w:lang w:val="el-GR" w:eastAsia="en-GB"/>
        </w:rPr>
        <w:t>3</w:t>
      </w:r>
      <w:r w:rsidRPr="008F7AF6">
        <w:rPr>
          <w:rFonts w:ascii="Arial" w:eastAsia="Times New Roman" w:hAnsi="Arial" w:cs="Arial"/>
          <w:sz w:val="23"/>
          <w:szCs w:val="23"/>
          <w:lang w:val="el-GR" w:eastAsia="en-GB"/>
        </w:rPr>
        <w:t xml:space="preserve">) και πόσος είναι ο όγκος του υδραργύρου σε </w:t>
      </w:r>
      <w:r w:rsidRPr="008F7AF6">
        <w:rPr>
          <w:rFonts w:ascii="Arial" w:eastAsia="Times New Roman" w:hAnsi="Arial" w:cs="Arial"/>
          <w:sz w:val="23"/>
          <w:szCs w:val="23"/>
          <w:lang w:eastAsia="en-GB"/>
        </w:rPr>
        <w:t>ml</w:t>
      </w:r>
      <w:r w:rsidRPr="008F7AF6">
        <w:rPr>
          <w:rFonts w:ascii="Arial" w:eastAsia="Times New Roman" w:hAnsi="Arial" w:cs="Arial"/>
          <w:sz w:val="23"/>
          <w:szCs w:val="23"/>
          <w:lang w:val="el-GR" w:eastAsia="en-GB"/>
        </w:rPr>
        <w:t>; Δίνονται οι πυκνότητες του νερού και του υδραργύρου: ρ</w:t>
      </w:r>
      <w:r w:rsidRPr="008F7AF6">
        <w:rPr>
          <w:rFonts w:ascii="Arial" w:eastAsia="Times New Roman" w:hAnsi="Arial" w:cs="Arial"/>
          <w:sz w:val="23"/>
          <w:szCs w:val="23"/>
          <w:vertAlign w:val="subscript"/>
          <w:lang w:val="el-GR" w:eastAsia="en-GB"/>
        </w:rPr>
        <w:t>νερού</w:t>
      </w:r>
      <w:r w:rsidRPr="008F7AF6">
        <w:rPr>
          <w:rFonts w:ascii="Arial" w:eastAsia="Times New Roman" w:hAnsi="Arial" w:cs="Arial"/>
          <w:sz w:val="23"/>
          <w:szCs w:val="23"/>
          <w:lang w:val="el-GR" w:eastAsia="en-GB"/>
        </w:rPr>
        <w:t>=1</w:t>
      </w:r>
      <w:proofErr w:type="spellStart"/>
      <w:r w:rsidRPr="008F7AF6">
        <w:rPr>
          <w:rFonts w:ascii="Arial" w:eastAsia="Times New Roman" w:hAnsi="Arial" w:cs="Arial"/>
          <w:sz w:val="23"/>
          <w:szCs w:val="23"/>
          <w:lang w:eastAsia="en-GB"/>
        </w:rPr>
        <w:t>gr</w:t>
      </w:r>
      <w:proofErr w:type="spellEnd"/>
      <w:r w:rsidRPr="008F7AF6">
        <w:rPr>
          <w:rFonts w:ascii="Arial" w:eastAsia="Times New Roman" w:hAnsi="Arial" w:cs="Arial"/>
          <w:sz w:val="23"/>
          <w:szCs w:val="23"/>
          <w:lang w:val="el-GR" w:eastAsia="en-GB"/>
        </w:rPr>
        <w:t>/</w:t>
      </w:r>
      <w:r w:rsidRPr="008F7AF6">
        <w:rPr>
          <w:rFonts w:ascii="Arial" w:eastAsia="Times New Roman" w:hAnsi="Arial" w:cs="Arial"/>
          <w:sz w:val="23"/>
          <w:szCs w:val="23"/>
          <w:lang w:eastAsia="en-GB"/>
        </w:rPr>
        <w:t>ml</w:t>
      </w:r>
      <w:r w:rsidRPr="008F7AF6">
        <w:rPr>
          <w:rFonts w:ascii="Arial" w:eastAsia="Times New Roman" w:hAnsi="Arial" w:cs="Arial"/>
          <w:sz w:val="23"/>
          <w:szCs w:val="23"/>
          <w:lang w:val="el-GR" w:eastAsia="en-GB"/>
        </w:rPr>
        <w:t xml:space="preserve"> και ρ</w:t>
      </w:r>
      <w:r w:rsidRPr="008F7AF6">
        <w:rPr>
          <w:rFonts w:ascii="Arial" w:eastAsia="Times New Roman" w:hAnsi="Arial" w:cs="Arial"/>
          <w:sz w:val="23"/>
          <w:szCs w:val="23"/>
          <w:vertAlign w:val="subscript"/>
          <w:lang w:val="el-GR" w:eastAsia="en-GB"/>
        </w:rPr>
        <w:t>υδράρ.</w:t>
      </w:r>
      <w:r w:rsidRPr="008F7AF6">
        <w:rPr>
          <w:rFonts w:ascii="Arial" w:eastAsia="Times New Roman" w:hAnsi="Arial" w:cs="Arial"/>
          <w:sz w:val="23"/>
          <w:szCs w:val="23"/>
          <w:lang w:val="el-GR" w:eastAsia="en-GB"/>
        </w:rPr>
        <w:t>=13,6</w:t>
      </w:r>
      <w:r w:rsidRPr="008F7AF6">
        <w:rPr>
          <w:rFonts w:ascii="Arial" w:eastAsia="Times New Roman" w:hAnsi="Arial" w:cs="Arial"/>
          <w:sz w:val="23"/>
          <w:szCs w:val="23"/>
          <w:lang w:eastAsia="en-GB"/>
        </w:rPr>
        <w:t>gr</w:t>
      </w:r>
      <w:r w:rsidRPr="008F7AF6">
        <w:rPr>
          <w:rFonts w:ascii="Arial" w:eastAsia="Times New Roman" w:hAnsi="Arial" w:cs="Arial"/>
          <w:sz w:val="23"/>
          <w:szCs w:val="23"/>
          <w:lang w:val="el-GR" w:eastAsia="en-GB"/>
        </w:rPr>
        <w:t>/</w:t>
      </w:r>
      <w:r w:rsidRPr="008F7AF6">
        <w:rPr>
          <w:rFonts w:ascii="Arial" w:eastAsia="Times New Roman" w:hAnsi="Arial" w:cs="Arial"/>
          <w:sz w:val="23"/>
          <w:szCs w:val="23"/>
          <w:lang w:eastAsia="en-GB"/>
        </w:rPr>
        <w:t>ml</w:t>
      </w:r>
      <w:r w:rsidRPr="008F7AF6">
        <w:rPr>
          <w:rFonts w:ascii="Arial" w:eastAsia="Times New Roman" w:hAnsi="Arial" w:cs="Arial"/>
          <w:sz w:val="23"/>
          <w:szCs w:val="23"/>
          <w:lang w:val="el-GR" w:eastAsia="en-GB"/>
        </w:rPr>
        <w:t>.</w:t>
      </w:r>
    </w:p>
    <w:p w:rsidR="00013851" w:rsidRPr="008F7AF6" w:rsidRDefault="00013851" w:rsidP="002712E2">
      <w:pPr>
        <w:shd w:val="clear" w:color="auto" w:fill="FFFFFF"/>
        <w:spacing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noProof/>
          <w:sz w:val="23"/>
          <w:szCs w:val="23"/>
          <w:lang w:val="el-GR" w:eastAsia="el-GR"/>
        </w:rPr>
        <w:drawing>
          <wp:inline distT="0" distB="0" distL="0" distR="0">
            <wp:extent cx="2419267" cy="1933575"/>
            <wp:effectExtent l="19050" t="0" r="83" b="0"/>
            <wp:docPr id="6" name="Εικόνα 6" descr="Άσκηση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Άσκηση 13">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9267" cy="1933575"/>
                    </a:xfrm>
                    <a:prstGeom prst="rect">
                      <a:avLst/>
                    </a:prstGeom>
                    <a:noFill/>
                    <a:ln>
                      <a:noFill/>
                    </a:ln>
                  </pic:spPr>
                </pic:pic>
              </a:graphicData>
            </a:graphic>
          </wp:inline>
        </w:drawing>
      </w:r>
    </w:p>
    <w:p w:rsidR="002712E2" w:rsidRPr="008F7AF6" w:rsidRDefault="002712E2" w:rsidP="004868D5">
      <w:pPr>
        <w:shd w:val="clear" w:color="auto" w:fill="FFFFFF"/>
        <w:spacing w:after="0" w:line="240" w:lineRule="auto"/>
        <w:jc w:val="both"/>
        <w:textAlignment w:val="baseline"/>
        <w:rPr>
          <w:rFonts w:ascii="Arial" w:eastAsia="Times New Roman" w:hAnsi="Arial" w:cs="Arial"/>
          <w:sz w:val="23"/>
          <w:szCs w:val="23"/>
          <w:lang w:val="el-GR" w:eastAsia="en-GB"/>
        </w:rPr>
      </w:pPr>
    </w:p>
    <w:p w:rsidR="00013851" w:rsidRPr="008F7AF6" w:rsidRDefault="00013851" w:rsidP="002712E2">
      <w:pPr>
        <w:shd w:val="clear" w:color="auto" w:fill="FFFFFF"/>
        <w:spacing w:after="60" w:line="240" w:lineRule="auto"/>
        <w:jc w:val="both"/>
        <w:textAlignment w:val="baseline"/>
        <w:rPr>
          <w:rFonts w:ascii="Arial" w:eastAsia="Times New Roman" w:hAnsi="Arial" w:cs="Arial"/>
          <w:b/>
          <w:sz w:val="23"/>
          <w:szCs w:val="23"/>
          <w:lang w:val="el-GR" w:eastAsia="en-GB"/>
        </w:rPr>
      </w:pPr>
      <w:r w:rsidRPr="008F7AF6">
        <w:rPr>
          <w:rFonts w:ascii="Arial" w:eastAsia="Times New Roman" w:hAnsi="Arial" w:cs="Arial"/>
          <w:b/>
          <w:sz w:val="23"/>
          <w:szCs w:val="23"/>
          <w:lang w:val="el-GR" w:eastAsia="en-GB"/>
        </w:rPr>
        <w:t>Άσκηση 15</w:t>
      </w:r>
      <w:r w:rsidR="002712E2" w:rsidRPr="008F7AF6">
        <w:rPr>
          <w:rFonts w:ascii="Arial" w:eastAsia="Times New Roman" w:hAnsi="Arial" w:cs="Arial"/>
          <w:b/>
          <w:sz w:val="23"/>
          <w:szCs w:val="23"/>
          <w:lang w:val="el-GR" w:eastAsia="en-GB"/>
        </w:rPr>
        <w:t xml:space="preserve">: </w:t>
      </w:r>
      <w:r w:rsidRPr="008F7AF6">
        <w:rPr>
          <w:rFonts w:ascii="Arial" w:eastAsia="Times New Roman" w:hAnsi="Arial" w:cs="Arial"/>
          <w:sz w:val="23"/>
          <w:szCs w:val="23"/>
          <w:lang w:val="el-GR" w:eastAsia="en-GB"/>
        </w:rPr>
        <w:t>Αν πάρετε 1</w:t>
      </w:r>
      <w:proofErr w:type="spellStart"/>
      <w:r w:rsidRPr="008F7AF6">
        <w:rPr>
          <w:rFonts w:ascii="Arial" w:eastAsia="Times New Roman" w:hAnsi="Arial" w:cs="Arial"/>
          <w:sz w:val="23"/>
          <w:szCs w:val="23"/>
          <w:lang w:eastAsia="en-GB"/>
        </w:rPr>
        <w:t>lt</w:t>
      </w:r>
      <w:proofErr w:type="spellEnd"/>
      <w:r w:rsidRPr="008F7AF6">
        <w:rPr>
          <w:rFonts w:ascii="Arial" w:eastAsia="Times New Roman" w:hAnsi="Arial" w:cs="Arial"/>
          <w:sz w:val="23"/>
          <w:szCs w:val="23"/>
          <w:lang w:val="el-GR" w:eastAsia="en-GB"/>
        </w:rPr>
        <w:t xml:space="preserve"> νερού και 1</w:t>
      </w:r>
      <w:proofErr w:type="spellStart"/>
      <w:r w:rsidRPr="008F7AF6">
        <w:rPr>
          <w:rFonts w:ascii="Arial" w:eastAsia="Times New Roman" w:hAnsi="Arial" w:cs="Arial"/>
          <w:sz w:val="23"/>
          <w:szCs w:val="23"/>
          <w:lang w:eastAsia="en-GB"/>
        </w:rPr>
        <w:t>lt</w:t>
      </w:r>
      <w:proofErr w:type="spellEnd"/>
      <w:r w:rsidRPr="008F7AF6">
        <w:rPr>
          <w:rFonts w:ascii="Arial" w:eastAsia="Times New Roman" w:hAnsi="Arial" w:cs="Arial"/>
          <w:sz w:val="23"/>
          <w:szCs w:val="23"/>
          <w:lang w:val="el-GR" w:eastAsia="en-GB"/>
        </w:rPr>
        <w:t xml:space="preserve"> υδράργυρου, πόσα κιλά θα ζυγίζει η κάθε ποσότητα υγρού; Δίνονται οι πυκνότητες του νερού και του υδραργύρου: ρ</w:t>
      </w:r>
      <w:r w:rsidRPr="008F7AF6">
        <w:rPr>
          <w:rFonts w:ascii="Arial" w:eastAsia="Times New Roman" w:hAnsi="Arial" w:cs="Arial"/>
          <w:sz w:val="23"/>
          <w:szCs w:val="23"/>
          <w:vertAlign w:val="subscript"/>
          <w:lang w:val="el-GR" w:eastAsia="en-GB"/>
        </w:rPr>
        <w:t>νερού</w:t>
      </w:r>
      <w:r w:rsidRPr="008F7AF6">
        <w:rPr>
          <w:rFonts w:ascii="Arial" w:eastAsia="Times New Roman" w:hAnsi="Arial" w:cs="Arial"/>
          <w:sz w:val="23"/>
          <w:szCs w:val="23"/>
          <w:lang w:val="el-GR" w:eastAsia="en-GB"/>
        </w:rPr>
        <w:t>=1</w:t>
      </w:r>
      <w:proofErr w:type="spellStart"/>
      <w:r w:rsidRPr="008F7AF6">
        <w:rPr>
          <w:rFonts w:ascii="Arial" w:eastAsia="Times New Roman" w:hAnsi="Arial" w:cs="Arial"/>
          <w:sz w:val="23"/>
          <w:szCs w:val="23"/>
          <w:lang w:eastAsia="en-GB"/>
        </w:rPr>
        <w:t>gr</w:t>
      </w:r>
      <w:proofErr w:type="spellEnd"/>
      <w:r w:rsidRPr="008F7AF6">
        <w:rPr>
          <w:rFonts w:ascii="Arial" w:eastAsia="Times New Roman" w:hAnsi="Arial" w:cs="Arial"/>
          <w:sz w:val="23"/>
          <w:szCs w:val="23"/>
          <w:lang w:val="el-GR" w:eastAsia="en-GB"/>
        </w:rPr>
        <w:t>/</w:t>
      </w:r>
      <w:r w:rsidRPr="008F7AF6">
        <w:rPr>
          <w:rFonts w:ascii="Arial" w:eastAsia="Times New Roman" w:hAnsi="Arial" w:cs="Arial"/>
          <w:sz w:val="23"/>
          <w:szCs w:val="23"/>
          <w:lang w:eastAsia="en-GB"/>
        </w:rPr>
        <w:t>ml</w:t>
      </w:r>
      <w:r w:rsidRPr="008F7AF6">
        <w:rPr>
          <w:rFonts w:ascii="Arial" w:eastAsia="Times New Roman" w:hAnsi="Arial" w:cs="Arial"/>
          <w:sz w:val="23"/>
          <w:szCs w:val="23"/>
          <w:lang w:val="el-GR" w:eastAsia="en-GB"/>
        </w:rPr>
        <w:t xml:space="preserve"> και ρ</w:t>
      </w:r>
      <w:r w:rsidRPr="008F7AF6">
        <w:rPr>
          <w:rFonts w:ascii="Arial" w:eastAsia="Times New Roman" w:hAnsi="Arial" w:cs="Arial"/>
          <w:sz w:val="23"/>
          <w:szCs w:val="23"/>
          <w:vertAlign w:val="subscript"/>
          <w:lang w:val="el-GR" w:eastAsia="en-GB"/>
        </w:rPr>
        <w:t>υδράρ.</w:t>
      </w:r>
      <w:r w:rsidRPr="008F7AF6">
        <w:rPr>
          <w:rFonts w:ascii="Arial" w:eastAsia="Times New Roman" w:hAnsi="Arial" w:cs="Arial"/>
          <w:sz w:val="23"/>
          <w:szCs w:val="23"/>
          <w:lang w:val="el-GR" w:eastAsia="en-GB"/>
        </w:rPr>
        <w:t>=13,6</w:t>
      </w:r>
      <w:r w:rsidRPr="008F7AF6">
        <w:rPr>
          <w:rFonts w:ascii="Arial" w:eastAsia="Times New Roman" w:hAnsi="Arial" w:cs="Arial"/>
          <w:sz w:val="23"/>
          <w:szCs w:val="23"/>
          <w:lang w:eastAsia="en-GB"/>
        </w:rPr>
        <w:t>gr</w:t>
      </w:r>
      <w:r w:rsidRPr="008F7AF6">
        <w:rPr>
          <w:rFonts w:ascii="Arial" w:eastAsia="Times New Roman" w:hAnsi="Arial" w:cs="Arial"/>
          <w:sz w:val="23"/>
          <w:szCs w:val="23"/>
          <w:lang w:val="el-GR" w:eastAsia="en-GB"/>
        </w:rPr>
        <w:t>/</w:t>
      </w:r>
      <w:r w:rsidRPr="008F7AF6">
        <w:rPr>
          <w:rFonts w:ascii="Arial" w:eastAsia="Times New Roman" w:hAnsi="Arial" w:cs="Arial"/>
          <w:sz w:val="23"/>
          <w:szCs w:val="23"/>
          <w:lang w:eastAsia="en-GB"/>
        </w:rPr>
        <w:t>ml</w:t>
      </w:r>
      <w:r w:rsidRPr="008F7AF6">
        <w:rPr>
          <w:rFonts w:ascii="Arial" w:eastAsia="Times New Roman" w:hAnsi="Arial" w:cs="Arial"/>
          <w:sz w:val="23"/>
          <w:szCs w:val="23"/>
          <w:lang w:val="el-GR" w:eastAsia="en-GB"/>
        </w:rPr>
        <w:t>.</w:t>
      </w:r>
    </w:p>
    <w:p w:rsidR="00D735C4" w:rsidRPr="008F7AF6" w:rsidRDefault="00D735C4" w:rsidP="00D735C4">
      <w:pPr>
        <w:shd w:val="clear" w:color="auto" w:fill="FFFFFF"/>
        <w:spacing w:before="60" w:after="60" w:line="240" w:lineRule="auto"/>
        <w:jc w:val="both"/>
        <w:textAlignment w:val="baseline"/>
        <w:rPr>
          <w:rFonts w:ascii="Arial" w:eastAsia="Times New Roman" w:hAnsi="Arial" w:cs="Arial"/>
          <w:sz w:val="23"/>
          <w:szCs w:val="23"/>
          <w:lang w:val="el-GR" w:eastAsia="en-GB"/>
        </w:rPr>
      </w:pPr>
    </w:p>
    <w:p w:rsidR="00013851" w:rsidRPr="008F7AF6" w:rsidRDefault="00D735C4" w:rsidP="00D735C4">
      <w:pPr>
        <w:shd w:val="clear" w:color="auto" w:fill="FFFFFF"/>
        <w:spacing w:before="60"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b/>
          <w:sz w:val="23"/>
          <w:szCs w:val="23"/>
          <w:lang w:val="el-GR" w:eastAsia="en-GB"/>
        </w:rPr>
        <w:t>Άσκηση 16:</w:t>
      </w:r>
      <w:r w:rsidR="00013851" w:rsidRPr="008F7AF6">
        <w:rPr>
          <w:rFonts w:ascii="Arial" w:eastAsia="Times New Roman" w:hAnsi="Arial" w:cs="Arial"/>
          <w:sz w:val="23"/>
          <w:szCs w:val="23"/>
          <w:lang w:val="el-GR" w:eastAsia="en-GB"/>
        </w:rPr>
        <w:t>Η σφαίρα στον αγώνα σφαιροβολίας έχει μάζα 7,26</w:t>
      </w:r>
      <w:r w:rsidR="00013851" w:rsidRPr="008F7AF6">
        <w:rPr>
          <w:rFonts w:ascii="Arial" w:eastAsia="Times New Roman" w:hAnsi="Arial" w:cs="Arial"/>
          <w:sz w:val="23"/>
          <w:szCs w:val="23"/>
          <w:lang w:eastAsia="en-GB"/>
        </w:rPr>
        <w:t>kg</w:t>
      </w:r>
      <w:r w:rsidR="00013851" w:rsidRPr="008F7AF6">
        <w:rPr>
          <w:rFonts w:ascii="Arial" w:eastAsia="Times New Roman" w:hAnsi="Arial" w:cs="Arial"/>
          <w:sz w:val="23"/>
          <w:szCs w:val="23"/>
          <w:lang w:val="el-GR" w:eastAsia="en-GB"/>
        </w:rPr>
        <w:t xml:space="preserve"> για τους άνδρες. Αν η σφαίρα είναι κατασκευασμένη από σίδηρο πυκνότητας 7,8</w:t>
      </w:r>
      <w:r w:rsidR="00013851" w:rsidRPr="008F7AF6">
        <w:rPr>
          <w:rFonts w:ascii="Arial" w:eastAsia="Times New Roman" w:hAnsi="Arial" w:cs="Arial"/>
          <w:sz w:val="23"/>
          <w:szCs w:val="23"/>
          <w:lang w:eastAsia="en-GB"/>
        </w:rPr>
        <w:t>g</w:t>
      </w:r>
      <w:r w:rsidR="00013851" w:rsidRPr="008F7AF6">
        <w:rPr>
          <w:rFonts w:ascii="Arial" w:eastAsia="Times New Roman" w:hAnsi="Arial" w:cs="Arial"/>
          <w:sz w:val="23"/>
          <w:szCs w:val="23"/>
          <w:lang w:val="el-GR" w:eastAsia="en-GB"/>
        </w:rPr>
        <w:t>/</w:t>
      </w:r>
      <w:r w:rsidR="00013851" w:rsidRPr="008F7AF6">
        <w:rPr>
          <w:rFonts w:ascii="Arial" w:eastAsia="Times New Roman" w:hAnsi="Arial" w:cs="Arial"/>
          <w:sz w:val="23"/>
          <w:szCs w:val="23"/>
          <w:lang w:eastAsia="en-GB"/>
        </w:rPr>
        <w:t>cm</w:t>
      </w:r>
      <w:r w:rsidR="00013851" w:rsidRPr="008F7AF6">
        <w:rPr>
          <w:rFonts w:ascii="Arial" w:eastAsia="Times New Roman" w:hAnsi="Arial" w:cs="Arial"/>
          <w:sz w:val="23"/>
          <w:szCs w:val="23"/>
          <w:vertAlign w:val="superscript"/>
          <w:lang w:val="el-GR" w:eastAsia="en-GB"/>
        </w:rPr>
        <w:t>3</w:t>
      </w:r>
      <w:r w:rsidR="00013851" w:rsidRPr="008F7AF6">
        <w:rPr>
          <w:rFonts w:ascii="Arial" w:eastAsia="Times New Roman" w:hAnsi="Arial" w:cs="Arial"/>
          <w:sz w:val="23"/>
          <w:szCs w:val="23"/>
          <w:lang w:eastAsia="en-GB"/>
        </w:rPr>
        <w:t> </w:t>
      </w:r>
      <w:r w:rsidR="00013851" w:rsidRPr="008F7AF6">
        <w:rPr>
          <w:rFonts w:ascii="Arial" w:eastAsia="Times New Roman" w:hAnsi="Arial" w:cs="Arial"/>
          <w:sz w:val="23"/>
          <w:szCs w:val="23"/>
          <w:lang w:val="el-GR" w:eastAsia="en-GB"/>
        </w:rPr>
        <w:t>πόσος είναι ο όγκος της;</w:t>
      </w:r>
    </w:p>
    <w:p w:rsidR="00D735C4" w:rsidRPr="008F7AF6" w:rsidRDefault="00D735C4" w:rsidP="004868D5">
      <w:pPr>
        <w:numPr>
          <w:ilvl w:val="0"/>
          <w:numId w:val="3"/>
        </w:numPr>
        <w:shd w:val="clear" w:color="auto" w:fill="FFFFFF"/>
        <w:spacing w:before="60" w:after="60" w:line="240" w:lineRule="auto"/>
        <w:jc w:val="both"/>
        <w:textAlignment w:val="baseline"/>
        <w:rPr>
          <w:rFonts w:ascii="Arial" w:eastAsia="Times New Roman" w:hAnsi="Arial" w:cs="Arial"/>
          <w:sz w:val="23"/>
          <w:szCs w:val="23"/>
          <w:lang w:eastAsia="en-GB"/>
        </w:rPr>
      </w:pPr>
    </w:p>
    <w:p w:rsidR="00013851" w:rsidRPr="008F7AF6" w:rsidRDefault="00D735C4" w:rsidP="00D735C4">
      <w:pPr>
        <w:shd w:val="clear" w:color="auto" w:fill="FFFFFF"/>
        <w:spacing w:before="60" w:after="60" w:line="240" w:lineRule="auto"/>
        <w:jc w:val="both"/>
        <w:textAlignment w:val="baseline"/>
        <w:rPr>
          <w:rFonts w:ascii="Arial" w:eastAsia="Times New Roman" w:hAnsi="Arial" w:cs="Arial"/>
          <w:sz w:val="23"/>
          <w:szCs w:val="23"/>
          <w:lang w:eastAsia="en-GB"/>
        </w:rPr>
      </w:pPr>
      <w:r w:rsidRPr="008F7AF6">
        <w:rPr>
          <w:rFonts w:ascii="Arial" w:eastAsia="Times New Roman" w:hAnsi="Arial" w:cs="Arial"/>
          <w:b/>
          <w:sz w:val="23"/>
          <w:szCs w:val="23"/>
          <w:lang w:val="el-GR" w:eastAsia="en-GB"/>
        </w:rPr>
        <w:t>Άσκηση 17:</w:t>
      </w:r>
      <w:r w:rsidR="00013851" w:rsidRPr="008F7AF6">
        <w:rPr>
          <w:rFonts w:ascii="Arial" w:eastAsia="Times New Roman" w:hAnsi="Arial" w:cs="Arial"/>
          <w:sz w:val="23"/>
          <w:szCs w:val="23"/>
          <w:lang w:val="el-GR" w:eastAsia="en-GB"/>
        </w:rPr>
        <w:t>Όταν ταξιδεύετε με αεροπλάνο τα 20 κιλά είναι το όριο που δικαιούστε να έχετε στη βαλίτσα σας. Αν υποθέσουμε ότι αντί για βαλίτσα κρατάτε ένα πλαστικό μπουκάλι του 1,5</w:t>
      </w:r>
      <w:proofErr w:type="spellStart"/>
      <w:r w:rsidR="00013851" w:rsidRPr="008F7AF6">
        <w:rPr>
          <w:rFonts w:ascii="Arial" w:eastAsia="Times New Roman" w:hAnsi="Arial" w:cs="Arial"/>
          <w:sz w:val="23"/>
          <w:szCs w:val="23"/>
          <w:lang w:eastAsia="en-GB"/>
        </w:rPr>
        <w:t>lt</w:t>
      </w:r>
      <w:proofErr w:type="spellEnd"/>
      <w:r w:rsidR="00013851" w:rsidRPr="008F7AF6">
        <w:rPr>
          <w:rFonts w:ascii="Arial" w:eastAsia="Times New Roman" w:hAnsi="Arial" w:cs="Arial"/>
          <w:sz w:val="23"/>
          <w:szCs w:val="23"/>
          <w:lang w:val="el-GR" w:eastAsia="en-GB"/>
        </w:rPr>
        <w:t xml:space="preserve">, που περιέχει αντί για νερό, υδράργυρο, θα είσαστε τότε “υπέρβαρος” για το αεροπλάνο ή όχι; </w:t>
      </w:r>
      <w:r w:rsidR="00013851" w:rsidRPr="008F7AF6">
        <w:rPr>
          <w:rFonts w:ascii="Arial" w:eastAsia="Times New Roman" w:hAnsi="Arial" w:cs="Arial"/>
          <w:sz w:val="23"/>
          <w:szCs w:val="23"/>
          <w:lang w:eastAsia="en-GB"/>
        </w:rPr>
        <w:t xml:space="preserve">Η </w:t>
      </w:r>
      <w:proofErr w:type="spellStart"/>
      <w:r w:rsidR="00013851" w:rsidRPr="008F7AF6">
        <w:rPr>
          <w:rFonts w:ascii="Arial" w:eastAsia="Times New Roman" w:hAnsi="Arial" w:cs="Arial"/>
          <w:sz w:val="23"/>
          <w:szCs w:val="23"/>
          <w:lang w:eastAsia="en-GB"/>
        </w:rPr>
        <w:t>πυκνότητα</w:t>
      </w:r>
      <w:proofErr w:type="spellEnd"/>
      <w:r w:rsidR="00013851" w:rsidRPr="008F7AF6">
        <w:rPr>
          <w:rFonts w:ascii="Arial" w:eastAsia="Times New Roman" w:hAnsi="Arial" w:cs="Arial"/>
          <w:sz w:val="23"/>
          <w:szCs w:val="23"/>
          <w:lang w:eastAsia="en-GB"/>
        </w:rPr>
        <w:t xml:space="preserve"> </w:t>
      </w:r>
      <w:proofErr w:type="spellStart"/>
      <w:r w:rsidR="00013851" w:rsidRPr="008F7AF6">
        <w:rPr>
          <w:rFonts w:ascii="Arial" w:eastAsia="Times New Roman" w:hAnsi="Arial" w:cs="Arial"/>
          <w:sz w:val="23"/>
          <w:szCs w:val="23"/>
          <w:lang w:eastAsia="en-GB"/>
        </w:rPr>
        <w:t>του</w:t>
      </w:r>
      <w:proofErr w:type="spellEnd"/>
      <w:r w:rsidR="00013851" w:rsidRPr="008F7AF6">
        <w:rPr>
          <w:rFonts w:ascii="Arial" w:eastAsia="Times New Roman" w:hAnsi="Arial" w:cs="Arial"/>
          <w:sz w:val="23"/>
          <w:szCs w:val="23"/>
          <w:lang w:eastAsia="en-GB"/>
        </w:rPr>
        <w:t xml:space="preserve"> </w:t>
      </w:r>
      <w:proofErr w:type="spellStart"/>
      <w:r w:rsidR="00013851" w:rsidRPr="008F7AF6">
        <w:rPr>
          <w:rFonts w:ascii="Arial" w:eastAsia="Times New Roman" w:hAnsi="Arial" w:cs="Arial"/>
          <w:sz w:val="23"/>
          <w:szCs w:val="23"/>
          <w:lang w:eastAsia="en-GB"/>
        </w:rPr>
        <w:t>υδραργύρου</w:t>
      </w:r>
      <w:proofErr w:type="spellEnd"/>
      <w:r w:rsidR="00013851" w:rsidRPr="008F7AF6">
        <w:rPr>
          <w:rFonts w:ascii="Arial" w:eastAsia="Times New Roman" w:hAnsi="Arial" w:cs="Arial"/>
          <w:sz w:val="23"/>
          <w:szCs w:val="23"/>
          <w:lang w:eastAsia="en-GB"/>
        </w:rPr>
        <w:t xml:space="preserve"> </w:t>
      </w:r>
      <w:proofErr w:type="spellStart"/>
      <w:r w:rsidR="00013851" w:rsidRPr="008F7AF6">
        <w:rPr>
          <w:rFonts w:ascii="Arial" w:eastAsia="Times New Roman" w:hAnsi="Arial" w:cs="Arial"/>
          <w:sz w:val="23"/>
          <w:szCs w:val="23"/>
          <w:lang w:eastAsia="en-GB"/>
        </w:rPr>
        <w:t>είναι</w:t>
      </w:r>
      <w:proofErr w:type="spellEnd"/>
      <w:r w:rsidR="00013851" w:rsidRPr="008F7AF6">
        <w:rPr>
          <w:rFonts w:ascii="Arial" w:eastAsia="Times New Roman" w:hAnsi="Arial" w:cs="Arial"/>
          <w:sz w:val="23"/>
          <w:szCs w:val="23"/>
          <w:lang w:eastAsia="en-GB"/>
        </w:rPr>
        <w:t xml:space="preserve"> ρ=13,6kg/lt.</w:t>
      </w:r>
    </w:p>
    <w:p w:rsidR="00D735C4" w:rsidRPr="008F7AF6" w:rsidRDefault="00D735C4" w:rsidP="004868D5">
      <w:pPr>
        <w:numPr>
          <w:ilvl w:val="0"/>
          <w:numId w:val="3"/>
        </w:numPr>
        <w:shd w:val="clear" w:color="auto" w:fill="FFFFFF"/>
        <w:spacing w:before="60" w:after="60" w:line="240" w:lineRule="auto"/>
        <w:jc w:val="both"/>
        <w:textAlignment w:val="baseline"/>
        <w:rPr>
          <w:rFonts w:ascii="Arial" w:eastAsia="Times New Roman" w:hAnsi="Arial" w:cs="Arial"/>
          <w:sz w:val="23"/>
          <w:szCs w:val="23"/>
          <w:lang w:eastAsia="en-GB"/>
        </w:rPr>
      </w:pPr>
    </w:p>
    <w:p w:rsidR="00013851" w:rsidRPr="008F7AF6" w:rsidRDefault="00D735C4" w:rsidP="00D735C4">
      <w:pPr>
        <w:shd w:val="clear" w:color="auto" w:fill="FFFFFF"/>
        <w:spacing w:before="60" w:after="60" w:line="240" w:lineRule="auto"/>
        <w:jc w:val="both"/>
        <w:textAlignment w:val="baseline"/>
        <w:rPr>
          <w:rFonts w:ascii="Arial" w:eastAsia="Times New Roman" w:hAnsi="Arial" w:cs="Arial"/>
          <w:sz w:val="23"/>
          <w:szCs w:val="23"/>
          <w:lang w:val="el-GR" w:eastAsia="en-GB"/>
        </w:rPr>
      </w:pPr>
      <w:r w:rsidRPr="008F7AF6">
        <w:rPr>
          <w:rFonts w:ascii="Arial" w:eastAsia="Times New Roman" w:hAnsi="Arial" w:cs="Arial"/>
          <w:b/>
          <w:sz w:val="23"/>
          <w:szCs w:val="23"/>
          <w:lang w:val="el-GR" w:eastAsia="en-GB"/>
        </w:rPr>
        <w:t>Άσκηση 18:</w:t>
      </w:r>
      <w:r w:rsidR="008F7AF6">
        <w:rPr>
          <w:rFonts w:ascii="Arial" w:eastAsia="Times New Roman" w:hAnsi="Arial" w:cs="Arial"/>
          <w:b/>
          <w:sz w:val="23"/>
          <w:szCs w:val="23"/>
          <w:lang w:val="el-GR" w:eastAsia="en-GB"/>
        </w:rPr>
        <w:t xml:space="preserve"> </w:t>
      </w:r>
      <w:r w:rsidR="008F7AF6">
        <w:rPr>
          <w:rFonts w:ascii="Arial" w:eastAsia="Times New Roman" w:hAnsi="Arial" w:cs="Arial"/>
          <w:sz w:val="23"/>
          <w:szCs w:val="23"/>
          <w:lang w:val="el-GR" w:eastAsia="en-GB"/>
        </w:rPr>
        <w:t xml:space="preserve">α) </w:t>
      </w:r>
      <w:r w:rsidR="00013851" w:rsidRPr="008F7AF6">
        <w:rPr>
          <w:rFonts w:ascii="Arial" w:eastAsia="Times New Roman" w:hAnsi="Arial" w:cs="Arial"/>
          <w:sz w:val="23"/>
          <w:szCs w:val="23"/>
          <w:lang w:val="el-GR" w:eastAsia="en-GB"/>
        </w:rPr>
        <w:t>Είναι γνωστό ότι ο πάγος πάντα επιπλέει στην επιφάνεια του νερού. Τι μπορείτε να συμπεράνετε για τον όγκο μιας ποσότητας νερού που γίνεται πάγος; Μικραίνει, μεγαλώνει ή παραμένει ίδιος;</w:t>
      </w:r>
      <w:r w:rsidR="008F7AF6" w:rsidRPr="008F7AF6">
        <w:rPr>
          <w:rFonts w:ascii="Arial" w:eastAsia="Times New Roman" w:hAnsi="Arial" w:cs="Arial"/>
          <w:sz w:val="23"/>
          <w:szCs w:val="23"/>
          <w:lang w:val="el-GR" w:eastAsia="en-GB"/>
        </w:rPr>
        <w:t xml:space="preserve"> </w:t>
      </w:r>
      <w:r w:rsidR="008F7AF6">
        <w:rPr>
          <w:rFonts w:ascii="Arial" w:eastAsia="Times New Roman" w:hAnsi="Arial" w:cs="Arial"/>
          <w:sz w:val="23"/>
          <w:szCs w:val="23"/>
          <w:lang w:val="el-GR" w:eastAsia="en-GB"/>
        </w:rPr>
        <w:t xml:space="preserve">β) </w:t>
      </w:r>
      <w:r w:rsidR="00013851" w:rsidRPr="008F7AF6">
        <w:rPr>
          <w:rFonts w:ascii="Arial" w:eastAsia="Times New Roman" w:hAnsi="Arial" w:cs="Arial"/>
          <w:sz w:val="23"/>
          <w:szCs w:val="23"/>
          <w:lang w:val="el-GR" w:eastAsia="en-GB"/>
        </w:rPr>
        <w:t>Γιατί όταν ο αέρας θερμαίνεται ανεβαίνει σε ψηλότερα στρώματα της ατμόσφαιρας; Τι συμβαίνει με την πυκνότητά του; Μικραίνει, μεγαλώνει ή παραμένει ίδια;</w:t>
      </w:r>
    </w:p>
    <w:p w:rsidR="008F7AF6" w:rsidRPr="008F7AF6" w:rsidRDefault="008F7AF6" w:rsidP="00D735C4">
      <w:pPr>
        <w:shd w:val="clear" w:color="auto" w:fill="FFFFFF"/>
        <w:spacing w:before="60" w:after="60" w:line="240" w:lineRule="auto"/>
        <w:jc w:val="both"/>
        <w:textAlignment w:val="baseline"/>
        <w:rPr>
          <w:rFonts w:ascii="Arial" w:eastAsia="Times New Roman" w:hAnsi="Arial" w:cs="Arial"/>
          <w:sz w:val="23"/>
          <w:szCs w:val="23"/>
          <w:lang w:val="el-GR" w:eastAsia="en-GB"/>
        </w:rPr>
      </w:pPr>
    </w:p>
    <w:tbl>
      <w:tblPr>
        <w:tblStyle w:val="a4"/>
        <w:tblW w:w="8522" w:type="dxa"/>
        <w:tblLook w:val="04A0"/>
      </w:tblPr>
      <w:tblGrid>
        <w:gridCol w:w="4262"/>
        <w:gridCol w:w="4260"/>
      </w:tblGrid>
      <w:tr w:rsidR="008F7AF6" w:rsidRPr="008F7AF6" w:rsidTr="008F7AF6">
        <w:tc>
          <w:tcPr>
            <w:tcW w:w="4262" w:type="dxa"/>
            <w:tcBorders>
              <w:top w:val="nil"/>
              <w:left w:val="nil"/>
              <w:bottom w:val="nil"/>
              <w:right w:val="nil"/>
            </w:tcBorders>
            <w:shd w:val="clear" w:color="auto" w:fill="auto"/>
          </w:tcPr>
          <w:p w:rsidR="008F7AF6" w:rsidRPr="008F7AF6" w:rsidRDefault="008F7AF6" w:rsidP="00257F13">
            <w:pPr>
              <w:spacing w:beforeAutospacing="1"/>
              <w:rPr>
                <w:rFonts w:ascii="Arial" w:eastAsia="Times New Roman" w:hAnsi="Arial" w:cs="Arial"/>
                <w:sz w:val="23"/>
                <w:szCs w:val="23"/>
                <w:lang w:eastAsia="el-GR"/>
              </w:rPr>
            </w:pPr>
            <w:r w:rsidRPr="008F7AF6">
              <w:rPr>
                <w:rFonts w:ascii="Arial" w:eastAsia="Times New Roman" w:hAnsi="Arial" w:cs="Arial"/>
                <w:b/>
                <w:sz w:val="23"/>
                <w:szCs w:val="23"/>
                <w:lang w:eastAsia="en-GB"/>
              </w:rPr>
              <w:t>Άσκηση 19:</w:t>
            </w:r>
            <w:r w:rsidRPr="008F7AF6">
              <w:rPr>
                <w:rFonts w:ascii="Arial" w:eastAsia="Times New Roman" w:hAnsi="Arial" w:cs="Arial"/>
                <w:sz w:val="23"/>
                <w:szCs w:val="23"/>
                <w:lang w:eastAsia="el-GR"/>
              </w:rPr>
              <w:t>Ρίχνουμε τρία αντικείμενα Α,Β και Γ μέσα στο δοχείο που περιέχει νερό. Το Α επιπλέει βυθισμένο κατά ένα μέρος του. Το Β αιωρείται μέσα στο νερό, χωρίς να βυθίζεται, ούτε να ανεβαίνει προς τα πάνω. Το Γ έχει βυθιστεί. Η πυκνότητα του νερού είναι 1gr/cm</w:t>
            </w:r>
            <w:r w:rsidRPr="008F7AF6">
              <w:rPr>
                <w:rFonts w:ascii="Arial" w:eastAsia="Times New Roman" w:hAnsi="Arial" w:cs="Arial"/>
                <w:sz w:val="23"/>
                <w:szCs w:val="23"/>
                <w:vertAlign w:val="superscript"/>
                <w:lang w:eastAsia="el-GR"/>
              </w:rPr>
              <w:t>3</w:t>
            </w:r>
            <w:r w:rsidRPr="008F7AF6">
              <w:rPr>
                <w:rFonts w:ascii="Arial" w:eastAsia="Times New Roman" w:hAnsi="Arial" w:cs="Arial"/>
                <w:sz w:val="23"/>
                <w:szCs w:val="23"/>
                <w:lang w:eastAsia="el-GR"/>
              </w:rPr>
              <w:t xml:space="preserve">. Να συγκρίνετε τις πυκνότητες των αντικειμένων Α,Β και Γ με αυτήν του νερού. </w:t>
            </w:r>
          </w:p>
        </w:tc>
        <w:tc>
          <w:tcPr>
            <w:tcW w:w="4260" w:type="dxa"/>
            <w:tcBorders>
              <w:top w:val="nil"/>
              <w:left w:val="nil"/>
              <w:bottom w:val="nil"/>
              <w:right w:val="nil"/>
            </w:tcBorders>
            <w:shd w:val="clear" w:color="auto" w:fill="auto"/>
          </w:tcPr>
          <w:p w:rsidR="008F7AF6" w:rsidRPr="008F7AF6" w:rsidRDefault="008F7AF6" w:rsidP="00257F13">
            <w:pPr>
              <w:spacing w:beforeAutospacing="1"/>
              <w:rPr>
                <w:rFonts w:ascii="Arial" w:eastAsia="Times New Roman" w:hAnsi="Arial" w:cs="Arial"/>
                <w:b/>
                <w:sz w:val="23"/>
                <w:szCs w:val="23"/>
                <w:lang w:eastAsia="el-GR"/>
              </w:rPr>
            </w:pPr>
            <w:r w:rsidRPr="008F7AF6">
              <w:rPr>
                <w:rFonts w:ascii="Arial" w:hAnsi="Arial" w:cs="Arial"/>
                <w:noProof/>
                <w:sz w:val="23"/>
                <w:szCs w:val="23"/>
                <w:lang w:eastAsia="el-GR"/>
              </w:rPr>
              <w:drawing>
                <wp:inline distT="0" distB="0" distL="19050" distR="0">
                  <wp:extent cx="1543050" cy="1597025"/>
                  <wp:effectExtent l="0" t="0" r="0" b="0"/>
                  <wp:docPr id="9" name="Image1" descr="Άσκηση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Άσκηση 5"/>
                          <pic:cNvPicPr>
                            <a:picLocks noChangeAspect="1" noChangeArrowheads="1"/>
                          </pic:cNvPicPr>
                        </pic:nvPicPr>
                        <pic:blipFill>
                          <a:blip r:embed="rId16" cstate="print"/>
                          <a:stretch>
                            <a:fillRect/>
                          </a:stretch>
                        </pic:blipFill>
                        <pic:spPr bwMode="auto">
                          <a:xfrm>
                            <a:off x="0" y="0"/>
                            <a:ext cx="1543050" cy="1597025"/>
                          </a:xfrm>
                          <a:prstGeom prst="rect">
                            <a:avLst/>
                          </a:prstGeom>
                        </pic:spPr>
                      </pic:pic>
                    </a:graphicData>
                  </a:graphic>
                </wp:inline>
              </w:drawing>
            </w:r>
          </w:p>
        </w:tc>
      </w:tr>
      <w:tr w:rsidR="008F7AF6" w:rsidRPr="008F7AF6" w:rsidTr="008F7AF6">
        <w:tc>
          <w:tcPr>
            <w:tcW w:w="4262" w:type="dxa"/>
            <w:tcBorders>
              <w:top w:val="nil"/>
              <w:left w:val="nil"/>
              <w:bottom w:val="nil"/>
              <w:right w:val="nil"/>
            </w:tcBorders>
            <w:shd w:val="clear" w:color="auto" w:fill="auto"/>
          </w:tcPr>
          <w:p w:rsidR="008F7AF6" w:rsidRPr="008F7AF6" w:rsidRDefault="008F7AF6" w:rsidP="00257F13">
            <w:pPr>
              <w:spacing w:beforeAutospacing="1" w:afterAutospacing="1"/>
              <w:rPr>
                <w:rFonts w:ascii="Arial" w:eastAsia="Times New Roman" w:hAnsi="Arial" w:cs="Arial"/>
                <w:b/>
                <w:sz w:val="23"/>
                <w:szCs w:val="23"/>
                <w:lang w:eastAsia="el-GR"/>
              </w:rPr>
            </w:pPr>
          </w:p>
          <w:p w:rsidR="008F7AF6" w:rsidRPr="008F7AF6" w:rsidRDefault="008F7AF6" w:rsidP="00257F13">
            <w:pPr>
              <w:spacing w:beforeAutospacing="1" w:afterAutospacing="1"/>
              <w:rPr>
                <w:rFonts w:ascii="Arial" w:eastAsia="Times New Roman" w:hAnsi="Arial" w:cs="Arial"/>
                <w:sz w:val="23"/>
                <w:szCs w:val="23"/>
                <w:lang w:eastAsia="el-GR"/>
              </w:rPr>
            </w:pPr>
            <w:r w:rsidRPr="008F7AF6">
              <w:rPr>
                <w:rFonts w:ascii="Arial" w:eastAsia="Times New Roman" w:hAnsi="Arial" w:cs="Arial"/>
                <w:b/>
                <w:sz w:val="23"/>
                <w:szCs w:val="23"/>
                <w:lang w:eastAsia="en-GB"/>
              </w:rPr>
              <w:t>Άσκηση 20:</w:t>
            </w:r>
            <w:r w:rsidRPr="008F7AF6">
              <w:rPr>
                <w:rFonts w:ascii="Arial" w:eastAsia="Times New Roman" w:hAnsi="Arial" w:cs="Arial"/>
                <w:sz w:val="23"/>
                <w:szCs w:val="23"/>
                <w:lang w:eastAsia="el-GR"/>
              </w:rPr>
              <w:t xml:space="preserve"> Στο δοχείο υπάρχει νερό, πυκνότητας 1gr/cm</w:t>
            </w:r>
            <w:r w:rsidRPr="008F7AF6">
              <w:rPr>
                <w:rFonts w:ascii="Arial" w:eastAsia="Times New Roman" w:hAnsi="Arial" w:cs="Arial"/>
                <w:sz w:val="23"/>
                <w:szCs w:val="23"/>
                <w:vertAlign w:val="superscript"/>
                <w:lang w:eastAsia="el-GR"/>
              </w:rPr>
              <w:t>3</w:t>
            </w:r>
            <w:r w:rsidRPr="008F7AF6">
              <w:rPr>
                <w:rFonts w:ascii="Arial" w:eastAsia="Times New Roman" w:hAnsi="Arial" w:cs="Arial"/>
                <w:sz w:val="23"/>
                <w:szCs w:val="23"/>
                <w:lang w:eastAsia="el-GR"/>
              </w:rPr>
              <w:t>, και πάνω από το νερό λάδι. πυκνότητας 0,8gr/cm</w:t>
            </w:r>
            <w:r w:rsidRPr="008F7AF6">
              <w:rPr>
                <w:rFonts w:ascii="Arial" w:eastAsia="Times New Roman" w:hAnsi="Arial" w:cs="Arial"/>
                <w:sz w:val="23"/>
                <w:szCs w:val="23"/>
                <w:vertAlign w:val="superscript"/>
                <w:lang w:eastAsia="el-GR"/>
              </w:rPr>
              <w:t>3</w:t>
            </w:r>
            <w:r w:rsidRPr="008F7AF6">
              <w:rPr>
                <w:rFonts w:ascii="Arial" w:eastAsia="Times New Roman" w:hAnsi="Arial" w:cs="Arial"/>
                <w:sz w:val="23"/>
                <w:szCs w:val="23"/>
                <w:lang w:eastAsia="el-GR"/>
              </w:rPr>
              <w:t xml:space="preserve">. Ρίχνουμε το αντικείμενο Α και αυτό ισορροπεί βυθισμένο κατά ένα μέρος του στο λάδι και κατά ένα μέρος του στο νερό. Ποια μπορεί να είναι η πιθανότερη πυκνότητα του αντικειμένου; </w:t>
            </w:r>
          </w:p>
          <w:p w:rsidR="008F7AF6" w:rsidRPr="008F7AF6" w:rsidRDefault="008F7AF6" w:rsidP="008F7AF6">
            <w:pPr>
              <w:numPr>
                <w:ilvl w:val="1"/>
                <w:numId w:val="5"/>
              </w:numPr>
              <w:spacing w:before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0,6gr/cm</w:t>
            </w:r>
            <w:r w:rsidRPr="008F7AF6">
              <w:rPr>
                <w:rFonts w:ascii="Arial" w:eastAsia="Times New Roman" w:hAnsi="Arial" w:cs="Arial"/>
                <w:sz w:val="23"/>
                <w:szCs w:val="23"/>
                <w:vertAlign w:val="superscript"/>
                <w:lang w:eastAsia="el-GR"/>
              </w:rPr>
              <w:t>3</w:t>
            </w:r>
          </w:p>
          <w:p w:rsidR="008F7AF6" w:rsidRPr="008F7AF6" w:rsidRDefault="008F7AF6" w:rsidP="008F7AF6">
            <w:pPr>
              <w:numPr>
                <w:ilvl w:val="1"/>
                <w:numId w:val="5"/>
              </w:numPr>
              <w:rPr>
                <w:rFonts w:ascii="Arial" w:eastAsia="Times New Roman" w:hAnsi="Arial" w:cs="Arial"/>
                <w:sz w:val="23"/>
                <w:szCs w:val="23"/>
                <w:lang w:eastAsia="el-GR"/>
              </w:rPr>
            </w:pPr>
            <w:r w:rsidRPr="008F7AF6">
              <w:rPr>
                <w:rFonts w:ascii="Arial" w:eastAsia="Times New Roman" w:hAnsi="Arial" w:cs="Arial"/>
                <w:sz w:val="23"/>
                <w:szCs w:val="23"/>
                <w:lang w:eastAsia="el-GR"/>
              </w:rPr>
              <w:t>0,8gr/cm</w:t>
            </w:r>
            <w:r w:rsidRPr="008F7AF6">
              <w:rPr>
                <w:rFonts w:ascii="Arial" w:eastAsia="Times New Roman" w:hAnsi="Arial" w:cs="Arial"/>
                <w:sz w:val="23"/>
                <w:szCs w:val="23"/>
                <w:vertAlign w:val="superscript"/>
                <w:lang w:eastAsia="el-GR"/>
              </w:rPr>
              <w:t>3</w:t>
            </w:r>
          </w:p>
          <w:p w:rsidR="008F7AF6" w:rsidRPr="008F7AF6" w:rsidRDefault="008F7AF6" w:rsidP="008F7AF6">
            <w:pPr>
              <w:numPr>
                <w:ilvl w:val="1"/>
                <w:numId w:val="5"/>
              </w:numPr>
              <w:rPr>
                <w:rFonts w:ascii="Arial" w:eastAsia="Times New Roman" w:hAnsi="Arial" w:cs="Arial"/>
                <w:sz w:val="23"/>
                <w:szCs w:val="23"/>
                <w:lang w:eastAsia="el-GR"/>
              </w:rPr>
            </w:pPr>
            <w:r w:rsidRPr="008F7AF6">
              <w:rPr>
                <w:rFonts w:ascii="Arial" w:eastAsia="Times New Roman" w:hAnsi="Arial" w:cs="Arial"/>
                <w:sz w:val="23"/>
                <w:szCs w:val="23"/>
                <w:lang w:eastAsia="el-GR"/>
              </w:rPr>
              <w:t>0,9gr/cm</w:t>
            </w:r>
            <w:r w:rsidRPr="008F7AF6">
              <w:rPr>
                <w:rFonts w:ascii="Arial" w:eastAsia="Times New Roman" w:hAnsi="Arial" w:cs="Arial"/>
                <w:sz w:val="23"/>
                <w:szCs w:val="23"/>
                <w:vertAlign w:val="superscript"/>
                <w:lang w:eastAsia="el-GR"/>
              </w:rPr>
              <w:t>3</w:t>
            </w:r>
          </w:p>
          <w:p w:rsidR="008F7AF6" w:rsidRPr="008F7AF6" w:rsidRDefault="008F7AF6" w:rsidP="008F7AF6">
            <w:pPr>
              <w:numPr>
                <w:ilvl w:val="1"/>
                <w:numId w:val="5"/>
              </w:numPr>
              <w:spacing w:after="200" w:afterAutospacing="1"/>
              <w:rPr>
                <w:rFonts w:ascii="Arial" w:eastAsia="Times New Roman" w:hAnsi="Arial" w:cs="Arial"/>
                <w:sz w:val="23"/>
                <w:szCs w:val="23"/>
                <w:lang w:eastAsia="el-GR"/>
              </w:rPr>
            </w:pPr>
            <w:r w:rsidRPr="008F7AF6">
              <w:rPr>
                <w:rFonts w:ascii="Arial" w:eastAsia="Times New Roman" w:hAnsi="Arial" w:cs="Arial"/>
                <w:sz w:val="23"/>
                <w:szCs w:val="23"/>
                <w:lang w:eastAsia="el-GR"/>
              </w:rPr>
              <w:t>1gr/cm</w:t>
            </w:r>
            <w:r w:rsidRPr="008F7AF6">
              <w:rPr>
                <w:rFonts w:ascii="Arial" w:eastAsia="Times New Roman" w:hAnsi="Arial" w:cs="Arial"/>
                <w:sz w:val="23"/>
                <w:szCs w:val="23"/>
                <w:vertAlign w:val="superscript"/>
                <w:lang w:eastAsia="el-GR"/>
              </w:rPr>
              <w:t>3</w:t>
            </w:r>
            <w:r w:rsidRPr="008F7AF6">
              <w:rPr>
                <w:rFonts w:ascii="Arial" w:eastAsia="Times New Roman" w:hAnsi="Arial" w:cs="Arial"/>
                <w:sz w:val="23"/>
                <w:szCs w:val="23"/>
                <w:lang w:eastAsia="el-GR"/>
              </w:rPr>
              <w:t xml:space="preserve"> </w:t>
            </w:r>
          </w:p>
        </w:tc>
        <w:tc>
          <w:tcPr>
            <w:tcW w:w="4260" w:type="dxa"/>
            <w:tcBorders>
              <w:top w:val="nil"/>
              <w:left w:val="nil"/>
              <w:bottom w:val="nil"/>
              <w:right w:val="nil"/>
            </w:tcBorders>
            <w:shd w:val="clear" w:color="auto" w:fill="auto"/>
          </w:tcPr>
          <w:p w:rsidR="008F7AF6" w:rsidRPr="008F7AF6" w:rsidRDefault="008F7AF6" w:rsidP="00257F13">
            <w:pPr>
              <w:spacing w:beforeAutospacing="1"/>
              <w:rPr>
                <w:rFonts w:ascii="Arial" w:eastAsia="Times New Roman" w:hAnsi="Arial" w:cs="Arial"/>
                <w:b/>
                <w:sz w:val="23"/>
                <w:szCs w:val="23"/>
                <w:lang w:eastAsia="el-GR"/>
              </w:rPr>
            </w:pPr>
            <w:r w:rsidRPr="008F7AF6">
              <w:rPr>
                <w:rFonts w:ascii="Arial" w:hAnsi="Arial" w:cs="Arial"/>
                <w:noProof/>
                <w:sz w:val="23"/>
                <w:szCs w:val="23"/>
                <w:lang w:eastAsia="el-GR"/>
              </w:rPr>
              <w:drawing>
                <wp:inline distT="0" distB="0" distL="19050" distR="9525">
                  <wp:extent cx="1819275" cy="2352675"/>
                  <wp:effectExtent l="0" t="0" r="0" b="0"/>
                  <wp:docPr id="10" name="Εικόνα 7" descr="C:\Documents and Settings\ΥΠΟΔΙΕΥΘΥΝΤΗΣ\Επιφάνεια εργασίας\νερο-λαδ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7" descr="C:\Documents and Settings\ΥΠΟΔΙΕΥΘΥΝΤΗΣ\Επιφάνεια εργασίας\νερο-λαδι.jpg"/>
                          <pic:cNvPicPr>
                            <a:picLocks noChangeAspect="1" noChangeArrowheads="1"/>
                          </pic:cNvPicPr>
                        </pic:nvPicPr>
                        <pic:blipFill>
                          <a:blip r:embed="rId17" cstate="print"/>
                          <a:stretch>
                            <a:fillRect/>
                          </a:stretch>
                        </pic:blipFill>
                        <pic:spPr bwMode="auto">
                          <a:xfrm>
                            <a:off x="0" y="0"/>
                            <a:ext cx="1819275" cy="2352675"/>
                          </a:xfrm>
                          <a:prstGeom prst="rect">
                            <a:avLst/>
                          </a:prstGeom>
                        </pic:spPr>
                      </pic:pic>
                    </a:graphicData>
                  </a:graphic>
                </wp:inline>
              </w:drawing>
            </w:r>
          </w:p>
        </w:tc>
      </w:tr>
    </w:tbl>
    <w:p w:rsidR="006D1F9C" w:rsidRPr="008F7AF6" w:rsidRDefault="006D1F9C" w:rsidP="004868D5">
      <w:pPr>
        <w:jc w:val="both"/>
        <w:rPr>
          <w:rFonts w:ascii="Arial" w:hAnsi="Arial" w:cs="Arial"/>
          <w:sz w:val="23"/>
          <w:szCs w:val="23"/>
          <w:lang w:val="el-GR"/>
        </w:rPr>
      </w:pPr>
    </w:p>
    <w:sectPr w:rsidR="006D1F9C" w:rsidRPr="008F7AF6" w:rsidSect="00166C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C70"/>
    <w:multiLevelType w:val="multilevel"/>
    <w:tmpl w:val="47B8EE4E"/>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0F753E"/>
    <w:multiLevelType w:val="multilevel"/>
    <w:tmpl w:val="48427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3B115D"/>
    <w:multiLevelType w:val="multilevel"/>
    <w:tmpl w:val="956E3048"/>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lvl w:ilvl="0">
        <w:numFmt w:val="decimal"/>
        <w:lvlText w:val=""/>
        <w:lvlJc w:val="left"/>
      </w:lvl>
    </w:lvlOverride>
    <w:lvlOverride w:ilvl="1">
      <w:lvl w:ilvl="1">
        <w:numFmt w:val="lowerLetter"/>
        <w:lvlText w:val="%2."/>
        <w:lvlJc w:val="left"/>
      </w:lvl>
    </w:lvlOverride>
  </w:num>
  <w:num w:numId="3">
    <w:abstractNumId w:val="1"/>
    <w:lvlOverride w:ilvl="0">
      <w:lvl w:ilvl="0">
        <w:numFmt w:val="decimal"/>
        <w:lvlText w:val=""/>
        <w:lvlJc w:val="left"/>
      </w:lvl>
    </w:lvlOverride>
    <w:lvlOverride w:ilvl="1">
      <w:lvl w:ilvl="1">
        <w:numFmt w:val="lowerLetter"/>
        <w:lvlText w:val="%2."/>
        <w:lvlJc w:val="left"/>
      </w:lvl>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13851"/>
    <w:rsid w:val="00013851"/>
    <w:rsid w:val="00166C6E"/>
    <w:rsid w:val="002712E2"/>
    <w:rsid w:val="004868D5"/>
    <w:rsid w:val="006D1F9C"/>
    <w:rsid w:val="00724544"/>
    <w:rsid w:val="008F7AF6"/>
    <w:rsid w:val="00990E26"/>
    <w:rsid w:val="00D735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8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868D5"/>
    <w:rPr>
      <w:rFonts w:ascii="Tahoma" w:hAnsi="Tahoma" w:cs="Tahoma"/>
      <w:sz w:val="16"/>
      <w:szCs w:val="16"/>
    </w:rPr>
  </w:style>
  <w:style w:type="table" w:styleId="a4">
    <w:name w:val="Table Grid"/>
    <w:basedOn w:val="a1"/>
    <w:uiPriority w:val="59"/>
    <w:rsid w:val="004868D5"/>
    <w:pPr>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4470334">
      <w:bodyDiv w:val="1"/>
      <w:marLeft w:val="0"/>
      <w:marRight w:val="0"/>
      <w:marTop w:val="0"/>
      <w:marBottom w:val="0"/>
      <w:divBdr>
        <w:top w:val="none" w:sz="0" w:space="0" w:color="auto"/>
        <w:left w:val="none" w:sz="0" w:space="0" w:color="auto"/>
        <w:bottom w:val="none" w:sz="0" w:space="0" w:color="auto"/>
        <w:right w:val="none" w:sz="0" w:space="0" w:color="auto"/>
      </w:divBdr>
      <w:divsChild>
        <w:div w:id="1020356058">
          <w:marLeft w:val="0"/>
          <w:marRight w:val="0"/>
          <w:marTop w:val="60"/>
          <w:marBottom w:val="60"/>
          <w:divBdr>
            <w:top w:val="none" w:sz="0" w:space="0" w:color="auto"/>
            <w:left w:val="none" w:sz="0" w:space="0" w:color="auto"/>
            <w:bottom w:val="none" w:sz="0" w:space="0" w:color="auto"/>
            <w:right w:val="none" w:sz="0" w:space="0" w:color="auto"/>
          </w:divBdr>
        </w:div>
        <w:div w:id="45226304">
          <w:marLeft w:val="0"/>
          <w:marRight w:val="0"/>
          <w:marTop w:val="60"/>
          <w:marBottom w:val="60"/>
          <w:divBdr>
            <w:top w:val="none" w:sz="0" w:space="0" w:color="auto"/>
            <w:left w:val="none" w:sz="0" w:space="0" w:color="auto"/>
            <w:bottom w:val="none" w:sz="0" w:space="0" w:color="auto"/>
            <w:right w:val="none" w:sz="0" w:space="0" w:color="auto"/>
          </w:divBdr>
        </w:div>
        <w:div w:id="1219823205">
          <w:marLeft w:val="0"/>
          <w:marRight w:val="0"/>
          <w:marTop w:val="60"/>
          <w:marBottom w:val="60"/>
          <w:divBdr>
            <w:top w:val="none" w:sz="0" w:space="0" w:color="auto"/>
            <w:left w:val="none" w:sz="0" w:space="0" w:color="auto"/>
            <w:bottom w:val="none" w:sz="0" w:space="0" w:color="auto"/>
            <w:right w:val="none" w:sz="0" w:space="0" w:color="auto"/>
          </w:divBdr>
        </w:div>
        <w:div w:id="1722748822">
          <w:marLeft w:val="0"/>
          <w:marRight w:val="0"/>
          <w:marTop w:val="60"/>
          <w:marBottom w:val="60"/>
          <w:divBdr>
            <w:top w:val="none" w:sz="0" w:space="0" w:color="auto"/>
            <w:left w:val="none" w:sz="0" w:space="0" w:color="auto"/>
            <w:bottom w:val="none" w:sz="0" w:space="0" w:color="auto"/>
            <w:right w:val="none" w:sz="0" w:space="0" w:color="auto"/>
          </w:divBdr>
        </w:div>
        <w:div w:id="2132433757">
          <w:marLeft w:val="0"/>
          <w:marRight w:val="0"/>
          <w:marTop w:val="60"/>
          <w:marBottom w:val="60"/>
          <w:divBdr>
            <w:top w:val="none" w:sz="0" w:space="0" w:color="auto"/>
            <w:left w:val="none" w:sz="0" w:space="0" w:color="auto"/>
            <w:bottom w:val="none" w:sz="0" w:space="0" w:color="auto"/>
            <w:right w:val="none" w:sz="0" w:space="0" w:color="auto"/>
          </w:divBdr>
        </w:div>
        <w:div w:id="80670296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onphysics.gr/wp-content/uploads/2014/08/image11.jp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viewonphysics.gr/wp-content/uploads/2014/08/%CF%87%CE%AD%CF%81%CE%B9-%CE%BC%CE%B5-%CE%B6%CE%AC%CF%81%CE%B9.jpg"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viewonphysics.gr/wp-content/uploads/2014/08/image12.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viewonphysics.gr/wp-content/uploads/2014/08/image13.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930</Words>
  <Characters>5028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archontia</cp:lastModifiedBy>
  <cp:revision>3</cp:revision>
  <dcterms:created xsi:type="dcterms:W3CDTF">2022-03-26T06:24:00Z</dcterms:created>
  <dcterms:modified xsi:type="dcterms:W3CDTF">2022-03-27T18:24:00Z</dcterms:modified>
</cp:coreProperties>
</file>