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EF" w:rsidRPr="00E24680" w:rsidRDefault="00A653EF" w:rsidP="00A653EF">
      <w:pPr>
        <w:shd w:val="clear" w:color="auto" w:fill="EAF1DD" w:themeFill="accent3" w:themeFillTint="33"/>
        <w:ind w:left="360"/>
        <w:jc w:val="center"/>
        <w:rPr>
          <w:rFonts w:asciiTheme="minorHAnsi" w:hAnsiTheme="minorHAnsi" w:cstheme="minorHAnsi"/>
          <w:sz w:val="28"/>
          <w:szCs w:val="28"/>
        </w:rPr>
      </w:pPr>
      <w:r w:rsidRPr="00E24680">
        <w:rPr>
          <w:rFonts w:asciiTheme="minorHAnsi" w:hAnsiTheme="minorHAnsi" w:cstheme="minorHAnsi"/>
          <w:b/>
          <w:sz w:val="28"/>
          <w:szCs w:val="28"/>
        </w:rPr>
        <w:t>Γλωσσική πενία και νεανική ιδιόλεκτος</w:t>
      </w:r>
    </w:p>
    <w:p w:rsidR="00A653EF" w:rsidRPr="00E24680" w:rsidRDefault="00A653EF" w:rsidP="00A653EF">
      <w:pPr>
        <w:ind w:left="360"/>
        <w:rPr>
          <w:rFonts w:asciiTheme="minorHAnsi" w:hAnsiTheme="minorHAnsi" w:cstheme="minorHAnsi"/>
        </w:rPr>
      </w:pPr>
    </w:p>
    <w:tbl>
      <w:tblPr>
        <w:tblStyle w:val="a3"/>
        <w:tblW w:w="9180" w:type="dxa"/>
        <w:tblInd w:w="-432" w:type="dxa"/>
        <w:tblLook w:val="01E0"/>
      </w:tblPr>
      <w:tblGrid>
        <w:gridCol w:w="2525"/>
        <w:gridCol w:w="6655"/>
      </w:tblGrid>
      <w:tr w:rsidR="00A653EF" w:rsidRPr="00E24680" w:rsidTr="00A3587F">
        <w:tc>
          <w:tcPr>
            <w:tcW w:w="2525" w:type="dxa"/>
          </w:tcPr>
          <w:p w:rsidR="00A653EF" w:rsidRPr="00E24680" w:rsidRDefault="00A653EF" w:rsidP="00A3587F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E24680">
              <w:rPr>
                <w:rFonts w:asciiTheme="minorHAnsi" w:hAnsiTheme="minorHAnsi" w:cstheme="minorHAnsi"/>
                <w:b/>
                <w:u w:val="single"/>
              </w:rPr>
              <w:t>Έννοιες :</w:t>
            </w:r>
          </w:p>
        </w:tc>
        <w:tc>
          <w:tcPr>
            <w:tcW w:w="6655" w:type="dxa"/>
          </w:tcPr>
          <w:p w:rsidR="00A653EF" w:rsidRPr="00E24680" w:rsidRDefault="00A653EF" w:rsidP="00A3587F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E24680">
              <w:rPr>
                <w:rFonts w:asciiTheme="minorHAnsi" w:hAnsiTheme="minorHAnsi" w:cstheme="minorHAnsi"/>
                <w:b/>
                <w:u w:val="single"/>
              </w:rPr>
              <w:t>λεξιπενία</w:t>
            </w:r>
            <w:r w:rsidRPr="00E24680">
              <w:rPr>
                <w:rFonts w:asciiTheme="minorHAnsi" w:hAnsiTheme="minorHAnsi" w:cstheme="minorHAnsi"/>
              </w:rPr>
              <w:t xml:space="preserve"> -  </w:t>
            </w:r>
            <w:r w:rsidRPr="00E24680">
              <w:rPr>
                <w:rFonts w:asciiTheme="minorHAnsi" w:hAnsiTheme="minorHAnsi" w:cstheme="minorHAnsi"/>
                <w:b/>
                <w:u w:val="single"/>
              </w:rPr>
              <w:t>νεανική ιδιόλεκτος</w:t>
            </w:r>
          </w:p>
          <w:p w:rsidR="00A653EF" w:rsidRPr="00E24680" w:rsidRDefault="00A653EF" w:rsidP="00A3587F">
            <w:pPr>
              <w:rPr>
                <w:rFonts w:asciiTheme="minorHAnsi" w:hAnsiTheme="minorHAnsi" w:cstheme="minorHAnsi"/>
              </w:rPr>
            </w:pPr>
          </w:p>
        </w:tc>
      </w:tr>
      <w:tr w:rsidR="00A653EF" w:rsidRPr="00E24680" w:rsidTr="00A3587F">
        <w:tc>
          <w:tcPr>
            <w:tcW w:w="2525" w:type="dxa"/>
          </w:tcPr>
          <w:p w:rsidR="00A653EF" w:rsidRPr="00E24680" w:rsidRDefault="00A653EF" w:rsidP="00A3587F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E24680">
              <w:rPr>
                <w:rFonts w:asciiTheme="minorHAnsi" w:hAnsiTheme="minorHAnsi" w:cstheme="minorHAnsi"/>
                <w:b/>
                <w:u w:val="single"/>
              </w:rPr>
              <w:t>Ορισμός</w:t>
            </w:r>
            <w:r w:rsidRPr="00E24680">
              <w:rPr>
                <w:rFonts w:asciiTheme="minorHAnsi" w:hAnsiTheme="minorHAnsi" w:cstheme="minorHAnsi"/>
              </w:rPr>
              <w:t>: (</w:t>
            </w:r>
            <w:r w:rsidRPr="00E24680">
              <w:rPr>
                <w:rFonts w:asciiTheme="minorHAnsi" w:hAnsiTheme="minorHAnsi" w:cstheme="minorHAnsi"/>
                <w:b/>
              </w:rPr>
              <w:t>Τι είναι</w:t>
            </w:r>
            <w:r w:rsidRPr="00E24680">
              <w:rPr>
                <w:rFonts w:asciiTheme="minorHAnsi" w:hAnsiTheme="minorHAnsi" w:cstheme="minorHAnsi"/>
              </w:rPr>
              <w:t xml:space="preserve">, πώς ορίζεται, </w:t>
            </w:r>
            <w:r w:rsidRPr="00E24680">
              <w:rPr>
                <w:rFonts w:asciiTheme="minorHAnsi" w:hAnsiTheme="minorHAnsi" w:cstheme="minorHAnsi"/>
                <w:b/>
              </w:rPr>
              <w:t>ποιο το βάθος</w:t>
            </w:r>
            <w:r w:rsidRPr="00E24680">
              <w:rPr>
                <w:rFonts w:asciiTheme="minorHAnsi" w:hAnsiTheme="minorHAnsi" w:cstheme="minorHAnsi"/>
              </w:rPr>
              <w:t xml:space="preserve"> μιας έννοιας, τα χαρακτηριστικά της)</w:t>
            </w:r>
          </w:p>
        </w:tc>
        <w:tc>
          <w:tcPr>
            <w:tcW w:w="6655" w:type="dxa"/>
          </w:tcPr>
          <w:p w:rsidR="00A653EF" w:rsidRPr="00E24680" w:rsidRDefault="00A653EF" w:rsidP="00A3587F">
            <w:pPr>
              <w:ind w:left="360"/>
              <w:rPr>
                <w:rFonts w:asciiTheme="minorHAnsi" w:hAnsiTheme="minorHAnsi" w:cstheme="minorHAnsi"/>
              </w:rPr>
            </w:pPr>
            <w:r w:rsidRPr="00E24680">
              <w:rPr>
                <w:rFonts w:asciiTheme="minorHAnsi" w:hAnsiTheme="minorHAnsi" w:cstheme="minorHAnsi"/>
                <w:b/>
                <w:u w:val="single"/>
              </w:rPr>
              <w:t>λεξιπενία</w:t>
            </w:r>
            <w:r w:rsidRPr="00E24680">
              <w:rPr>
                <w:rFonts w:asciiTheme="minorHAnsi" w:hAnsiTheme="minorHAnsi" w:cstheme="minorHAnsi"/>
              </w:rPr>
              <w:t>:</w:t>
            </w:r>
          </w:p>
          <w:p w:rsidR="00A653EF" w:rsidRPr="00E24680" w:rsidRDefault="00A653EF" w:rsidP="00A653EF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E24680">
              <w:rPr>
                <w:rFonts w:asciiTheme="minorHAnsi" w:hAnsiTheme="minorHAnsi" w:cstheme="minorHAnsi"/>
              </w:rPr>
              <w:t>δυσκολία στην έκφραση και την επικοινωνία</w:t>
            </w:r>
          </w:p>
          <w:p w:rsidR="00A653EF" w:rsidRPr="00E24680" w:rsidRDefault="00A653EF" w:rsidP="00A653EF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E24680">
              <w:rPr>
                <w:rFonts w:asciiTheme="minorHAnsi" w:hAnsiTheme="minorHAnsi" w:cstheme="minorHAnsi"/>
              </w:rPr>
              <w:t>συρρίκνωση γλώσσας – περιορισμένο λεξιλόγιο</w:t>
            </w:r>
          </w:p>
          <w:p w:rsidR="00A653EF" w:rsidRPr="00E24680" w:rsidRDefault="00A653EF" w:rsidP="00A653EF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E24680">
              <w:rPr>
                <w:rFonts w:asciiTheme="minorHAnsi" w:hAnsiTheme="minorHAnsi" w:cstheme="minorHAnsi"/>
              </w:rPr>
              <w:t>λάθη στη χρήση της γλώσσας</w:t>
            </w:r>
          </w:p>
          <w:p w:rsidR="00A653EF" w:rsidRPr="00E24680" w:rsidRDefault="00A653EF" w:rsidP="00A653EF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E24680">
              <w:rPr>
                <w:rFonts w:asciiTheme="minorHAnsi" w:hAnsiTheme="minorHAnsi" w:cstheme="minorHAnsi"/>
              </w:rPr>
              <w:t>σημασιολογική σύγχυση – αδυναμία ακριβούς διατύπωσης</w:t>
            </w:r>
          </w:p>
          <w:p w:rsidR="00A653EF" w:rsidRPr="00E24680" w:rsidRDefault="00A653EF" w:rsidP="00A3587F">
            <w:pPr>
              <w:ind w:left="360"/>
              <w:rPr>
                <w:rFonts w:asciiTheme="minorHAnsi" w:hAnsiTheme="minorHAnsi" w:cstheme="minorHAnsi"/>
              </w:rPr>
            </w:pPr>
          </w:p>
          <w:p w:rsidR="00A653EF" w:rsidRPr="00E24680" w:rsidRDefault="00A653EF" w:rsidP="00A3587F">
            <w:pPr>
              <w:ind w:left="360"/>
              <w:rPr>
                <w:rFonts w:asciiTheme="minorHAnsi" w:hAnsiTheme="minorHAnsi" w:cstheme="minorHAnsi"/>
                <w:b/>
                <w:u w:val="single"/>
              </w:rPr>
            </w:pPr>
            <w:r w:rsidRPr="00E24680">
              <w:rPr>
                <w:rFonts w:asciiTheme="minorHAnsi" w:hAnsiTheme="minorHAnsi" w:cstheme="minorHAnsi"/>
                <w:b/>
                <w:u w:val="single"/>
              </w:rPr>
              <w:t>νεανική ιδιόλεκτος</w:t>
            </w:r>
          </w:p>
          <w:p w:rsidR="00A653EF" w:rsidRPr="00E24680" w:rsidRDefault="00A653EF" w:rsidP="00A3587F">
            <w:pPr>
              <w:ind w:left="360"/>
              <w:rPr>
                <w:rFonts w:asciiTheme="minorHAnsi" w:hAnsiTheme="minorHAnsi" w:cstheme="minorHAnsi"/>
              </w:rPr>
            </w:pPr>
            <w:r w:rsidRPr="00E24680">
              <w:rPr>
                <w:rFonts w:asciiTheme="minorHAnsi" w:hAnsiTheme="minorHAnsi" w:cstheme="minorHAnsi"/>
              </w:rPr>
              <w:t>η γλώσσα που χρησιμοποιούν οι νέ</w:t>
            </w:r>
            <w:r>
              <w:rPr>
                <w:rFonts w:asciiTheme="minorHAnsi" w:hAnsiTheme="minorHAnsi" w:cstheme="minorHAnsi"/>
              </w:rPr>
              <w:t>οι στη μεταξύ τους επικοινωνία</w:t>
            </w:r>
          </w:p>
          <w:p w:rsidR="00A653EF" w:rsidRPr="00E24680" w:rsidRDefault="00A653EF" w:rsidP="00A3587F">
            <w:pPr>
              <w:ind w:left="360"/>
              <w:rPr>
                <w:rFonts w:asciiTheme="minorHAnsi" w:hAnsiTheme="minorHAnsi" w:cstheme="minorHAnsi"/>
              </w:rPr>
            </w:pPr>
            <w:r w:rsidRPr="00E24680">
              <w:rPr>
                <w:rFonts w:asciiTheme="minorHAnsi" w:hAnsiTheme="minorHAnsi" w:cstheme="minorHAnsi"/>
              </w:rPr>
              <w:t xml:space="preserve">Χαρακτηριστικά της: </w:t>
            </w:r>
          </w:p>
          <w:p w:rsidR="00A653EF" w:rsidRPr="00E24680" w:rsidRDefault="00A653EF" w:rsidP="00A3587F">
            <w:pPr>
              <w:ind w:left="360"/>
              <w:rPr>
                <w:rFonts w:asciiTheme="minorHAnsi" w:hAnsiTheme="minorHAnsi" w:cstheme="minorHAnsi"/>
              </w:rPr>
            </w:pPr>
            <w:r w:rsidRPr="00E24680">
              <w:rPr>
                <w:rFonts w:asciiTheme="minorHAnsi" w:hAnsiTheme="minorHAnsi" w:cstheme="minorHAnsi"/>
              </w:rPr>
              <w:t>α) χρήση νεολογισμών/ αυθαίρετων γλωσσικά ευρημάτων</w:t>
            </w:r>
          </w:p>
          <w:p w:rsidR="00A653EF" w:rsidRPr="00E24680" w:rsidRDefault="00A653EF" w:rsidP="00A3587F">
            <w:pPr>
              <w:ind w:left="360"/>
              <w:rPr>
                <w:rFonts w:asciiTheme="minorHAnsi" w:hAnsiTheme="minorHAnsi" w:cstheme="minorHAnsi"/>
              </w:rPr>
            </w:pPr>
            <w:r w:rsidRPr="00E24680">
              <w:rPr>
                <w:rFonts w:asciiTheme="minorHAnsi" w:hAnsiTheme="minorHAnsi" w:cstheme="minorHAnsi"/>
              </w:rPr>
              <w:t>β)ξενικές λέξεις, ξενόγλωσσες εκφράσεις</w:t>
            </w:r>
          </w:p>
          <w:p w:rsidR="00A653EF" w:rsidRPr="00E24680" w:rsidRDefault="00A653EF" w:rsidP="00A3587F">
            <w:pPr>
              <w:ind w:left="360"/>
              <w:rPr>
                <w:rFonts w:asciiTheme="minorHAnsi" w:hAnsiTheme="minorHAnsi" w:cstheme="minorHAnsi"/>
              </w:rPr>
            </w:pPr>
            <w:r w:rsidRPr="00E24680">
              <w:rPr>
                <w:rFonts w:asciiTheme="minorHAnsi" w:hAnsiTheme="minorHAnsi" w:cstheme="minorHAnsi"/>
              </w:rPr>
              <w:t>γ) σύντομος λόγος, «σλόγκαν» - συνθηματολογία: επιρροή από τη γλώσσα της διαφήμισης</w:t>
            </w:r>
          </w:p>
          <w:p w:rsidR="00A653EF" w:rsidRPr="00E24680" w:rsidRDefault="00A653EF" w:rsidP="00A3587F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A653EF" w:rsidRPr="00E24680" w:rsidTr="00A3587F">
        <w:tc>
          <w:tcPr>
            <w:tcW w:w="2525" w:type="dxa"/>
          </w:tcPr>
          <w:p w:rsidR="00A653EF" w:rsidRPr="00E24680" w:rsidRDefault="00A653EF" w:rsidP="00A3587F">
            <w:pPr>
              <w:rPr>
                <w:rFonts w:asciiTheme="minorHAnsi" w:hAnsiTheme="minorHAnsi" w:cstheme="minorHAnsi"/>
              </w:rPr>
            </w:pPr>
            <w:r w:rsidRPr="00E24680">
              <w:rPr>
                <w:rFonts w:asciiTheme="minorHAnsi" w:hAnsiTheme="minorHAnsi" w:cstheme="minorHAnsi"/>
                <w:b/>
                <w:u w:val="single"/>
              </w:rPr>
              <w:t xml:space="preserve">Σχέση: </w:t>
            </w:r>
          </w:p>
        </w:tc>
        <w:tc>
          <w:tcPr>
            <w:tcW w:w="6655" w:type="dxa"/>
          </w:tcPr>
          <w:p w:rsidR="00A653EF" w:rsidRPr="00E24680" w:rsidRDefault="00A653EF" w:rsidP="00A3587F">
            <w:pPr>
              <w:rPr>
                <w:rFonts w:asciiTheme="minorHAnsi" w:hAnsiTheme="minorHAnsi" w:cstheme="minorHAnsi"/>
              </w:rPr>
            </w:pPr>
            <w:r w:rsidRPr="00E24680">
              <w:rPr>
                <w:rFonts w:asciiTheme="minorHAnsi" w:hAnsiTheme="minorHAnsi" w:cstheme="minorHAnsi"/>
              </w:rPr>
              <w:t xml:space="preserve">Υπάρχει σχέση ανάμεσα στις έννοιες; Είναι  η λεξιπενία χαρακτηριστικό της γλώσσας των νέων. </w:t>
            </w:r>
          </w:p>
          <w:p w:rsidR="00A653EF" w:rsidRPr="00E24680" w:rsidRDefault="00A653EF" w:rsidP="00A3587F">
            <w:pPr>
              <w:rPr>
                <w:rFonts w:asciiTheme="minorHAnsi" w:hAnsiTheme="minorHAnsi" w:cstheme="minorHAnsi"/>
              </w:rPr>
            </w:pPr>
          </w:p>
        </w:tc>
      </w:tr>
      <w:tr w:rsidR="00A653EF" w:rsidRPr="00E24680" w:rsidTr="00A3587F">
        <w:tc>
          <w:tcPr>
            <w:tcW w:w="2525" w:type="dxa"/>
          </w:tcPr>
          <w:p w:rsidR="00A653EF" w:rsidRPr="00E24680" w:rsidRDefault="00A653EF" w:rsidP="00A3587F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E24680">
              <w:rPr>
                <w:rFonts w:asciiTheme="minorHAnsi" w:hAnsiTheme="minorHAnsi" w:cstheme="minorHAnsi"/>
                <w:b/>
                <w:u w:val="single"/>
              </w:rPr>
              <w:t>Τρόπος</w:t>
            </w:r>
            <w:r w:rsidRPr="00E24680">
              <w:rPr>
                <w:rFonts w:asciiTheme="minorHAnsi" w:hAnsiTheme="minorHAnsi" w:cstheme="minorHAnsi"/>
                <w:b/>
              </w:rPr>
              <w:t xml:space="preserve"> </w:t>
            </w:r>
            <w:r w:rsidRPr="00E24680">
              <w:rPr>
                <w:rFonts w:asciiTheme="minorHAnsi" w:hAnsiTheme="minorHAnsi" w:cstheme="minorHAnsi"/>
              </w:rPr>
              <w:t>(Πώς επιβεβαιώνεται εμπειρικά;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655" w:type="dxa"/>
          </w:tcPr>
          <w:p w:rsidR="00A653EF" w:rsidRPr="00E24680" w:rsidRDefault="00A653EF" w:rsidP="00A3587F">
            <w:pPr>
              <w:rPr>
                <w:rFonts w:asciiTheme="minorHAnsi" w:hAnsiTheme="minorHAnsi" w:cstheme="minorHAnsi"/>
              </w:rPr>
            </w:pPr>
            <w:r w:rsidRPr="00E24680">
              <w:rPr>
                <w:rFonts w:asciiTheme="minorHAnsi" w:hAnsiTheme="minorHAnsi" w:cstheme="minorHAnsi"/>
              </w:rPr>
              <w:t>Διαπιστώσεις από παρατήρηση – παραδείγματα</w:t>
            </w:r>
          </w:p>
        </w:tc>
      </w:tr>
      <w:tr w:rsidR="00A653EF" w:rsidRPr="00E24680" w:rsidTr="00A3587F">
        <w:tc>
          <w:tcPr>
            <w:tcW w:w="2525" w:type="dxa"/>
          </w:tcPr>
          <w:p w:rsidR="00A653EF" w:rsidRPr="00E24680" w:rsidRDefault="00A653EF" w:rsidP="00A3587F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E24680">
              <w:rPr>
                <w:rFonts w:asciiTheme="minorHAnsi" w:hAnsiTheme="minorHAnsi" w:cstheme="minorHAnsi"/>
                <w:b/>
                <w:u w:val="single"/>
              </w:rPr>
              <w:t xml:space="preserve">Αίτιο: </w:t>
            </w:r>
            <w:r w:rsidRPr="00E24680">
              <w:rPr>
                <w:rFonts w:asciiTheme="minorHAnsi" w:hAnsiTheme="minorHAnsi" w:cstheme="minorHAnsi"/>
              </w:rPr>
              <w:t>(Γιατί; πού οφείλεται; ποια είναι τα αίτια; )</w:t>
            </w:r>
          </w:p>
        </w:tc>
        <w:tc>
          <w:tcPr>
            <w:tcW w:w="6655" w:type="dxa"/>
          </w:tcPr>
          <w:p w:rsidR="00A653EF" w:rsidRPr="00E24680" w:rsidRDefault="00A653EF" w:rsidP="00A653EF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E24680">
              <w:rPr>
                <w:rFonts w:asciiTheme="minorHAnsi" w:hAnsiTheme="minorHAnsi" w:cstheme="minorHAnsi"/>
                <w:b/>
                <w:u w:val="single"/>
              </w:rPr>
              <w:t>εκπαίδευση</w:t>
            </w:r>
            <w:r w:rsidRPr="00E24680">
              <w:rPr>
                <w:rFonts w:asciiTheme="minorHAnsi" w:hAnsiTheme="minorHAnsi" w:cstheme="minorHAnsi"/>
              </w:rPr>
              <w:t xml:space="preserve">: </w:t>
            </w:r>
          </w:p>
          <w:p w:rsidR="00A653EF" w:rsidRPr="00E24680" w:rsidRDefault="00A653EF" w:rsidP="00A653EF">
            <w:pPr>
              <w:numPr>
                <w:ilvl w:val="1"/>
                <w:numId w:val="2"/>
              </w:numPr>
              <w:tabs>
                <w:tab w:val="clear" w:pos="1440"/>
                <w:tab w:val="num" w:pos="1152"/>
              </w:tabs>
              <w:ind w:left="1152"/>
              <w:rPr>
                <w:rFonts w:asciiTheme="minorHAnsi" w:hAnsiTheme="minorHAnsi" w:cstheme="minorHAnsi"/>
              </w:rPr>
            </w:pPr>
            <w:r w:rsidRPr="00E24680">
              <w:rPr>
                <w:rFonts w:asciiTheme="minorHAnsi" w:hAnsiTheme="minorHAnsi" w:cstheme="minorHAnsi"/>
              </w:rPr>
              <w:t>δεν αφιερώνεται ο χρόνος που απαιτείται, ούτε εφαρμόζονται οι κατάλληλες μέθοδοι</w:t>
            </w:r>
          </w:p>
          <w:p w:rsidR="00A653EF" w:rsidRPr="00E24680" w:rsidRDefault="00A653EF" w:rsidP="00A653EF">
            <w:pPr>
              <w:numPr>
                <w:ilvl w:val="1"/>
                <w:numId w:val="2"/>
              </w:numPr>
              <w:tabs>
                <w:tab w:val="clear" w:pos="1440"/>
                <w:tab w:val="num" w:pos="1152"/>
              </w:tabs>
              <w:ind w:left="1152"/>
              <w:rPr>
                <w:rFonts w:asciiTheme="minorHAnsi" w:hAnsiTheme="minorHAnsi" w:cstheme="minorHAnsi"/>
              </w:rPr>
            </w:pPr>
            <w:r w:rsidRPr="00E24680">
              <w:rPr>
                <w:rFonts w:asciiTheme="minorHAnsi" w:hAnsiTheme="minorHAnsi" w:cstheme="minorHAnsi"/>
              </w:rPr>
              <w:t>περιορίζεται η κριτική σκέψη και η πρωτοβουλία και προωθείται η μηχανιστική μάθηση.</w:t>
            </w:r>
          </w:p>
          <w:p w:rsidR="00A653EF" w:rsidRPr="00E24680" w:rsidRDefault="00A653EF" w:rsidP="00A653EF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E24680">
              <w:rPr>
                <w:rFonts w:asciiTheme="minorHAnsi" w:hAnsiTheme="minorHAnsi" w:cstheme="minorHAnsi"/>
                <w:b/>
                <w:u w:val="single"/>
              </w:rPr>
              <w:t>ΜΜΕ</w:t>
            </w:r>
            <w:r w:rsidRPr="00E24680">
              <w:rPr>
                <w:rFonts w:asciiTheme="minorHAnsi" w:hAnsiTheme="minorHAnsi" w:cstheme="minorHAnsi"/>
              </w:rPr>
              <w:t xml:space="preserve">: </w:t>
            </w:r>
          </w:p>
          <w:p w:rsidR="00A653EF" w:rsidRPr="00E24680" w:rsidRDefault="00A653EF" w:rsidP="00A653E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E24680">
              <w:rPr>
                <w:rFonts w:asciiTheme="minorHAnsi" w:hAnsiTheme="minorHAnsi" w:cstheme="minorHAnsi"/>
              </w:rPr>
              <w:t>ασκούν μεγάλη επίδραση στα πρότυπα των νέων, άρα και στη γλώσσα</w:t>
            </w:r>
          </w:p>
          <w:p w:rsidR="00A653EF" w:rsidRPr="00E24680" w:rsidRDefault="00A653EF" w:rsidP="00A653E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E24680">
              <w:rPr>
                <w:rFonts w:asciiTheme="minorHAnsi" w:hAnsiTheme="minorHAnsi" w:cstheme="minorHAnsi"/>
              </w:rPr>
              <w:t xml:space="preserve">κυριαρχία του </w:t>
            </w:r>
            <w:r w:rsidRPr="00E24680">
              <w:rPr>
                <w:rFonts w:asciiTheme="minorHAnsi" w:hAnsiTheme="minorHAnsi" w:cstheme="minorHAnsi"/>
                <w:u w:val="single"/>
              </w:rPr>
              <w:t>πολιτισμού της «εικόνας»</w:t>
            </w:r>
            <w:r w:rsidRPr="00E24680">
              <w:rPr>
                <w:rFonts w:asciiTheme="minorHAnsi" w:hAnsiTheme="minorHAnsi" w:cstheme="minorHAnsi"/>
              </w:rPr>
              <w:t xml:space="preserve"> που υποκαθιστά το λόγο</w:t>
            </w:r>
            <w:r w:rsidRPr="00E24680">
              <w:rPr>
                <w:rFonts w:asciiTheme="minorHAnsi" w:hAnsiTheme="minorHAnsi" w:cstheme="minorHAnsi"/>
                <w:u w:val="single"/>
              </w:rPr>
              <w:t>:</w:t>
            </w:r>
            <w:r w:rsidRPr="00E24680">
              <w:rPr>
                <w:rFonts w:asciiTheme="minorHAnsi" w:hAnsiTheme="minorHAnsi" w:cstheme="minorHAnsi"/>
              </w:rPr>
              <w:t xml:space="preserve"> τάση για συνθηματολογία , </w:t>
            </w:r>
            <w:proofErr w:type="spellStart"/>
            <w:r w:rsidRPr="00E24680">
              <w:rPr>
                <w:rFonts w:asciiTheme="minorHAnsi" w:hAnsiTheme="minorHAnsi" w:cstheme="minorHAnsi"/>
              </w:rPr>
              <w:t>υπεραπλούστευση</w:t>
            </w:r>
            <w:proofErr w:type="spellEnd"/>
            <w:r w:rsidRPr="00E24680">
              <w:rPr>
                <w:rFonts w:asciiTheme="minorHAnsi" w:hAnsiTheme="minorHAnsi" w:cstheme="minorHAnsi"/>
              </w:rPr>
              <w:t xml:space="preserve"> και εντυπωσιασμό </w:t>
            </w:r>
          </w:p>
          <w:p w:rsidR="00A653EF" w:rsidRPr="00E24680" w:rsidRDefault="00A653EF" w:rsidP="00A653E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E24680">
              <w:rPr>
                <w:rFonts w:asciiTheme="minorHAnsi" w:hAnsiTheme="minorHAnsi" w:cstheme="minorHAnsi"/>
                <w:u w:val="single"/>
              </w:rPr>
              <w:t>διαφημιστικός λόγος</w:t>
            </w:r>
            <w:r w:rsidRPr="00E24680">
              <w:rPr>
                <w:rFonts w:asciiTheme="minorHAnsi" w:hAnsiTheme="minorHAnsi" w:cstheme="minorHAnsi"/>
              </w:rPr>
              <w:t xml:space="preserve"> :  ελλιπής και υπαινικτικός – παραβίαση συντακτικών και γραμματικών κανόνων, σύντμηση λέξεων, παραμορφωμένες λέξεις.</w:t>
            </w:r>
          </w:p>
          <w:p w:rsidR="00A653EF" w:rsidRPr="00E24680" w:rsidRDefault="00A653EF" w:rsidP="00A653EF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E24680">
              <w:rPr>
                <w:rFonts w:asciiTheme="minorHAnsi" w:hAnsiTheme="minorHAnsi" w:cstheme="minorHAnsi"/>
              </w:rPr>
              <w:t xml:space="preserve">η </w:t>
            </w:r>
            <w:r w:rsidRPr="00E24680">
              <w:rPr>
                <w:rFonts w:asciiTheme="minorHAnsi" w:hAnsiTheme="minorHAnsi" w:cstheme="minorHAnsi"/>
                <w:b/>
                <w:u w:val="single"/>
              </w:rPr>
              <w:t>κρίση των διαπροσωπικών σχέσεων</w:t>
            </w:r>
            <w:r w:rsidRPr="00E24680">
              <w:rPr>
                <w:rFonts w:asciiTheme="minorHAnsi" w:hAnsiTheme="minorHAnsi" w:cstheme="minorHAnsi"/>
              </w:rPr>
              <w:t xml:space="preserve"> στην εποχή μας: </w:t>
            </w:r>
          </w:p>
          <w:p w:rsidR="00A653EF" w:rsidRPr="00E24680" w:rsidRDefault="00A653EF" w:rsidP="00A653E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24680">
              <w:rPr>
                <w:rFonts w:asciiTheme="minorHAnsi" w:hAnsiTheme="minorHAnsi" w:cstheme="minorHAnsi"/>
              </w:rPr>
              <w:t xml:space="preserve">γρήγορος ρυθμός ζωής </w:t>
            </w:r>
          </w:p>
          <w:p w:rsidR="00A653EF" w:rsidRPr="00E24680" w:rsidRDefault="00A653EF" w:rsidP="00A653E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24680">
              <w:rPr>
                <w:rFonts w:asciiTheme="minorHAnsi" w:hAnsiTheme="minorHAnsi" w:cstheme="minorHAnsi"/>
              </w:rPr>
              <w:t>διαφοροποίηση τρόπου ψυχαγωγίας</w:t>
            </w:r>
          </w:p>
          <w:p w:rsidR="00A653EF" w:rsidRPr="00E24680" w:rsidRDefault="00A653EF" w:rsidP="00A653E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E24680">
              <w:rPr>
                <w:rFonts w:asciiTheme="minorHAnsi" w:hAnsiTheme="minorHAnsi" w:cstheme="minorHAnsi"/>
              </w:rPr>
              <w:t>έλλειψη ελεύθερου χρόνου</w:t>
            </w:r>
          </w:p>
          <w:p w:rsidR="00A653EF" w:rsidRPr="00E24680" w:rsidRDefault="00A653EF" w:rsidP="00A3587F">
            <w:pPr>
              <w:ind w:left="720"/>
              <w:rPr>
                <w:rFonts w:asciiTheme="minorHAnsi" w:hAnsiTheme="minorHAnsi" w:cstheme="minorHAnsi"/>
              </w:rPr>
            </w:pPr>
            <w:r w:rsidRPr="00E24680">
              <w:rPr>
                <w:rFonts w:asciiTheme="minorHAnsi" w:hAnsiTheme="minorHAnsi" w:cstheme="minorHAnsi"/>
              </w:rPr>
              <w:t>οι παραπάνω παράγοντες δεν ευνοούν την επικοινωνία</w:t>
            </w:r>
          </w:p>
          <w:p w:rsidR="00A653EF" w:rsidRDefault="00A653EF" w:rsidP="00A653EF">
            <w:pPr>
              <w:numPr>
                <w:ilvl w:val="0"/>
                <w:numId w:val="2"/>
              </w:numPr>
              <w:ind w:left="1080"/>
              <w:rPr>
                <w:rFonts w:asciiTheme="minorHAnsi" w:hAnsiTheme="minorHAnsi" w:cstheme="minorHAnsi"/>
              </w:rPr>
            </w:pPr>
            <w:r w:rsidRPr="00E24680">
              <w:rPr>
                <w:rFonts w:asciiTheme="minorHAnsi" w:hAnsiTheme="minorHAnsi" w:cstheme="minorHAnsi"/>
                <w:b/>
                <w:u w:val="single"/>
              </w:rPr>
              <w:t>ξενομανία</w:t>
            </w:r>
            <w:r w:rsidRPr="00E24680">
              <w:rPr>
                <w:rFonts w:asciiTheme="minorHAnsi" w:hAnsiTheme="minorHAnsi" w:cstheme="minorHAnsi"/>
              </w:rPr>
              <w:t xml:space="preserve"> και μιμητισμός:  αντικατάσταση ελληνικών </w:t>
            </w:r>
            <w:r w:rsidRPr="00E24680">
              <w:rPr>
                <w:rFonts w:asciiTheme="minorHAnsi" w:hAnsiTheme="minorHAnsi" w:cstheme="minorHAnsi"/>
              </w:rPr>
              <w:lastRenderedPageBreak/>
              <w:t>λέξεων με ξένες</w:t>
            </w:r>
          </w:p>
          <w:p w:rsidR="00A653EF" w:rsidRPr="00E24680" w:rsidRDefault="00A653EF" w:rsidP="00A653EF">
            <w:pPr>
              <w:numPr>
                <w:ilvl w:val="0"/>
                <w:numId w:val="2"/>
              </w:numPr>
              <w:ind w:left="1080"/>
              <w:rPr>
                <w:rFonts w:asciiTheme="minorHAnsi" w:hAnsiTheme="minorHAnsi" w:cstheme="minorHAnsi"/>
              </w:rPr>
            </w:pPr>
            <w:r w:rsidRPr="00E24680">
              <w:rPr>
                <w:rFonts w:asciiTheme="minorHAnsi" w:hAnsiTheme="minorHAnsi" w:cstheme="minorHAnsi"/>
                <w:b/>
                <w:u w:val="single"/>
              </w:rPr>
              <w:t>τεχνολογία</w:t>
            </w:r>
            <w:r w:rsidRPr="00E24680">
              <w:rPr>
                <w:rFonts w:asciiTheme="minorHAnsi" w:hAnsiTheme="minorHAnsi" w:cstheme="minorHAnsi"/>
              </w:rPr>
              <w:t>:  γλώσσα της τεχνικής, ξένη ορολογία που εισάγεται μαζί με τη νέα τεχνολογία</w:t>
            </w:r>
          </w:p>
          <w:p w:rsidR="00A653EF" w:rsidRPr="00E24680" w:rsidRDefault="00A653EF" w:rsidP="00A3587F">
            <w:pPr>
              <w:ind w:left="720"/>
              <w:rPr>
                <w:rFonts w:asciiTheme="minorHAnsi" w:hAnsiTheme="minorHAnsi" w:cstheme="minorHAnsi"/>
              </w:rPr>
            </w:pPr>
          </w:p>
        </w:tc>
      </w:tr>
      <w:tr w:rsidR="00A653EF" w:rsidRPr="00E24680" w:rsidTr="00A3587F">
        <w:tc>
          <w:tcPr>
            <w:tcW w:w="2525" w:type="dxa"/>
          </w:tcPr>
          <w:p w:rsidR="00A653EF" w:rsidRPr="00E24680" w:rsidRDefault="00A653EF" w:rsidP="00A3587F">
            <w:pPr>
              <w:rPr>
                <w:rFonts w:asciiTheme="minorHAnsi" w:hAnsiTheme="minorHAnsi" w:cstheme="minorHAnsi"/>
              </w:rPr>
            </w:pPr>
            <w:r w:rsidRPr="00E24680">
              <w:rPr>
                <w:rFonts w:asciiTheme="minorHAnsi" w:hAnsiTheme="minorHAnsi" w:cstheme="minorHAnsi"/>
                <w:b/>
                <w:u w:val="single"/>
              </w:rPr>
              <w:lastRenderedPageBreak/>
              <w:t xml:space="preserve">Αποτέλεσμα </w:t>
            </w:r>
            <w:r w:rsidRPr="00E24680">
              <w:rPr>
                <w:rFonts w:asciiTheme="minorHAnsi" w:hAnsiTheme="minorHAnsi" w:cstheme="minorHAnsi"/>
                <w:b/>
              </w:rPr>
              <w:t xml:space="preserve">: </w:t>
            </w:r>
            <w:r w:rsidRPr="00E24680">
              <w:rPr>
                <w:rFonts w:asciiTheme="minorHAnsi" w:hAnsiTheme="minorHAnsi" w:cstheme="minorHAnsi"/>
              </w:rPr>
              <w:t>( Ποιες είναι οι συνέπειες, οι επιπτώσεις, οι επιδράσεις, τα αποτελέσματα)</w:t>
            </w:r>
          </w:p>
        </w:tc>
        <w:tc>
          <w:tcPr>
            <w:tcW w:w="6655" w:type="dxa"/>
          </w:tcPr>
          <w:p w:rsidR="00A653EF" w:rsidRPr="00E24680" w:rsidRDefault="00A653EF" w:rsidP="00A653EF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E24680">
              <w:rPr>
                <w:rFonts w:asciiTheme="minorHAnsi" w:hAnsiTheme="minorHAnsi" w:cstheme="minorHAnsi"/>
              </w:rPr>
              <w:t>κινδυνεύει η ελληνική γλώσσα από τη νεανική ιδιόλεκτο; (ο καθένας μπορεί να δώσει τη δική του απάντηση, αρκεί να είναι τεκμηριωμένη)</w:t>
            </w:r>
          </w:p>
          <w:p w:rsidR="00A653EF" w:rsidRPr="00E24680" w:rsidRDefault="00A653EF" w:rsidP="00A3587F">
            <w:pPr>
              <w:ind w:left="360"/>
              <w:rPr>
                <w:rFonts w:asciiTheme="minorHAnsi" w:hAnsiTheme="minorHAnsi" w:cstheme="minorHAnsi"/>
              </w:rPr>
            </w:pPr>
            <w:r w:rsidRPr="00E24680">
              <w:rPr>
                <w:rFonts w:asciiTheme="minorHAnsi" w:hAnsiTheme="minorHAnsi" w:cstheme="minorHAnsi"/>
              </w:rPr>
              <w:t xml:space="preserve">(στοιχεία -  επιχειρήματα για αρνητική απάντηση: </w:t>
            </w:r>
          </w:p>
          <w:p w:rsidR="00A653EF" w:rsidRPr="00E24680" w:rsidRDefault="00A653EF" w:rsidP="00A653EF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E24680">
              <w:rPr>
                <w:rFonts w:asciiTheme="minorHAnsi" w:hAnsiTheme="minorHAnsi" w:cstheme="minorHAnsi"/>
              </w:rPr>
              <w:t>οι διάλεκτοι, άρα και η νεανική ιδιόλεκτος, πλουτίζουν, δεν  υποβαθμίζουν τη γλώσσα (καινούριες λέξεις, νέοι τύποι που χρησιμοποιούνται παράλληλα με τους υπόλοιπους)</w:t>
            </w:r>
          </w:p>
          <w:p w:rsidR="00A653EF" w:rsidRPr="00E24680" w:rsidRDefault="00A653EF" w:rsidP="00A653EF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E24680">
              <w:rPr>
                <w:rFonts w:asciiTheme="minorHAnsi" w:hAnsiTheme="minorHAnsi" w:cstheme="minorHAnsi"/>
              </w:rPr>
              <w:t>οι νέοι χρησιμοποιούν τη δική τους γλώσσα μόνο για τη μεταξύ τους επικοινωνία, ενώ σε άλλες περιστάσεις χρησιμοποιούν την κοινή γλώσσα)</w:t>
            </w:r>
          </w:p>
          <w:p w:rsidR="00A653EF" w:rsidRPr="00E24680" w:rsidRDefault="00A653EF" w:rsidP="00A3587F">
            <w:pPr>
              <w:rPr>
                <w:rFonts w:asciiTheme="minorHAnsi" w:hAnsiTheme="minorHAnsi" w:cstheme="minorHAnsi"/>
              </w:rPr>
            </w:pPr>
            <w:r w:rsidRPr="00E24680">
              <w:rPr>
                <w:rFonts w:asciiTheme="minorHAnsi" w:hAnsiTheme="minorHAnsi" w:cstheme="minorHAnsi"/>
                <w:b/>
              </w:rPr>
              <w:t>Ωστόσο</w:t>
            </w:r>
            <w:r w:rsidRPr="00E24680">
              <w:rPr>
                <w:rFonts w:asciiTheme="minorHAnsi" w:hAnsiTheme="minorHAnsi" w:cstheme="minorHAnsi"/>
              </w:rPr>
              <w:t xml:space="preserve"> :  το πρόβλημα υπαρκτό</w:t>
            </w:r>
          </w:p>
          <w:p w:rsidR="00A653EF" w:rsidRPr="00E24680" w:rsidRDefault="00A653EF" w:rsidP="00A3587F">
            <w:pPr>
              <w:rPr>
                <w:rFonts w:asciiTheme="minorHAnsi" w:hAnsiTheme="minorHAnsi" w:cstheme="minorHAnsi"/>
              </w:rPr>
            </w:pPr>
            <w:r w:rsidRPr="00E24680">
              <w:rPr>
                <w:rFonts w:asciiTheme="minorHAnsi" w:hAnsiTheme="minorHAnsi" w:cstheme="minorHAnsi"/>
              </w:rPr>
              <w:t xml:space="preserve">                 οι νέοι δε γνωρίζουν καλά την ελληνική </w:t>
            </w:r>
          </w:p>
          <w:p w:rsidR="00A653EF" w:rsidRPr="00E24680" w:rsidRDefault="00A653EF" w:rsidP="00A3587F">
            <w:pPr>
              <w:rPr>
                <w:rFonts w:asciiTheme="minorHAnsi" w:hAnsiTheme="minorHAnsi" w:cstheme="minorHAnsi"/>
              </w:rPr>
            </w:pPr>
            <w:r w:rsidRPr="00E24680">
              <w:rPr>
                <w:rFonts w:asciiTheme="minorHAnsi" w:hAnsiTheme="minorHAnsi" w:cstheme="minorHAnsi"/>
              </w:rPr>
              <w:t xml:space="preserve">                 γλώσσα και κυρίως τους λογιότερους τύπους </w:t>
            </w:r>
          </w:p>
          <w:p w:rsidR="00A653EF" w:rsidRPr="00E24680" w:rsidRDefault="00A653EF" w:rsidP="00A3587F">
            <w:pPr>
              <w:rPr>
                <w:rFonts w:asciiTheme="minorHAnsi" w:hAnsiTheme="minorHAnsi" w:cstheme="minorHAnsi"/>
              </w:rPr>
            </w:pPr>
            <w:r w:rsidRPr="00E24680">
              <w:rPr>
                <w:rFonts w:asciiTheme="minorHAnsi" w:hAnsiTheme="minorHAnsi" w:cstheme="minorHAnsi"/>
              </w:rPr>
              <w:t xml:space="preserve">                 της </w:t>
            </w:r>
          </w:p>
          <w:p w:rsidR="00A653EF" w:rsidRPr="00E24680" w:rsidRDefault="00A653EF" w:rsidP="00A3587F">
            <w:pPr>
              <w:rPr>
                <w:rFonts w:asciiTheme="minorHAnsi" w:hAnsiTheme="minorHAnsi" w:cstheme="minorHAnsi"/>
              </w:rPr>
            </w:pPr>
            <w:r w:rsidRPr="00E24680">
              <w:rPr>
                <w:rFonts w:asciiTheme="minorHAnsi" w:hAnsiTheme="minorHAnsi" w:cstheme="minorHAnsi"/>
              </w:rPr>
              <w:sym w:font="Wingdings" w:char="F0F0"/>
            </w:r>
            <w:r w:rsidRPr="00E24680">
              <w:rPr>
                <w:rFonts w:asciiTheme="minorHAnsi" w:hAnsiTheme="minorHAnsi" w:cstheme="minorHAnsi"/>
              </w:rPr>
              <w:t xml:space="preserve"> η γλώσσα χάνει την αποτελεσματικότητά της, τον πλούτο της, την ομορφιά της. </w:t>
            </w:r>
          </w:p>
          <w:p w:rsidR="00A653EF" w:rsidRPr="00E24680" w:rsidRDefault="00A653EF" w:rsidP="00A3587F">
            <w:pPr>
              <w:rPr>
                <w:rFonts w:asciiTheme="minorHAnsi" w:hAnsiTheme="minorHAnsi" w:cstheme="minorHAnsi"/>
              </w:rPr>
            </w:pPr>
            <w:r w:rsidRPr="00E24680">
              <w:rPr>
                <w:rFonts w:asciiTheme="minorHAnsi" w:hAnsiTheme="minorHAnsi" w:cstheme="minorHAnsi"/>
              </w:rPr>
              <w:t>περιορισμός στη γλώσσα σημαίνει και περιορισμό στη σκέψη, στη φαντασία, στο συναίσθημα.</w:t>
            </w:r>
          </w:p>
          <w:p w:rsidR="00A653EF" w:rsidRPr="00E24680" w:rsidRDefault="00A653EF" w:rsidP="00A3587F">
            <w:pPr>
              <w:rPr>
                <w:rFonts w:asciiTheme="minorHAnsi" w:hAnsiTheme="minorHAnsi" w:cstheme="minorHAnsi"/>
              </w:rPr>
            </w:pPr>
            <w:r w:rsidRPr="00E24680">
              <w:rPr>
                <w:rFonts w:asciiTheme="minorHAnsi" w:hAnsiTheme="minorHAnsi" w:cstheme="minorHAnsi"/>
              </w:rPr>
              <w:t>η υποβάθμιση της γλώσσας υπονομεύει και τον πολιτισμό, τις Τέχνες και τα Γράμματα.</w:t>
            </w:r>
          </w:p>
          <w:p w:rsidR="00A653EF" w:rsidRPr="00E24680" w:rsidRDefault="00A653EF" w:rsidP="00A3587F">
            <w:pPr>
              <w:ind w:left="720"/>
              <w:rPr>
                <w:rFonts w:asciiTheme="minorHAnsi" w:hAnsiTheme="minorHAnsi" w:cstheme="minorHAnsi"/>
              </w:rPr>
            </w:pPr>
          </w:p>
        </w:tc>
      </w:tr>
      <w:tr w:rsidR="00A653EF" w:rsidRPr="00E24680" w:rsidTr="00A3587F">
        <w:tc>
          <w:tcPr>
            <w:tcW w:w="2525" w:type="dxa"/>
          </w:tcPr>
          <w:p w:rsidR="00A653EF" w:rsidRPr="00E24680" w:rsidRDefault="00A653EF" w:rsidP="00A3587F">
            <w:pPr>
              <w:rPr>
                <w:rFonts w:asciiTheme="minorHAnsi" w:hAnsiTheme="minorHAnsi" w:cstheme="minorHAnsi"/>
              </w:rPr>
            </w:pPr>
            <w:r w:rsidRPr="00E24680">
              <w:rPr>
                <w:rFonts w:asciiTheme="minorHAnsi" w:hAnsiTheme="minorHAnsi" w:cstheme="minorHAnsi"/>
                <w:b/>
                <w:u w:val="single"/>
              </w:rPr>
              <w:t xml:space="preserve">«Το δέον γενέσθαι» </w:t>
            </w:r>
            <w:r w:rsidRPr="00E24680">
              <w:rPr>
                <w:rFonts w:asciiTheme="minorHAnsi" w:hAnsiTheme="minorHAnsi" w:cstheme="minorHAnsi"/>
              </w:rPr>
              <w:t>(Τι πρέπει να γίνει, ποιες λύσεις και προτάσεις υπάρχουν σχετικά με το θέμα)</w:t>
            </w:r>
          </w:p>
        </w:tc>
        <w:tc>
          <w:tcPr>
            <w:tcW w:w="6655" w:type="dxa"/>
          </w:tcPr>
          <w:p w:rsidR="00A653EF" w:rsidRPr="00E24680" w:rsidRDefault="00A653EF" w:rsidP="00A3587F">
            <w:pPr>
              <w:rPr>
                <w:rFonts w:asciiTheme="minorHAnsi" w:hAnsiTheme="minorHAnsi" w:cstheme="minorHAnsi"/>
              </w:rPr>
            </w:pPr>
            <w:r w:rsidRPr="00E24680">
              <w:rPr>
                <w:rFonts w:asciiTheme="minorHAnsi" w:hAnsiTheme="minorHAnsi" w:cstheme="minorHAnsi"/>
                <w:b/>
                <w:u w:val="single"/>
              </w:rPr>
              <w:t>εκπαίδευση</w:t>
            </w:r>
            <w:r w:rsidRPr="00E24680">
              <w:rPr>
                <w:rFonts w:asciiTheme="minorHAnsi" w:hAnsiTheme="minorHAnsi" w:cstheme="minorHAnsi"/>
              </w:rPr>
              <w:t>:  σωστή διδασκαλία της γλώσσας</w:t>
            </w:r>
          </w:p>
          <w:p w:rsidR="00A653EF" w:rsidRPr="00E24680" w:rsidRDefault="00A653EF" w:rsidP="00A3587F">
            <w:pPr>
              <w:rPr>
                <w:rFonts w:asciiTheme="minorHAnsi" w:hAnsiTheme="minorHAnsi" w:cstheme="minorHAnsi"/>
              </w:rPr>
            </w:pPr>
            <w:r w:rsidRPr="00E24680">
              <w:rPr>
                <w:rFonts w:asciiTheme="minorHAnsi" w:hAnsiTheme="minorHAnsi" w:cstheme="minorHAnsi"/>
              </w:rPr>
              <w:t xml:space="preserve">                      προβολή αξιόλογων γραπτών και </w:t>
            </w:r>
          </w:p>
          <w:p w:rsidR="00A653EF" w:rsidRPr="00E24680" w:rsidRDefault="00A653EF" w:rsidP="00A3587F">
            <w:pPr>
              <w:rPr>
                <w:rFonts w:asciiTheme="minorHAnsi" w:hAnsiTheme="minorHAnsi" w:cstheme="minorHAnsi"/>
              </w:rPr>
            </w:pPr>
            <w:r w:rsidRPr="00E24680">
              <w:rPr>
                <w:rFonts w:asciiTheme="minorHAnsi" w:hAnsiTheme="minorHAnsi" w:cstheme="minorHAnsi"/>
              </w:rPr>
              <w:t xml:space="preserve">                          προφορικών προτύπων</w:t>
            </w:r>
          </w:p>
          <w:p w:rsidR="00A653EF" w:rsidRPr="00E24680" w:rsidRDefault="00A653EF" w:rsidP="00A3587F">
            <w:pPr>
              <w:rPr>
                <w:rFonts w:asciiTheme="minorHAnsi" w:hAnsiTheme="minorHAnsi" w:cstheme="minorHAnsi"/>
              </w:rPr>
            </w:pPr>
            <w:r w:rsidRPr="00E24680">
              <w:rPr>
                <w:rFonts w:asciiTheme="minorHAnsi" w:hAnsiTheme="minorHAnsi" w:cstheme="minorHAnsi"/>
              </w:rPr>
              <w:t xml:space="preserve">                      εμφύσηση αγάπης για τη λογοτεχνία και    </w:t>
            </w:r>
          </w:p>
          <w:p w:rsidR="00A653EF" w:rsidRPr="00E24680" w:rsidRDefault="00A653EF" w:rsidP="00A3587F">
            <w:pPr>
              <w:rPr>
                <w:rFonts w:asciiTheme="minorHAnsi" w:hAnsiTheme="minorHAnsi" w:cstheme="minorHAnsi"/>
              </w:rPr>
            </w:pPr>
            <w:r w:rsidRPr="00E24680">
              <w:rPr>
                <w:rFonts w:asciiTheme="minorHAnsi" w:hAnsiTheme="minorHAnsi" w:cstheme="minorHAnsi"/>
              </w:rPr>
              <w:t xml:space="preserve">                            την  ανάγνωση βιβλίων</w:t>
            </w:r>
          </w:p>
        </w:tc>
      </w:tr>
    </w:tbl>
    <w:p w:rsidR="008C0CA4" w:rsidRDefault="00A653EF"/>
    <w:sectPr w:rsidR="008C0CA4" w:rsidSect="006D33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51AC0"/>
    <w:multiLevelType w:val="hybridMultilevel"/>
    <w:tmpl w:val="EE920D4A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E2764D0"/>
    <w:multiLevelType w:val="hybridMultilevel"/>
    <w:tmpl w:val="D138F7AA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7552CFD"/>
    <w:multiLevelType w:val="hybridMultilevel"/>
    <w:tmpl w:val="4582E2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BE2CD6"/>
    <w:multiLevelType w:val="hybridMultilevel"/>
    <w:tmpl w:val="6B8C3C7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283124"/>
    <w:multiLevelType w:val="hybridMultilevel"/>
    <w:tmpl w:val="C6D6B326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20"/>
  <w:characterSpacingControl w:val="doNotCompress"/>
  <w:compat/>
  <w:rsids>
    <w:rsidRoot w:val="00A653EF"/>
    <w:rsid w:val="00311073"/>
    <w:rsid w:val="006D33BA"/>
    <w:rsid w:val="00A653EF"/>
    <w:rsid w:val="00C75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avalon</dc:creator>
  <cp:lastModifiedBy>avalon</cp:lastModifiedBy>
  <cp:revision>1</cp:revision>
  <dcterms:created xsi:type="dcterms:W3CDTF">2022-10-12T06:36:00Z</dcterms:created>
  <dcterms:modified xsi:type="dcterms:W3CDTF">2022-10-12T06:37:00Z</dcterms:modified>
</cp:coreProperties>
</file>