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spacing w:after="120" w:before="120" w:lineRule="auto"/>
        <w:rPr/>
      </w:pPr>
      <w:bookmarkStart w:colFirst="0" w:colLast="0" w:name="_ajlqo4l86nwo" w:id="0"/>
      <w:bookmarkEnd w:id="0"/>
      <w:r w:rsidDel="00000000" w:rsidR="00000000" w:rsidRPr="00000000">
        <w:rPr>
          <w:rtl w:val="0"/>
        </w:rPr>
        <w:t xml:space="preserve">Εφαρμογή Panic_Button</w:t>
      </w:r>
    </w:p>
    <w:p w:rsidR="00000000" w:rsidDel="00000000" w:rsidP="00000000" w:rsidRDefault="00000000" w:rsidRPr="00000000" w14:paraId="00000002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Αναπτύξτε μια εφαρμογή που θα μπορεί να χρησιμοποιηθεί σε περιπτώσεις που ο χρήστης της διατρέχει κάποιο κίνδυνο και θέλει να στείλει άμεσα μήνυμα για βοήθεια ή να πραγματοποιήσει κλήση σε κάποιο συγκεκριμένο αριθμό.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3167063</wp:posOffset>
            </wp:positionH>
            <wp:positionV relativeFrom="paragraph">
              <wp:posOffset>295275</wp:posOffset>
            </wp:positionV>
            <wp:extent cx="2303271" cy="3881438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3271" cy="3881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Η εφαρμογή αποτελείται από δύο κουμπιά (Εικόνα 1).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afterAutospacing="0" w:before="1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κουμπί πανικού (</w:t>
      </w:r>
      <w:r w:rsidDel="00000000" w:rsidR="00000000" w:rsidRPr="00000000">
        <w:rPr>
          <w:b w:val="1"/>
          <w:rtl w:val="0"/>
        </w:rPr>
        <w:t xml:space="preserve">όνομα PanicButton)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12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κουμπί τερματισμού ήχου πανικού</w:t>
      </w:r>
    </w:p>
    <w:p w:rsidR="00000000" w:rsidDel="00000000" w:rsidP="00000000" w:rsidRDefault="00000000" w:rsidRPr="00000000" w14:paraId="00000006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Το κουμπί πανικού θα βρίσκεται τοποθετημένο μέσα σε ένα Horizontal_Arrangement</w:t>
      </w:r>
    </w:p>
    <w:p w:rsidR="00000000" w:rsidDel="00000000" w:rsidP="00000000" w:rsidRDefault="00000000" w:rsidRPr="00000000" w14:paraId="00000007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Όταν ο χρήστης πατήσει το κουμπί πανικού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spacing w:after="0" w:afterAutospacing="0" w:before="1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ξεκινάει ο ήχος σειρήνας, ο οποίος θα αναπαράγεται διαρκώς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spacing w:after="12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η συσκευή θα στέλνει μήνυμα SMS σε προεπιλεγμένο αριθμό για να ζητήσει βοήθεια</w:t>
      </w:r>
    </w:p>
    <w:p w:rsidR="00000000" w:rsidDel="00000000" w:rsidP="00000000" w:rsidRDefault="00000000" w:rsidRPr="00000000" w14:paraId="0000000A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Όσο ακούγεται η ήχος της σειρήνας, το κουμπί πανικού θα πρέπει να είναι απενεργοποιημένο (ιδιότητα enabled), ώστε να είναι ορατό μεν, αλλά ο χρήστης να μην μπορεί να το ξαναπατήσει. </w:t>
      </w:r>
    </w:p>
    <w:p w:rsidR="00000000" w:rsidDel="00000000" w:rsidP="00000000" w:rsidRDefault="00000000" w:rsidRPr="00000000" w14:paraId="0000000B">
      <w:pPr>
        <w:pageBreakBefore w:val="0"/>
        <w:spacing w:after="120" w:before="120" w:lineRule="auto"/>
        <w:rPr>
          <w:b w:val="1"/>
        </w:rPr>
      </w:pPr>
      <w:r w:rsidDel="00000000" w:rsidR="00000000" w:rsidRPr="00000000">
        <w:rPr>
          <w:rtl w:val="0"/>
        </w:rPr>
        <w:t xml:space="preserve">Το δεύτερο κουμπί (stop) θα τερματίζει τον ήχο της σειρήνας και θα ενεργοποιεί εκ νέου το κουμπί πανικού, ώστε ο χρήστης να μπορεί να το ξαναπατήσει. </w:t>
      </w:r>
      <w:r w:rsidDel="00000000" w:rsidR="00000000" w:rsidRPr="00000000">
        <w:rPr>
          <w:b w:val="1"/>
          <w:rtl w:val="0"/>
        </w:rPr>
        <w:t xml:space="preserve">(όνομα StopButton).</w:t>
      </w:r>
    </w:p>
    <w:p w:rsidR="00000000" w:rsidDel="00000000" w:rsidP="00000000" w:rsidRDefault="00000000" w:rsidRPr="00000000" w14:paraId="0000000C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Το κουμπί διακοπής θα βρίσκεται τοποθετημένο μέσα σε ένα Horizontal_Arranement</w:t>
      </w:r>
    </w:p>
    <w:p w:rsidR="00000000" w:rsidDel="00000000" w:rsidP="00000000" w:rsidRDefault="00000000" w:rsidRPr="00000000" w14:paraId="0000000D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Για την αποστολή του SMS θα χρειαστείτε το αντικείμενο Texting που βρίσκεται στην ομάδα Social. </w:t>
      </w:r>
      <w:r w:rsidDel="00000000" w:rsidR="00000000" w:rsidRPr="00000000">
        <w:rPr>
          <w:b w:val="1"/>
          <w:rtl w:val="0"/>
        </w:rPr>
        <w:t xml:space="preserve">Ονομάστε το SMSTexting.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3152775</wp:posOffset>
            </wp:positionH>
            <wp:positionV relativeFrom="paragraph">
              <wp:posOffset>409575</wp:posOffset>
            </wp:positionV>
            <wp:extent cx="2333625" cy="2543175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543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Για να καθορίσετε το κείμενο του μηνύματος και τον τηλεφωνικό αριθμό που θα αποστέλλεται, θα χρειαστεί να αλλάξετε τις ιδιότητες Message (Μήνυμα) και PhoneNumber (Τηλεφωνικός αριθμός) του αντικειμένου Texting, αντίστοιχα. </w:t>
      </w:r>
    </w:p>
    <w:p w:rsidR="00000000" w:rsidDel="00000000" w:rsidP="00000000" w:rsidRDefault="00000000" w:rsidRPr="00000000" w14:paraId="0000000F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Για να στείλετε το μήνυμα θα χρησιμοποιήσετε την εντολή που φαίνεται παρακάτω.</w:t>
      </w:r>
    </w:p>
    <w:p w:rsidR="00000000" w:rsidDel="00000000" w:rsidP="00000000" w:rsidRDefault="00000000" w:rsidRPr="00000000" w14:paraId="00000010">
      <w:pPr>
        <w:pageBreakBefore w:val="0"/>
        <w:spacing w:after="120" w:before="120" w:lineRule="auto"/>
        <w:rPr/>
      </w:pPr>
      <w:r w:rsidDel="00000000" w:rsidR="00000000" w:rsidRPr="00000000">
        <w:rPr/>
        <w:drawing>
          <wp:inline distB="0" distT="0" distL="0" distR="0">
            <wp:extent cx="2484600" cy="444217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4600" cy="4442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Για την αναπαραγωγή του ήχου καλύτερα να χρησιμοποιήσετε το αντικείμενο Player από την ομάδα Media και όχι το αντικείμενο Sound.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Ονομάστε το SirenPlayer.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Το αντικείμενο Player έχει περισσότερες δυνατότητες, όπως είναι η αναπαραγωγή βίντεο. Επίσης έχει την ιδιότητα Loop, δηλαδή την αυτόματη επανεκκίνηση του ηχητικού κομματιού όταν αυτό ολοκληρωθεί.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3333750</wp:posOffset>
            </wp:positionH>
            <wp:positionV relativeFrom="paragraph">
              <wp:posOffset>114300</wp:posOffset>
            </wp:positionV>
            <wp:extent cx="2124075" cy="2714625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714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Τα αρχεία εικόνων και ήχου που θα χρειαστείτε για την εφαρμογή μπορείτε να τα κατεβάσετε από τον φάκελο Panic Button (βρίσκεται στα κοινόχρηστα της τάξης, στο τοπικό δίκτυο του εργαστηρίου)</w:t>
      </w:r>
    </w:p>
    <w:p w:rsidR="00000000" w:rsidDel="00000000" w:rsidP="00000000" w:rsidRDefault="00000000" w:rsidRPr="00000000" w14:paraId="00000014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Τα Components που θα χρειαστείτε για την εφαρμογή σας είναι τα εξής:</w:t>
      </w:r>
    </w:p>
    <w:p w:rsidR="00000000" w:rsidDel="00000000" w:rsidP="00000000" w:rsidRDefault="00000000" w:rsidRPr="00000000" w14:paraId="00000015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Οι εντολές της εφαρμογής που θα εισάγετε στην περιοχή Blocks βρίσκονται παρακάτω</w:t>
      </w:r>
    </w:p>
    <w:p w:rsidR="00000000" w:rsidDel="00000000" w:rsidP="00000000" w:rsidRDefault="00000000" w:rsidRPr="00000000" w14:paraId="00000016">
      <w:pPr>
        <w:pageBreakBefore w:val="0"/>
        <w:spacing w:after="120" w:before="120" w:lineRule="auto"/>
        <w:rPr/>
      </w:pPr>
      <w:r w:rsidDel="00000000" w:rsidR="00000000" w:rsidRPr="00000000">
        <w:rPr/>
        <w:drawing>
          <wp:inline distB="0" distT="0" distL="0" distR="0">
            <wp:extent cx="2939615" cy="2063251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9615" cy="20632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  <w:t xml:space="preserve">Μπορείτε να επεκτείνετε την εφαρμογή προσθέτοντας τη δυνατότητα κλήσης σε συγκεκριμένο τηλεφωνικό αριθμό.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Η δραστηριότητα δημιουργήθηκε από το Σύλλογο Καθηγητών Πληροφορικής Χίου</w:t>
      </w:r>
    </w:p>
    <w:p w:rsidR="00000000" w:rsidDel="00000000" w:rsidP="00000000" w:rsidRDefault="00000000" w:rsidRPr="00000000" w14:paraId="0000001B">
      <w:pPr>
        <w:pageBreakBefore w:val="0"/>
        <w:spacing w:after="120" w:before="120" w:lineRule="auto"/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