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  <w:t xml:space="preserve">Ετικέτες </w:t>
      </w:r>
      <w:r>
        <w:rPr>
          <w:rFonts w:cs="Times New Roman" w:ascii="Times New Roman" w:hAnsi="Times New Roman"/>
          <w:b/>
          <w:sz w:val="52"/>
          <w:szCs w:val="52"/>
          <w:lang w:val="en-US"/>
        </w:rPr>
        <w:t>HTML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Ετικέτες πλοήγησης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&lt;</w:t>
      </w:r>
      <w:r>
        <w:rPr>
          <w:rFonts w:cs="Times New Roman" w:ascii="Times New Roman" w:hAnsi="Times New Roman"/>
          <w:b/>
          <w:lang w:val="en-US"/>
        </w:rPr>
        <w:t>NAV</w:t>
      </w:r>
      <w:r>
        <w:rPr>
          <w:rFonts w:cs="Times New Roman" w:ascii="Times New Roman" w:hAnsi="Times New Roman"/>
          <w:b/>
        </w:rPr>
        <w:t>&gt;&lt;/</w:t>
      </w:r>
      <w:r>
        <w:rPr>
          <w:rFonts w:cs="Times New Roman" w:ascii="Times New Roman" w:hAnsi="Times New Roman"/>
          <w:b/>
          <w:lang w:val="en-US"/>
        </w:rPr>
        <w:t>NAV</w:t>
      </w:r>
      <w:r>
        <w:rPr>
          <w:rFonts w:cs="Times New Roman" w:ascii="Times New Roman" w:hAnsi="Times New Roman"/>
          <w:b/>
        </w:rPr>
        <w:t>&gt;</w:t>
      </w:r>
      <w:r>
        <w:rPr>
          <w:rFonts w:cs="Times New Roman" w:ascii="Times New Roman" w:hAnsi="Times New Roman"/>
        </w:rPr>
        <w:t>Μενού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</w:rPr>
        <w:t>πλοήγησης.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&lt;</w:t>
      </w:r>
      <w:r>
        <w:rPr>
          <w:rFonts w:cs="Times New Roman" w:ascii="Times New Roman" w:hAnsi="Times New Roman"/>
          <w:b/>
          <w:lang w:val="en-US"/>
        </w:rPr>
        <w:t>SECTION</w:t>
      </w:r>
      <w:r>
        <w:rPr>
          <w:rFonts w:cs="Times New Roman" w:ascii="Times New Roman" w:hAnsi="Times New Roman"/>
          <w:b/>
        </w:rPr>
        <w:t>&gt;&lt;/</w:t>
      </w:r>
      <w:r>
        <w:rPr>
          <w:rFonts w:cs="Times New Roman" w:ascii="Times New Roman" w:hAnsi="Times New Roman"/>
          <w:b/>
          <w:lang w:val="en-US"/>
        </w:rPr>
        <w:t>SECTION</w:t>
      </w:r>
      <w:r>
        <w:rPr>
          <w:rFonts w:cs="Times New Roman" w:ascii="Times New Roman" w:hAnsi="Times New Roman"/>
          <w:b/>
        </w:rPr>
        <w:t>&gt;</w:t>
      </w:r>
      <w:r>
        <w:rPr>
          <w:rFonts w:cs="Times New Roman" w:ascii="Times New Roman" w:hAnsi="Times New Roman"/>
        </w:rPr>
        <w:t xml:space="preserve">Ενότητα της ίδιας ιστοσελίδας. Με απαραίτητη ιδιότητα </w:t>
      </w:r>
      <w:r>
        <w:rPr>
          <w:rFonts w:cs="Times New Roman" w:ascii="Times New Roman" w:hAnsi="Times New Roman"/>
          <w:lang w:val="en-US"/>
        </w:rPr>
        <w:t>ID</w:t>
      </w:r>
      <w:r>
        <w:rPr>
          <w:rFonts w:cs="Times New Roman" w:ascii="Times New Roman" w:hAnsi="Times New Roman"/>
        </w:rPr>
        <w:t>..</w:t>
      </w:r>
    </w:p>
    <w:p>
      <w:pPr>
        <w:pStyle w:val="Normal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cs="Times New Roman" w:ascii="Times New Roman" w:hAnsi="Times New Roman"/>
          <w:b/>
          <w:u w:val="single"/>
        </w:rPr>
        <w:t>Παράδειγμα</w:t>
      </w:r>
      <w:r>
        <w:rPr>
          <w:rFonts w:cs="Times New Roman" w:ascii="Times New Roman" w:hAnsi="Times New Roman"/>
          <w:b/>
          <w:u w:val="single"/>
          <w:lang w:val="en-US"/>
        </w:rPr>
        <w:t xml:space="preserve"> 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>&lt;NAV&gt;</w:t>
        <w:br/>
        <w:t xml:space="preserve">&lt;A </w:t>
      </w:r>
      <w:r>
        <w:rPr>
          <w:rFonts w:cs="Times New Roman" w:ascii="Times New Roman" w:hAnsi="Times New Roman"/>
          <w:b/>
          <w:lang w:val="en-US"/>
        </w:rPr>
        <w:t>HREF=”#part1”</w:t>
      </w:r>
      <w:r>
        <w:rPr>
          <w:rFonts w:cs="Times New Roman" w:ascii="Times New Roman" w:hAnsi="Times New Roman"/>
          <w:lang w:val="en-US"/>
        </w:rPr>
        <w:t>&gt;First Part&lt;/A&gt;</w:t>
        <w:br/>
        <w:t xml:space="preserve">&lt;A </w:t>
      </w:r>
      <w:r>
        <w:rPr>
          <w:rFonts w:cs="Times New Roman" w:ascii="Times New Roman" w:hAnsi="Times New Roman"/>
          <w:b/>
          <w:lang w:val="en-US"/>
        </w:rPr>
        <w:t>HREF=”#part2”</w:t>
      </w:r>
      <w:r>
        <w:rPr>
          <w:rFonts w:cs="Times New Roman" w:ascii="Times New Roman" w:hAnsi="Times New Roman"/>
          <w:lang w:val="en-US"/>
        </w:rPr>
        <w:t>&gt;Second Part&lt;/A&gt;</w:t>
        <w:br/>
        <w:t>&lt;/NAV&gt;</w:t>
        <w:br/>
        <w:t xml:space="preserve">&lt;SECTION </w:t>
      </w:r>
      <w:r>
        <w:rPr>
          <w:rFonts w:cs="Times New Roman" w:ascii="Times New Roman" w:hAnsi="Times New Roman"/>
          <w:b/>
          <w:lang w:val="en-US"/>
        </w:rPr>
        <w:t>ID=”part1”</w:t>
      </w:r>
      <w:r>
        <w:rPr>
          <w:rFonts w:cs="Times New Roman" w:ascii="Times New Roman" w:hAnsi="Times New Roman"/>
          <w:lang w:val="en-US"/>
        </w:rPr>
        <w:t>&gt;</w:t>
        <w:br/>
        <w:t>Text</w:t>
        <w:br/>
        <w:t>&lt;/SECTION&gt;</w:t>
        <w:br/>
        <w:t xml:space="preserve">&lt;SECTION </w:t>
      </w:r>
      <w:r>
        <w:rPr>
          <w:rFonts w:cs="Times New Roman" w:ascii="Times New Roman" w:hAnsi="Times New Roman"/>
          <w:b/>
          <w:lang w:val="en-US"/>
        </w:rPr>
        <w:t>ID=”part2”</w:t>
      </w:r>
      <w:r>
        <w:rPr>
          <w:rFonts w:cs="Times New Roman" w:ascii="Times New Roman" w:hAnsi="Times New Roman"/>
          <w:lang w:val="en-US"/>
        </w:rPr>
        <w:t>&gt;</w:t>
        <w:br/>
        <w:t>Text</w:t>
        <w:br/>
        <w:t>&lt;/SECTION&gt;</w:t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Ετικέτες σχετικές με </w:t>
      </w:r>
      <w:r>
        <w:rPr>
          <w:rFonts w:cs="Times New Roman" w:ascii="Times New Roman" w:hAnsi="Times New Roman"/>
          <w:b/>
          <w:bCs/>
          <w:lang w:val="en-US"/>
        </w:rPr>
        <w:t>CSS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&lt;</w:t>
      </w:r>
      <w:r>
        <w:rPr>
          <w:rFonts w:cs="Times New Roman" w:ascii="Times New Roman" w:hAnsi="Times New Roman"/>
          <w:b/>
          <w:bCs/>
          <w:lang w:val="en-US"/>
        </w:rPr>
        <w:t>STYLE</w:t>
      </w:r>
      <w:r>
        <w:rPr>
          <w:rFonts w:cs="Times New Roman" w:ascii="Times New Roman" w:hAnsi="Times New Roman"/>
          <w:b/>
          <w:bCs/>
        </w:rPr>
        <w:t>&gt;&lt;/</w:t>
      </w:r>
      <w:r>
        <w:rPr>
          <w:rFonts w:cs="Times New Roman" w:ascii="Times New Roman" w:hAnsi="Times New Roman"/>
          <w:b/>
          <w:bCs/>
          <w:lang w:val="en-US"/>
        </w:rPr>
        <w:t>STYLE</w:t>
      </w:r>
      <w:r>
        <w:rPr>
          <w:rFonts w:cs="Times New Roman" w:ascii="Times New Roman" w:hAnsi="Times New Roman"/>
          <w:b/>
          <w:bCs/>
        </w:rPr>
        <w:t>&gt;</w:t>
      </w:r>
      <w:r>
        <w:rPr>
          <w:rFonts w:cs="Times New Roman" w:ascii="Times New Roman" w:hAnsi="Times New Roman"/>
        </w:rPr>
        <w:t xml:space="preserve">Ενσωματώνει τους κανόνες </w:t>
      </w:r>
      <w:r>
        <w:rPr>
          <w:rFonts w:cs="Times New Roman" w:ascii="Times New Roman" w:hAnsi="Times New Roman"/>
          <w:lang w:val="en-US"/>
        </w:rPr>
        <w:t>css</w:t>
      </w:r>
      <w:r>
        <w:rPr>
          <w:rFonts w:cs="Times New Roman" w:ascii="Times New Roman" w:hAnsi="Times New Roman"/>
        </w:rPr>
        <w:t xml:space="preserve">στο έγγραφο </w:t>
      </w:r>
      <w:r>
        <w:rPr>
          <w:rFonts w:cs="Times New Roman" w:ascii="Times New Roman" w:hAnsi="Times New Roman"/>
          <w:lang w:val="en-US"/>
        </w:rPr>
        <w:t>HTML</w:t>
      </w:r>
      <w:r>
        <w:rPr>
          <w:rFonts w:cs="Times New Roman" w:ascii="Times New Roman" w:hAnsi="Times New Roman"/>
        </w:rPr>
        <w:t xml:space="preserve">.Γράφεται σε </w:t>
      </w:r>
      <w:r>
        <w:rPr>
          <w:rFonts w:cs="Times New Roman" w:ascii="Times New Roman" w:hAnsi="Times New Roman"/>
          <w:b/>
          <w:bCs/>
        </w:rPr>
        <w:t>οποιοδήποτε</w:t>
      </w:r>
      <w:r>
        <w:rPr>
          <w:rFonts w:cs="Times New Roman" w:ascii="Times New Roman" w:hAnsi="Times New Roman"/>
        </w:rPr>
        <w:t xml:space="preserve"> σημείο του εγγράφου, </w:t>
      </w:r>
      <w:r>
        <w:rPr>
          <w:rFonts w:cs="Times New Roman" w:ascii="Times New Roman" w:hAnsi="Times New Roman"/>
          <w:b/>
          <w:bCs/>
          <w:u w:val="single"/>
        </w:rPr>
        <w:t>όσες φορές επιθυμούμε</w:t>
      </w:r>
      <w:r>
        <w:rPr>
          <w:rFonts w:cs="Times New Roman" w:ascii="Times New Roman" w:hAnsi="Times New Roman"/>
        </w:rPr>
        <w:t>.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</w:rPr>
        <w:t>π</w:t>
      </w:r>
      <w:r>
        <w:rPr>
          <w:rFonts w:cs="Times New Roman" w:ascii="Times New Roman" w:hAnsi="Times New Roman"/>
          <w:lang w:val="en-US"/>
        </w:rPr>
        <w:t>.</w:t>
      </w:r>
      <w:r>
        <w:rPr>
          <w:rFonts w:cs="Times New Roman" w:ascii="Times New Roman" w:hAnsi="Times New Roman"/>
        </w:rPr>
        <w:t>χ</w:t>
      </w:r>
      <w:r>
        <w:rPr>
          <w:rFonts w:cs="Times New Roman" w:ascii="Times New Roman" w:hAnsi="Times New Roman"/>
          <w:lang w:val="en-US"/>
        </w:rPr>
        <w:t>. &lt;STYLE&gt;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>BODY {color:green;}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/>
        </w:rPr>
        <w:t>P</w:t>
      </w:r>
      <w:r>
        <w:rPr>
          <w:rFonts w:cs="Times New Roman" w:ascii="Times New Roman" w:hAnsi="Times New Roman"/>
        </w:rPr>
        <w:t xml:space="preserve"> {</w:t>
      </w:r>
      <w:r>
        <w:rPr>
          <w:rFonts w:cs="Times New Roman" w:ascii="Times New Roman" w:hAnsi="Times New Roman"/>
          <w:lang w:val="en-US"/>
        </w:rPr>
        <w:t>background</w:t>
      </w:r>
      <w:r>
        <w:rPr>
          <w:rFonts w:cs="Times New Roman" w:ascii="Times New Roman" w:hAnsi="Times New Roman"/>
        </w:rPr>
        <w:t xml:space="preserve">: </w:t>
      </w:r>
      <w:r>
        <w:rPr>
          <w:rFonts w:cs="Times New Roman" w:ascii="Times New Roman" w:hAnsi="Times New Roman"/>
          <w:lang w:val="en-US"/>
        </w:rPr>
        <w:t>red</w:t>
      </w:r>
      <w:r>
        <w:rPr>
          <w:rFonts w:cs="Times New Roman" w:ascii="Times New Roman" w:hAnsi="Times New Roman"/>
        </w:rPr>
        <w:t>;}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&lt;/</w:t>
      </w:r>
      <w:r>
        <w:rPr>
          <w:rFonts w:cs="Times New Roman" w:ascii="Times New Roman" w:hAnsi="Times New Roman"/>
          <w:lang w:val="en-US"/>
        </w:rPr>
        <w:t>STYLE</w:t>
      </w:r>
      <w:r>
        <w:rPr>
          <w:rFonts w:cs="Times New Roman" w:ascii="Times New Roman" w:hAnsi="Times New Roman"/>
        </w:rPr>
        <w:t>&gt;</w:t>
      </w:r>
    </w:p>
    <w:p>
      <w:pPr>
        <w:pStyle w:val="Normal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cs="Times New Roman" w:ascii="Times New Roman" w:hAnsi="Times New Roman"/>
          <w:b/>
          <w:bCs/>
          <w:sz w:val="52"/>
          <w:szCs w:val="52"/>
        </w:rPr>
        <w:t>Κανόνες</w:t>
      </w:r>
      <w:r>
        <w:rPr>
          <w:rFonts w:cs="Times New Roman" w:ascii="Times New Roman" w:hAnsi="Times New Roman"/>
          <w:b/>
          <w:bCs/>
          <w:sz w:val="52"/>
          <w:szCs w:val="52"/>
          <w:lang w:val="en-US"/>
        </w:rPr>
        <w:t>CSS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Χρησιμοποιούμε </w:t>
      </w:r>
      <w:r>
        <w:rPr>
          <w:rFonts w:cs="Times New Roman" w:ascii="Times New Roman" w:hAnsi="Times New Roman"/>
          <w:b/>
          <w:bCs/>
          <w:u w:val="single"/>
        </w:rPr>
        <w:t>ΜΟΝΟ</w:t>
      </w:r>
      <w:r>
        <w:rPr>
          <w:rFonts w:cs="Times New Roman" w:ascii="Times New Roman" w:hAnsi="Times New Roman"/>
        </w:rPr>
        <w:t xml:space="preserve"> μικρά γράμματα στους κανόνες.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lang w:val="en-US"/>
        </w:rPr>
        <w:t>color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>Χρώμα γραμματοσειράς.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</w:rPr>
        <w:t>Τιμές: χρώματα (στα αγγλικά)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lang w:val="en-US"/>
        </w:rPr>
        <w:t xml:space="preserve">background </w:t>
      </w:r>
      <w:r>
        <w:rPr>
          <w:rFonts w:cs="Times New Roman" w:ascii="Times New Roman" w:hAnsi="Times New Roman"/>
        </w:rPr>
        <w:t>Χρώμα φόντο.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</w:rPr>
        <w:t>Τιμές: χρώματα (στα αγγλικά)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lang w:val="en-US"/>
        </w:rPr>
        <w:t>font</w:t>
      </w:r>
      <w:r>
        <w:rPr>
          <w:rFonts w:cs="Times New Roman" w:ascii="Times New Roman" w:hAnsi="Times New Roman"/>
          <w:b/>
          <w:bCs/>
        </w:rPr>
        <w:t>-</w:t>
      </w:r>
      <w:r>
        <w:rPr>
          <w:rFonts w:cs="Times New Roman" w:ascii="Times New Roman" w:hAnsi="Times New Roman"/>
          <w:b/>
          <w:bCs/>
          <w:lang w:val="en-US"/>
        </w:rPr>
        <w:t xml:space="preserve">size </w:t>
      </w:r>
      <w:r>
        <w:rPr>
          <w:rFonts w:cs="Times New Roman" w:ascii="Times New Roman" w:hAnsi="Times New Roman"/>
        </w:rPr>
        <w:t>Μέγεθος γραμματοσειράς.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</w:rPr>
        <w:t>Τιμές: αριθμοί (κατά προτίμηση μεταξύ 10 και 40)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lang w:val="en-US"/>
        </w:rPr>
        <w:t>font</w:t>
      </w:r>
      <w:r>
        <w:rPr>
          <w:rFonts w:cs="Times New Roman" w:ascii="Times New Roman" w:hAnsi="Times New Roman"/>
          <w:b/>
          <w:bCs/>
        </w:rPr>
        <w:t>-</w:t>
      </w:r>
      <w:r>
        <w:rPr>
          <w:rFonts w:cs="Times New Roman" w:ascii="Times New Roman" w:hAnsi="Times New Roman"/>
          <w:b/>
          <w:bCs/>
          <w:lang w:val="en-US"/>
        </w:rPr>
        <w:t xml:space="preserve">weight </w:t>
      </w:r>
      <w:r>
        <w:rPr>
          <w:rFonts w:cs="Times New Roman" w:ascii="Times New Roman" w:hAnsi="Times New Roman"/>
        </w:rPr>
        <w:t>Πάχος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</w:rPr>
        <w:t>γραμματοσειράς.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</w:rPr>
        <w:t>Τιμές: αριθμοί (μεταξύ 100 και 900)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b/>
          <w:bCs/>
          <w:lang w:val="en-US"/>
        </w:rPr>
        <w:t xml:space="preserve">text-align </w:t>
      </w:r>
      <w:r>
        <w:rPr>
          <w:rFonts w:cs="Times New Roman" w:ascii="Times New Roman" w:hAnsi="Times New Roman"/>
        </w:rPr>
        <w:t>Στοίχιση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</w:rPr>
        <w:t>κειμένου</w:t>
      </w:r>
      <w:r>
        <w:rPr>
          <w:rFonts w:cs="Times New Roman" w:ascii="Times New Roman" w:hAnsi="Times New Roman"/>
          <w:lang w:val="en-US"/>
        </w:rPr>
        <w:t>.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</w:rPr>
        <w:t>Τιμές</w:t>
      </w:r>
      <w:r>
        <w:rPr>
          <w:rFonts w:cs="Times New Roman" w:ascii="Times New Roman" w:hAnsi="Times New Roman"/>
          <w:lang w:val="en-US"/>
        </w:rPr>
        <w:t>: center, right, left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b/>
          <w:bCs/>
          <w:lang w:val="en-US"/>
        </w:rPr>
        <w:t>border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>Περίγραμμα σε όλες τις πλευρές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Είναι ο μόνος κανόνας (από όσους έχουμε διδαχτεί), που έχει ταυτόχρονα </w:t>
      </w:r>
      <w:r>
        <w:rPr>
          <w:rFonts w:cs="Times New Roman" w:ascii="Times New Roman" w:hAnsi="Times New Roman"/>
          <w:b/>
          <w:bCs/>
        </w:rPr>
        <w:t>τρεις τιμές</w:t>
      </w:r>
      <w:r>
        <w:rPr>
          <w:rFonts w:cs="Times New Roman" w:ascii="Times New Roman" w:hAnsi="Times New Roman"/>
        </w:rPr>
        <w:t>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Η πρώτη είναι αριθμός (κατά προτίμηση μεταξύ 1 και 20) συνοδευόμενος από συντομογραφία της λέξης </w:t>
      </w:r>
      <w:r>
        <w:rPr>
          <w:rFonts w:cs="Times New Roman" w:ascii="Times New Roman" w:hAnsi="Times New Roman"/>
          <w:lang w:val="en-US"/>
        </w:rPr>
        <w:t>pixel</w:t>
      </w:r>
      <w:r>
        <w:rPr>
          <w:rFonts w:cs="Times New Roman" w:ascii="Times New Roman" w:hAnsi="Times New Roman"/>
        </w:rPr>
        <w:t xml:space="preserve"> (</w:t>
      </w:r>
      <w:r>
        <w:rPr>
          <w:rFonts w:cs="Times New Roman" w:ascii="Times New Roman" w:hAnsi="Times New Roman"/>
          <w:b/>
          <w:bCs/>
          <w:lang w:val="en-US"/>
        </w:rPr>
        <w:t>px</w:t>
      </w:r>
      <w:r>
        <w:rPr>
          <w:rFonts w:cs="Times New Roman" w:ascii="Times New Roman" w:hAnsi="Times New Roman"/>
        </w:rPr>
        <w:t>) χωρίς κενό μεταξύ τους. Αφορά το πάχος του περιγράμματος.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Η δεύτερη είναι η μορφή του περιγράμματος.</w:t>
        <w:br/>
      </w:r>
      <w:r>
        <w:rPr>
          <w:rFonts w:cs="Times New Roman" w:ascii="Times New Roman" w:hAnsi="Times New Roman"/>
          <w:b/>
          <w:bCs/>
          <w:lang w:val="en-US"/>
        </w:rPr>
        <w:t>solid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>ενιαίο, συμπαγές</w:t>
      </w:r>
      <w:r>
        <w:rPr>
          <w:rFonts w:cs="Times New Roman" w:ascii="Times New Roman" w:hAnsi="Times New Roman"/>
          <w:b/>
          <w:bCs/>
        </w:rPr>
        <w:br/>
      </w:r>
      <w:r>
        <w:rPr>
          <w:rFonts w:cs="Times New Roman" w:ascii="Times New Roman" w:hAnsi="Times New Roman"/>
          <w:b/>
          <w:bCs/>
          <w:lang w:val="en-US"/>
        </w:rPr>
        <w:t>dotted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>με βούλες</w:t>
      </w:r>
      <w:r>
        <w:rPr>
          <w:rFonts w:cs="Times New Roman" w:ascii="Times New Roman" w:hAnsi="Times New Roman"/>
          <w:b/>
          <w:bCs/>
        </w:rPr>
        <w:br/>
      </w:r>
      <w:r>
        <w:rPr>
          <w:rFonts w:cs="Times New Roman" w:ascii="Times New Roman" w:hAnsi="Times New Roman"/>
          <w:b/>
          <w:bCs/>
          <w:lang w:val="en-US"/>
        </w:rPr>
        <w:t>dashed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>διακεκομμένο</w:t>
      </w:r>
      <w:r>
        <w:rPr>
          <w:rFonts w:cs="Times New Roman" w:ascii="Times New Roman" w:hAnsi="Times New Roman"/>
          <w:b/>
          <w:bCs/>
        </w:rPr>
        <w:br/>
      </w:r>
      <w:r>
        <w:rPr>
          <w:rFonts w:cs="Times New Roman" w:ascii="Times New Roman" w:hAnsi="Times New Roman"/>
          <w:b/>
          <w:bCs/>
          <w:lang w:val="en-US"/>
        </w:rPr>
        <w:t>double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 xml:space="preserve">διπλό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Η τρίτη είναι το χρώμα του περιγράμματος.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</w:rPr>
        <w:t>Μπορούμε να έχουμε περίγραμμα μόνο σε μία, δύο ή τρεις πλευρές. Μπορούμε να έχουμε περίγραμμα και στις τέσσερις πλευρές με διαφορετικές τιμές σε κάθε πλευρά. Γράφοντας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</w:rPr>
        <w:t>τον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</w:rPr>
        <w:t>κανόνα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</w:rPr>
        <w:t>ως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</w:rPr>
        <w:t>εξής</w:t>
      </w:r>
      <w:r>
        <w:rPr>
          <w:rFonts w:cs="Times New Roman" w:ascii="Times New Roman" w:hAnsi="Times New Roman"/>
          <w:lang w:val="en-US"/>
        </w:rPr>
        <w:t>: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b/>
          <w:bCs/>
          <w:lang w:val="en-US"/>
        </w:rPr>
        <w:t>border-top:</w:t>
      </w:r>
      <w:r>
        <w:rPr>
          <w:rFonts w:cs="Times New Roman" w:ascii="Times New Roman" w:hAnsi="Times New Roman"/>
          <w:lang w:val="en-US"/>
        </w:rPr>
        <w:t>1px solid black;</w:t>
        <w:br/>
      </w:r>
      <w:r>
        <w:rPr>
          <w:rFonts w:cs="Times New Roman" w:ascii="Times New Roman" w:hAnsi="Times New Roman"/>
          <w:b/>
          <w:bCs/>
          <w:lang w:val="en-US"/>
        </w:rPr>
        <w:t xml:space="preserve">border-bottom: </w:t>
      </w:r>
      <w:r>
        <w:rPr>
          <w:rFonts w:cs="Times New Roman" w:ascii="Times New Roman" w:hAnsi="Times New Roman"/>
          <w:lang w:val="en-US"/>
        </w:rPr>
        <w:t>5px dotted pink;</w:t>
        <w:br/>
      </w:r>
      <w:r>
        <w:rPr>
          <w:rFonts w:cs="Times New Roman" w:ascii="Times New Roman" w:hAnsi="Times New Roman"/>
          <w:b/>
          <w:bCs/>
          <w:lang w:val="en-US"/>
        </w:rPr>
        <w:t xml:space="preserve">border-left: </w:t>
      </w:r>
      <w:r>
        <w:rPr>
          <w:rFonts w:cs="Times New Roman" w:ascii="Times New Roman" w:hAnsi="Times New Roman"/>
          <w:lang w:val="en-US"/>
        </w:rPr>
        <w:t>10px dashed green;</w:t>
        <w:br/>
      </w:r>
      <w:r>
        <w:rPr>
          <w:rFonts w:cs="Times New Roman" w:ascii="Times New Roman" w:hAnsi="Times New Roman"/>
          <w:b/>
          <w:bCs/>
          <w:lang w:val="en-US"/>
        </w:rPr>
        <w:t xml:space="preserve">border-right: </w:t>
      </w:r>
      <w:r>
        <w:rPr>
          <w:rFonts w:cs="Times New Roman" w:ascii="Times New Roman" w:hAnsi="Times New Roman"/>
          <w:lang w:val="en-US"/>
        </w:rPr>
        <w:t>20px double blue;</w:t>
      </w:r>
      <w:r>
        <w:br w:type="page"/>
      </w:r>
    </w:p>
    <w:p>
      <w:pPr>
        <w:pStyle w:val="Normal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Δεν ξεχνώ!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Οι κανόνες </w:t>
      </w:r>
      <w:r>
        <w:rPr>
          <w:rFonts w:cs="Times New Roman" w:ascii="Times New Roman" w:hAnsi="Times New Roman"/>
          <w:lang w:val="en-US"/>
        </w:rPr>
        <w:t>css</w:t>
      </w:r>
      <w:r>
        <w:rPr>
          <w:rFonts w:cs="Times New Roman" w:ascii="Times New Roman" w:hAnsi="Times New Roman"/>
        </w:rPr>
        <w:t xml:space="preserve"> μπορούν να χρησιμοποιηθούν και στην ετικέτα </w:t>
      </w:r>
      <w:r>
        <w:rPr>
          <w:rFonts w:cs="Times New Roman" w:ascii="Times New Roman" w:hAnsi="Times New Roman"/>
          <w:b/>
          <w:bCs/>
          <w:lang w:val="en-US"/>
        </w:rPr>
        <w:t>body</w:t>
      </w:r>
      <w:r>
        <w:rPr>
          <w:rFonts w:cs="Times New Roman" w:ascii="Times New Roman" w:hAnsi="Times New Roman"/>
        </w:rPr>
        <w:t>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Οι κανόνες </w:t>
      </w:r>
      <w:r>
        <w:rPr>
          <w:rFonts w:cs="Times New Roman" w:ascii="Times New Roman" w:hAnsi="Times New Roman"/>
          <w:lang w:val="en-US"/>
        </w:rPr>
        <w:t>css</w:t>
      </w:r>
      <w:r>
        <w:rPr>
          <w:rFonts w:cs="Times New Roman" w:ascii="Times New Roman" w:hAnsi="Times New Roman"/>
        </w:rPr>
        <w:t xml:space="preserve"> μπορούν να χρησιμοποιηθούν </w:t>
      </w:r>
      <w:r>
        <w:rPr>
          <w:rFonts w:cs="Times New Roman" w:ascii="Times New Roman" w:hAnsi="Times New Roman"/>
          <w:b/>
          <w:bCs/>
        </w:rPr>
        <w:t>σε όλες τις ετικέτες</w:t>
      </w:r>
      <w:r>
        <w:rPr>
          <w:rFonts w:cs="Times New Roman" w:ascii="Times New Roman" w:hAnsi="Times New Roman"/>
        </w:rPr>
        <w:t xml:space="preserve">, που περιλαμβάνονται μέσα στο </w:t>
      </w:r>
      <w:r>
        <w:rPr>
          <w:rFonts w:cs="Times New Roman" w:ascii="Times New Roman" w:hAnsi="Times New Roman"/>
          <w:lang w:val="en-US"/>
        </w:rPr>
        <w:t xml:space="preserve">body </w:t>
      </w:r>
      <w:r>
        <w:rPr>
          <w:rFonts w:cs="Times New Roman" w:ascii="Times New Roman" w:hAnsi="Times New Roman"/>
          <w:b/>
          <w:bCs/>
        </w:rPr>
        <w:t>ΕΚΤΟΣ</w:t>
      </w:r>
      <w:r>
        <w:rPr>
          <w:rFonts w:cs="Times New Roman" w:ascii="Times New Roman" w:hAnsi="Times New Roman"/>
        </w:rPr>
        <w:t xml:space="preserve"> από τις ετικέτες ΠΟΛΥΜΕΣΩΝ.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Στις ετικέτες πολυμέσων χρησιμοποιώ </w:t>
      </w:r>
      <w:r>
        <w:rPr>
          <w:rFonts w:cs="Times New Roman" w:ascii="Times New Roman" w:hAnsi="Times New Roman"/>
          <w:b/>
          <w:bCs/>
          <w:u w:val="single"/>
        </w:rPr>
        <w:t>μόνο</w:t>
      </w:r>
      <w:r>
        <w:rPr>
          <w:rFonts w:cs="Times New Roman" w:ascii="Times New Roman" w:hAnsi="Times New Roman"/>
        </w:rPr>
        <w:t xml:space="preserve"> τους κανόνες </w:t>
      </w:r>
      <w:r>
        <w:rPr>
          <w:rFonts w:cs="Times New Roman" w:ascii="Times New Roman" w:hAnsi="Times New Roman"/>
          <w:b/>
          <w:bCs/>
          <w:lang w:val="en-US"/>
        </w:rPr>
        <w:t>border</w:t>
      </w:r>
      <w:r>
        <w:rPr>
          <w:rFonts w:cs="Times New Roman" w:ascii="Times New Roman" w:hAnsi="Times New Roman"/>
          <w:b/>
          <w:bCs/>
        </w:rPr>
        <w:t xml:space="preserve">, </w:t>
      </w:r>
      <w:r>
        <w:rPr>
          <w:rFonts w:cs="Times New Roman" w:ascii="Times New Roman" w:hAnsi="Times New Roman"/>
          <w:b/>
          <w:bCs/>
          <w:lang w:val="en-US"/>
        </w:rPr>
        <w:t>margin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 xml:space="preserve">και </w:t>
      </w:r>
      <w:r>
        <w:rPr>
          <w:rFonts w:cs="Times New Roman" w:ascii="Times New Roman" w:hAnsi="Times New Roman"/>
          <w:b/>
          <w:bCs/>
          <w:lang w:val="en-US"/>
        </w:rPr>
        <w:t>padding</w:t>
      </w:r>
      <w:r>
        <w:rPr>
          <w:rFonts w:cs="Times New Roman" w:ascii="Times New Roman" w:hAnsi="Times New Roman"/>
        </w:rPr>
        <w:t>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Αν θέλω να αλλάξω τη στοίχιση ενός πολυμέσου, χρησιμοποιώ τον κανόνα </w:t>
      </w:r>
      <w:r>
        <w:rPr>
          <w:rFonts w:cs="Times New Roman" w:ascii="Times New Roman" w:hAnsi="Times New Roman"/>
          <w:lang w:val="en-US"/>
        </w:rPr>
        <w:t>text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  <w:lang w:val="en-US"/>
        </w:rPr>
        <w:t xml:space="preserve">align </w:t>
      </w:r>
      <w:r>
        <w:rPr>
          <w:rFonts w:cs="Times New Roman" w:ascii="Times New Roman" w:hAnsi="Times New Roman"/>
        </w:rPr>
        <w:t xml:space="preserve">στην </w:t>
      </w:r>
      <w:r>
        <w:rPr>
          <w:rFonts w:cs="Times New Roman" w:ascii="Times New Roman" w:hAnsi="Times New Roman"/>
          <w:b/>
          <w:bCs/>
        </w:rPr>
        <w:t xml:space="preserve">ετικέτα </w:t>
      </w:r>
      <w:r>
        <w:rPr>
          <w:rFonts w:cs="Times New Roman" w:ascii="Times New Roman" w:hAnsi="Times New Roman"/>
          <w:b/>
          <w:bCs/>
          <w:lang w:val="en-US"/>
        </w:rPr>
        <w:t>paragraph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>και όχι στην ετικέτα πολυμέσου.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Οι ετικέτες </w:t>
      </w:r>
      <w:r>
        <w:rPr>
          <w:rFonts w:cs="Times New Roman" w:ascii="Times New Roman" w:hAnsi="Times New Roman"/>
          <w:lang w:val="en-US"/>
        </w:rPr>
        <w:t>headings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  <w:u w:val="single"/>
        </w:rPr>
        <w:t>δεν</w:t>
      </w:r>
      <w:r>
        <w:rPr>
          <w:rFonts w:cs="Times New Roman" w:ascii="Times New Roman" w:hAnsi="Times New Roman"/>
        </w:rPr>
        <w:t xml:space="preserve"> χρειάζονται κανόνες </w:t>
      </w:r>
      <w:r>
        <w:rPr>
          <w:rFonts w:cs="Times New Roman" w:ascii="Times New Roman" w:hAnsi="Times New Roman"/>
          <w:lang w:val="en-US"/>
        </w:rPr>
        <w:t>font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  <w:lang w:val="en-US"/>
        </w:rPr>
        <w:t>weight</w:t>
      </w:r>
      <w:r>
        <w:rPr>
          <w:rFonts w:cs="Times New Roman" w:ascii="Times New Roman" w:hAnsi="Times New Roman"/>
        </w:rPr>
        <w:t xml:space="preserve"> και </w:t>
      </w:r>
      <w:r>
        <w:rPr>
          <w:rFonts w:cs="Times New Roman" w:ascii="Times New Roman" w:hAnsi="Times New Roman"/>
          <w:lang w:val="en-US"/>
        </w:rPr>
        <w:t>font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  <w:lang w:val="en-US"/>
        </w:rPr>
        <w:t>size</w:t>
      </w:r>
      <w:r>
        <w:rPr>
          <w:rFonts w:cs="Times New Roman" w:ascii="Times New Roman" w:hAnsi="Times New Roman"/>
        </w:rPr>
        <w:t>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ΠΡΟΣΕΧΩ</w:t>
      </w:r>
      <w:r>
        <w:rPr>
          <w:rFonts w:cs="Times New Roman" w:ascii="Times New Roman" w:hAnsi="Times New Roman"/>
        </w:rPr>
        <w:t xml:space="preserve"> τη χρήση της ετικέτας </w:t>
      </w:r>
      <w:r>
        <w:rPr>
          <w:rFonts w:cs="Times New Roman" w:ascii="Times New Roman" w:hAnsi="Times New Roman"/>
          <w:b/>
          <w:bCs/>
          <w:lang w:val="en-US"/>
        </w:rPr>
        <w:t>paragraph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 xml:space="preserve">στη σελίδα μου, ιδιαίτερα αν διαθέτει κανόνες </w:t>
      </w:r>
      <w:r>
        <w:rPr>
          <w:rFonts w:cs="Times New Roman" w:ascii="Times New Roman" w:hAnsi="Times New Roman"/>
          <w:lang w:val="en-US"/>
        </w:rPr>
        <w:t>css</w:t>
      </w:r>
      <w:r>
        <w:rPr>
          <w:rFonts w:cs="Times New Roman" w:ascii="Times New Roman" w:hAnsi="Times New Roman"/>
        </w:rPr>
        <w:t>, καθώς θα επηρεάσει πολύ την εμφάνισή της.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/>
        </w:rPr>
        <w:t xml:space="preserve">Link </w:t>
      </w:r>
      <w:r>
        <w:rPr>
          <w:rFonts w:cs="Times New Roman" w:ascii="Times New Roman" w:hAnsi="Times New Roman"/>
        </w:rPr>
        <w:t xml:space="preserve">για το </w:t>
      </w:r>
      <w:r>
        <w:rPr>
          <w:rFonts w:cs="Times New Roman" w:ascii="Times New Roman" w:hAnsi="Times New Roman"/>
          <w:lang w:val="en-US"/>
        </w:rPr>
        <w:t>eclass</w:t>
      </w:r>
      <w:r>
        <w:rPr>
          <w:rFonts w:cs="Times New Roman" w:ascii="Times New Roman" w:hAnsi="Times New Roman"/>
        </w:rPr>
        <w:t xml:space="preserve"> του μαθήματος (δεν απαιτείται </w:t>
      </w:r>
      <w:r>
        <w:rPr>
          <w:rFonts w:cs="Times New Roman" w:ascii="Times New Roman" w:hAnsi="Times New Roman"/>
          <w:lang w:val="en-US"/>
        </w:rPr>
        <w:t>login</w:t>
      </w:r>
      <w:r>
        <w:rPr>
          <w:rFonts w:cs="Times New Roman" w:ascii="Times New Roman" w:hAnsi="Times New Roman"/>
        </w:rPr>
        <w:t>)</w:t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https://eclass02.sch.gr/courses/3140150288/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761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numbering" w:styleId="Style16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LibreOffice/25.8.4.2$Windows_X86_64 LibreOffice_project/290daaa01b999472f0c7a3890eb6a550fd74c6df</Application>
  <AppVersion>15.0000</AppVersion>
  <Pages>3</Pages>
  <Words>322</Words>
  <Characters>2065</Characters>
  <CharactersWithSpaces>2349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2022-03-15T18:26:00Z</dcterms:created>
  <dc:creator>Fevronia Papazoglou</dc:creator>
  <dc:description/>
  <dc:language>el-GR</dc:language>
  <cp:lastModifiedBy/>
  <dcterms:modified xsi:type="dcterms:W3CDTF">2026-03-04T11:10:12Z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