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1A53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Η Διαδικασία Λήψης Αποφάσεων περιλαμβάνει πέντε βήματα, τα οποία</w:t>
      </w:r>
    </w:p>
    <w:p w14:paraId="0437AC8F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μπορούν να εφαρμόζουν τα στελέχη και οι ομάδες εργασίας μιας επιχείρησης,</w:t>
      </w:r>
    </w:p>
    <w:p w14:paraId="147888AA" w14:textId="77777777" w:rsidR="00425538" w:rsidRDefault="009A77CB" w:rsidP="009A77CB">
      <w:pPr>
        <w:rPr>
          <w:lang w:val="el-GR"/>
        </w:rPr>
      </w:pPr>
      <w:r w:rsidRPr="009A77CB">
        <w:rPr>
          <w:lang w:val="el-GR"/>
        </w:rPr>
        <w:t xml:space="preserve">προκειμένου να επιλέξουν την καλύτερη λύση. </w:t>
      </w:r>
    </w:p>
    <w:p w14:paraId="3795F46D" w14:textId="77777777" w:rsidR="00425538" w:rsidRDefault="009A77CB" w:rsidP="009A77CB">
      <w:pPr>
        <w:rPr>
          <w:lang w:val="el-GR"/>
        </w:rPr>
      </w:pPr>
      <w:r w:rsidRPr="009A77CB">
        <w:rPr>
          <w:lang w:val="el-GR"/>
        </w:rPr>
        <w:t xml:space="preserve">Τα βήματα αυτά είναι: </w:t>
      </w:r>
    </w:p>
    <w:p w14:paraId="29DAEE67" w14:textId="18A61C3C" w:rsidR="00425538" w:rsidRPr="002E1D2A" w:rsidRDefault="009A77CB" w:rsidP="009A77CB">
      <w:r w:rsidRPr="009A77CB">
        <w:rPr>
          <w:lang w:val="el-GR"/>
        </w:rPr>
        <w:t xml:space="preserve">Ο Εντοπισμός του Προβλήματος, </w:t>
      </w:r>
    </w:p>
    <w:p w14:paraId="33A0C8C2" w14:textId="77777777" w:rsidR="00425538" w:rsidRDefault="009A77CB" w:rsidP="009A77CB">
      <w:pPr>
        <w:rPr>
          <w:lang w:val="el-GR"/>
        </w:rPr>
      </w:pPr>
      <w:r w:rsidRPr="009A77CB">
        <w:rPr>
          <w:lang w:val="el-GR"/>
        </w:rPr>
        <w:t xml:space="preserve">η Ανάπτυξη Εναλλακτικών Λύσεων, </w:t>
      </w:r>
    </w:p>
    <w:p w14:paraId="325C43E9" w14:textId="77777777" w:rsidR="00425538" w:rsidRDefault="009A77CB" w:rsidP="009A77CB">
      <w:pPr>
        <w:rPr>
          <w:lang w:val="el-GR"/>
        </w:rPr>
      </w:pPr>
      <w:r w:rsidRPr="009A77CB">
        <w:rPr>
          <w:lang w:val="el-GR"/>
        </w:rPr>
        <w:t>Η Ανάλυση</w:t>
      </w:r>
      <w:r w:rsidR="00425538">
        <w:rPr>
          <w:lang w:val="el-GR"/>
        </w:rPr>
        <w:t xml:space="preserve"> </w:t>
      </w:r>
      <w:r w:rsidRPr="009A77CB">
        <w:rPr>
          <w:lang w:val="el-GR"/>
        </w:rPr>
        <w:t xml:space="preserve">των Εναλλακτικών Λύσεων, </w:t>
      </w:r>
    </w:p>
    <w:p w14:paraId="473A77D4" w14:textId="45E30C50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η Αξιολόγηση των Εναλλακτικών Λύσεων και η</w:t>
      </w:r>
    </w:p>
    <w:p w14:paraId="2913CDCB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Υλοποίηση της Απόφασης.</w:t>
      </w:r>
    </w:p>
    <w:p w14:paraId="2C224386" w14:textId="77777777" w:rsidR="009A77CB" w:rsidRDefault="009A77CB" w:rsidP="009A77CB">
      <w:pPr>
        <w:rPr>
          <w:lang w:val="el-GR"/>
        </w:rPr>
      </w:pPr>
    </w:p>
    <w:p w14:paraId="46EBA675" w14:textId="77777777" w:rsidR="009A77CB" w:rsidRDefault="009A77CB" w:rsidP="009A77CB">
      <w:pPr>
        <w:rPr>
          <w:lang w:val="el-GR"/>
        </w:rPr>
      </w:pPr>
    </w:p>
    <w:p w14:paraId="77CAAD0C" w14:textId="39853915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1ο βήμα: Εντοπισμός του Προβλήματος ή Διαπίστωση Ευκαιρίας</w:t>
      </w:r>
    </w:p>
    <w:p w14:paraId="4E713E64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>Κατά το πρώτο βήμα εντοπίζουμε ότι υπάρχει πρόβλημα ή διαπιστώνουμε ότι υπάρχει μία ευκαιρία που μπορούμε να εκμεταλλευτούμε. Πρόβλημα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 xml:space="preserve">υπάρχει κάθε φορά που το στέλεχος διαπιστώνει ότι υπάρχει διαφορά μεταξύ της επιθυμητής κατάστασης και της κατάστασης που διαμορφώνεται. </w:t>
      </w:r>
    </w:p>
    <w:p w14:paraId="75D34B23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>Πώς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>όμως μπορούμε να εντοπίσουμε ότι υπάρχει πρόβλημα; Μπορούμε να θέτουμε απλές ερωτήσεις του τύπου:</w:t>
      </w:r>
    </w:p>
    <w:p w14:paraId="1D5D65B4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 xml:space="preserve"> «Υπάρχει κάτι που δεν λειτουργεί καλά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 xml:space="preserve">και σύμφωνα με τις προδιαγραφές; </w:t>
      </w:r>
    </w:p>
    <w:p w14:paraId="3DF2C68C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 xml:space="preserve">Τι δεν λειτουργεί καλά; </w:t>
      </w:r>
    </w:p>
    <w:p w14:paraId="1A7F65C4" w14:textId="23137EC3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Τι συμπτώματα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>παρουσιάζει;»</w:t>
      </w:r>
    </w:p>
    <w:p w14:paraId="246FE0C1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Εκείνο που χρειάζεται να επισημάνουμε στο σημείο αυτό είναι ότι δεν πρέπει να συγχέουμε το πρόβλημα με τα συμπτώματα ή με τα αίτια που το προκάλεσαν. Για παράδειγμα, η κακή ποιότητα προϊόντος είναι ένα σύμπτωμα, που</w:t>
      </w:r>
    </w:p>
    <w:p w14:paraId="730E09B4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μπορεί να δημιουργήσει πρόβλημα στις σχέσεις μας με τους πελάτες ή στην</w:t>
      </w:r>
    </w:p>
    <w:p w14:paraId="7C972411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εικόνα της επιχείρησης στην αγορά. Όταν κάτι εμφανίζεται μία ή δύο φορές</w:t>
      </w:r>
    </w:p>
    <w:p w14:paraId="4D4F8CBF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θεωρείται σύμπτωμα, αν όμως συνεχιστεί καταλήγει να γίνει πρόβλημα. Αν,</w:t>
      </w:r>
    </w:p>
    <w:p w14:paraId="7FD75CDD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για παράδειγμα, η κακή ποιότητα των προϊόντων δεν διορθωθεί εγκαίρως, το</w:t>
      </w:r>
    </w:p>
    <w:p w14:paraId="0412968E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lastRenderedPageBreak/>
        <w:t>σύμπτωμα θα γίνει πρόβλημα. Για να αντιμετωπίσουμε το πρόβλημα πρέπει</w:t>
      </w:r>
    </w:p>
    <w:p w14:paraId="58267A42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να αναζητήσουμε τα αίτια που οδήγησαν στο σύμπτωμα. Μετά από διεξοδική</w:t>
      </w:r>
    </w:p>
    <w:p w14:paraId="572D2A6A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έρευνα, βρίσκουμε ότι τα αίτια είναι η πρόσφατη πρόσληψη ανειδίκευτου προσωπικού και η υπερφόρτωση της μηχανής. 0α πάψει να υπάρχει το σύμπτωμα</w:t>
      </w:r>
    </w:p>
    <w:p w14:paraId="7AC108AF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και κατ’ επέκταση το πρόβλημα, μόνο όταν πάρουμε δραστικά μέτρα για τα</w:t>
      </w:r>
    </w:p>
    <w:p w14:paraId="5A771C28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δύο αίτια που αναφέραμε.</w:t>
      </w:r>
    </w:p>
    <w:p w14:paraId="26800AAB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Εκτός όμως από τον εντοπισμό προβλημάτων, είναι δυνατόν να διαπιστώνουμε και ευκαιρίες. Οι ευκαιρίες προέρχονται κυρίως από το εξωτερικό περιβάλλον της επιχείρησης. Για παράδειγμα, όταν έχουμε την πληροφορία ότι</w:t>
      </w:r>
    </w:p>
    <w:p w14:paraId="1925F753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πρόκειται να ανέβει ο γενικός δείκτης τιμών του Χρηματιστηρίου, λόγω του</w:t>
      </w:r>
    </w:p>
    <w:p w14:paraId="608DDD47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ευνοϊκού οικονομικού κλίματος που επικρατεί, η αγορά μετοχών αποτελεί μία</w:t>
      </w:r>
    </w:p>
    <w:p w14:paraId="3D6EDA7D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ευκαιρία που η επιχείρηση μπορεί να αξιοποιήσει.</w:t>
      </w:r>
    </w:p>
    <w:p w14:paraId="60C0C440" w14:textId="77777777" w:rsidR="009A77CB" w:rsidRPr="009A77CB" w:rsidRDefault="009A77CB" w:rsidP="009A77CB">
      <w:pPr>
        <w:rPr>
          <w:lang w:val="el-GR"/>
        </w:rPr>
      </w:pPr>
    </w:p>
    <w:p w14:paraId="793A7D89" w14:textId="77777777" w:rsidR="009A77CB" w:rsidRDefault="009A77CB" w:rsidP="009A77CB">
      <w:pPr>
        <w:rPr>
          <w:lang w:val="el-GR"/>
        </w:rPr>
      </w:pPr>
    </w:p>
    <w:p w14:paraId="4E0AB27F" w14:textId="595DA973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2ο βήμα: Ανάπτυξη Εναλλακτικών Λύσεων.</w:t>
      </w:r>
    </w:p>
    <w:p w14:paraId="0B6E97BE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Αφού εντοπιστεί και καθοριστεί καλά το πρόβλημα στο προηγούμενο βήμα,</w:t>
      </w:r>
    </w:p>
    <w:p w14:paraId="695FEBDB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 xml:space="preserve">έπεται η ανάπτυξη λύσεων, που μπορούν να εξαλείψουν το πρόβλημα. Τα στελέχη οφείλουν να βρίσκουν και να αναπτύσσουν όσο το δυνατόν πιο </w:t>
      </w:r>
      <w:r w:rsidR="009B2AA8">
        <w:rPr>
          <w:lang w:val="el-GR"/>
        </w:rPr>
        <w:t xml:space="preserve">πολλές </w:t>
      </w:r>
      <w:r w:rsidRPr="009A77CB">
        <w:rPr>
          <w:lang w:val="el-GR"/>
        </w:rPr>
        <w:t xml:space="preserve">εναλλακτικές λύσεις. Σημαντικό ρόλο στην εξεύρεση λύσεων </w:t>
      </w:r>
    </w:p>
    <w:p w14:paraId="5FACF6FF" w14:textId="11E716BC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παίζει η εμπειρία,</w:t>
      </w:r>
    </w:p>
    <w:p w14:paraId="29449EC8" w14:textId="0E85EFD0" w:rsidR="009B2AA8" w:rsidRDefault="009A77CB" w:rsidP="009A77CB">
      <w:pPr>
        <w:rPr>
          <w:lang w:val="el-GR"/>
        </w:rPr>
      </w:pPr>
      <w:r w:rsidRPr="009A77CB">
        <w:rPr>
          <w:lang w:val="el-GR"/>
        </w:rPr>
        <w:t>οι γνώσεις, οι γνωριμίες με σημαντικά άτομα του εξωτερικού περιβάλλοντος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>(αποτελούν πολύ καλούς πληροφοριοδότες γιατί μάς παρέχουν πληροφορίες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 xml:space="preserve">που γνωρίζουν λόγω της θέσης τους), </w:t>
      </w:r>
    </w:p>
    <w:p w14:paraId="3E08AFF9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>οι καλές σχέσεις με τους υφισταμένους,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>(η γνώμη τους είναι πολύ σημαντική για θέματα που αφορούν το εσωτερικό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>περιβάλλον της επιχείρησης),</w:t>
      </w:r>
    </w:p>
    <w:p w14:paraId="1AEB7CCE" w14:textId="77777777" w:rsidR="009B2AA8" w:rsidRDefault="009A77CB" w:rsidP="009A77CB">
      <w:pPr>
        <w:rPr>
          <w:lang w:val="el-GR"/>
        </w:rPr>
      </w:pPr>
      <w:r w:rsidRPr="009A77CB">
        <w:rPr>
          <w:lang w:val="el-GR"/>
        </w:rPr>
        <w:t xml:space="preserve"> η χρήση πληροφοριακών συστημάτων διοίκησης, </w:t>
      </w:r>
    </w:p>
    <w:p w14:paraId="76D3BBB5" w14:textId="6E53AB9C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η ευφυία και η δημιουργική σκέψη του στελέχους.</w:t>
      </w:r>
    </w:p>
    <w:p w14:paraId="108BD4AB" w14:textId="75031DF8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Κατά την ανάπτυξη εναλλακτικών λύσεων λαμβάνουμε υπόψη μας τα αίτια που προκάλεσαν το σύμπτωμα, τους στόχους και τους περιορισμούς που</w:t>
      </w:r>
      <w:r w:rsidR="009B2AA8">
        <w:rPr>
          <w:lang w:val="el-GR"/>
        </w:rPr>
        <w:t xml:space="preserve"> </w:t>
      </w:r>
      <w:r w:rsidRPr="009A77CB">
        <w:rPr>
          <w:lang w:val="el-GR"/>
        </w:rPr>
        <w:t>συνδέονται με το πρόβλημα.</w:t>
      </w:r>
    </w:p>
    <w:p w14:paraId="5F6A4F94" w14:textId="488C6E25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lastRenderedPageBreak/>
        <w:t>1ο Βήμα</w:t>
      </w:r>
      <w:r w:rsidR="003907CF">
        <w:rPr>
          <w:lang w:val="el-GR"/>
        </w:rPr>
        <w:t xml:space="preserve">   </w:t>
      </w:r>
      <w:r w:rsidR="003907CF" w:rsidRPr="003907CF">
        <w:rPr>
          <w:lang w:val="el-GR"/>
        </w:rPr>
        <w:t>Εντοπισμός του προβλήματος</w:t>
      </w:r>
      <w:r w:rsidR="003907CF">
        <w:rPr>
          <w:lang w:val="el-GR"/>
        </w:rPr>
        <w:t xml:space="preserve"> ή</w:t>
      </w:r>
      <w:r w:rsidR="003907CF" w:rsidRPr="003907CF">
        <w:rPr>
          <w:lang w:val="el-GR"/>
        </w:rPr>
        <w:t xml:space="preserve"> Διαπίστωση ευκαιρίας</w:t>
      </w:r>
    </w:p>
    <w:p w14:paraId="0C7BC818" w14:textId="75CD1B3E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2ο Βήμα</w:t>
      </w:r>
      <w:r w:rsidR="003907CF">
        <w:rPr>
          <w:lang w:val="el-GR"/>
        </w:rPr>
        <w:t xml:space="preserve">  </w:t>
      </w:r>
      <w:r w:rsidR="003907CF" w:rsidRPr="003907CF">
        <w:rPr>
          <w:lang w:val="el-GR"/>
        </w:rPr>
        <w:t>Ανάπτυξη Εναλλακτικών Λύσεων</w:t>
      </w:r>
    </w:p>
    <w:p w14:paraId="03B806B5" w14:textId="34AC3110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3ο Βήμα</w:t>
      </w:r>
      <w:r w:rsidR="003907CF">
        <w:rPr>
          <w:lang w:val="el-GR"/>
        </w:rPr>
        <w:t xml:space="preserve">  </w:t>
      </w:r>
      <w:r w:rsidR="003907CF" w:rsidRPr="003907CF">
        <w:rPr>
          <w:lang w:val="el-GR"/>
        </w:rPr>
        <w:t>Ανά</w:t>
      </w:r>
      <w:r w:rsidR="003907CF">
        <w:rPr>
          <w:lang w:val="el-GR"/>
        </w:rPr>
        <w:t>λυση των</w:t>
      </w:r>
      <w:r w:rsidR="003907CF" w:rsidRPr="003907CF">
        <w:rPr>
          <w:lang w:val="el-GR"/>
        </w:rPr>
        <w:t xml:space="preserve"> Εναλλακτικών Λύσεων</w:t>
      </w:r>
    </w:p>
    <w:p w14:paraId="45E5F3E4" w14:textId="69B122B5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4ο Βήμα</w:t>
      </w:r>
      <w:r w:rsidR="003907CF">
        <w:rPr>
          <w:lang w:val="el-GR"/>
        </w:rPr>
        <w:t xml:space="preserve">  </w:t>
      </w:r>
      <w:r w:rsidR="003907CF" w:rsidRPr="003907CF">
        <w:rPr>
          <w:lang w:val="el-GR"/>
        </w:rPr>
        <w:t>Αξιολόγηση των Εναλλακτικών Λύσεων</w:t>
      </w:r>
      <w:r w:rsidR="003907CF">
        <w:rPr>
          <w:lang w:val="el-GR"/>
        </w:rPr>
        <w:t xml:space="preserve"> </w:t>
      </w:r>
      <w:r w:rsidR="003907CF" w:rsidRPr="003907CF">
        <w:rPr>
          <w:lang w:val="el-GR"/>
        </w:rPr>
        <w:t>και επιλογή της Καλύτερης Λύσης</w:t>
      </w:r>
    </w:p>
    <w:p w14:paraId="21CA5D21" w14:textId="7F1CBCE4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5ο Βήμα</w:t>
      </w:r>
      <w:r w:rsidR="003907CF">
        <w:rPr>
          <w:lang w:val="el-GR"/>
        </w:rPr>
        <w:t xml:space="preserve">  </w:t>
      </w:r>
      <w:r w:rsidR="003907CF" w:rsidRPr="003907CF">
        <w:rPr>
          <w:lang w:val="el-GR"/>
        </w:rPr>
        <w:t>Υλοποίηση της Απόφασης</w:t>
      </w:r>
    </w:p>
    <w:p w14:paraId="20CD3DB8" w14:textId="77777777" w:rsidR="009A77CB" w:rsidRPr="009A77CB" w:rsidRDefault="009A77CB" w:rsidP="009A77CB">
      <w:pPr>
        <w:rPr>
          <w:lang w:val="el-GR"/>
        </w:rPr>
      </w:pPr>
    </w:p>
    <w:p w14:paraId="2CF2FC23" w14:textId="0AD002D6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Για να επανέλθουμε στο παράδειγμα από το οποίο ξεκινήσαμε, κατά</w:t>
      </w:r>
      <w:r>
        <w:rPr>
          <w:lang w:val="el-GR"/>
        </w:rPr>
        <w:t xml:space="preserve"> το </w:t>
      </w:r>
      <w:r w:rsidRPr="009A77CB">
        <w:rPr>
          <w:lang w:val="el-GR"/>
        </w:rPr>
        <w:t>βήμα αυτό θα πρέπει να αναπτύξουμε εναλλακτικές λύσεις για τα δύο αίτια</w:t>
      </w:r>
    </w:p>
    <w:p w14:paraId="00BF94F9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 xml:space="preserve">της κακής ποιότητας των προϊόντων. Όσον αφορά τους </w:t>
      </w:r>
      <w:proofErr w:type="spellStart"/>
      <w:r w:rsidRPr="009A77CB">
        <w:rPr>
          <w:lang w:val="el-GR"/>
        </w:rPr>
        <w:t>νεοπροσληφθέντες</w:t>
      </w:r>
      <w:proofErr w:type="spellEnd"/>
    </w:p>
    <w:p w14:paraId="50C2C828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ανειδίκευτους εργάτες, μπορούμε να τους εκπαιδεύσουμε α) με παλιούς έμπειρους εργάτες, μειώνοντας για ένα διάστημα την παραγωγή, ή β) με εξωτερικούς συνεργάτες που θα τους δώσουν γενικές κατευθύνσεις και θα μειώσουμε</w:t>
      </w:r>
    </w:p>
    <w:p w14:paraId="5B858D1C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περιστασιακά λίγο την παραγωγή, ή γ) με σαφείς οδηγίες και άμεσο έλεγχο</w:t>
      </w:r>
    </w:p>
    <w:p w14:paraId="2D8343AA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από τον επόπτη παραγωγής. Όσον αφορά στην υπερφόρτωση της μηχανής</w:t>
      </w:r>
    </w:p>
    <w:p w14:paraId="1FC79818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μπορούμε α)να αντικαταστήσουμε τη μηχανή με νέα αυτόματη μηχανή, ή β)</w:t>
      </w:r>
    </w:p>
    <w:p w14:paraId="47228132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να αλλάξουμε το χρόνο λειτουργίας της θέτοντας σε εφαρμογή διαφορετικές</w:t>
      </w:r>
    </w:p>
    <w:p w14:paraId="11C34903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βάρδιες λειτουργίας στο εργοστάσιο.</w:t>
      </w:r>
    </w:p>
    <w:p w14:paraId="0BD4B682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3ο βήμα: Ανάλυση των Εναλλακτικών Λύσεων.</w:t>
      </w:r>
    </w:p>
    <w:p w14:paraId="4D669B1C" w14:textId="293755F0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Αφού αναπτύξουμε αρκετές εναλλακτικές λύσεις, προχωρούμε στην ανάλυσή τους. Η ανάλυση συνίσταται στην εξέταση των δυνατών και αδύνατων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σημείων της κάθε πρότασης, στον εντοπισμό δηλαδή των μειονεκτημάτων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που περικλείει και των πλεονεκτημάτων που προσφέρει η κάθε λύση.</w:t>
      </w:r>
    </w:p>
    <w:p w14:paraId="74596AD1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Στην περίπτωση του παραδείγματός μας το μειονέκτημα της πρώτης λύσης είναι η μείωση του όγκου παραγωγής, λόγω του χρόνου εργασίας που θα</w:t>
      </w:r>
    </w:p>
    <w:p w14:paraId="2563D87A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αφιερώσουν οι ειδικευμένοι εργάτες για τους ανειδίκευτους. Το μειονέκτημα</w:t>
      </w:r>
    </w:p>
    <w:p w14:paraId="0274803D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της δεύτερης λύσης είναι ότι οι εξωτερικοί συνεργάτες θα προσφέρουν γενικής</w:t>
      </w:r>
    </w:p>
    <w:p w14:paraId="4A685550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φύσεως γνώσεις κι όχι αυτές που απαιτούνται για τις συγκεκριμένες θέσεις</w:t>
      </w:r>
    </w:p>
    <w:p w14:paraId="1F9DBDE7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παραγωγής. Διαπιστώνουμε λοιπόν ότι τα μειονεκτήματα ή τα πλεονεκτήματα</w:t>
      </w:r>
    </w:p>
    <w:p w14:paraId="018AF740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lastRenderedPageBreak/>
        <w:t>αντίστοιχα, μπορούν να είναι ποσοτικής (λιγότερες μονάδες προϊόντος, π.χ.</w:t>
      </w:r>
    </w:p>
    <w:p w14:paraId="4B3C0BCB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400 προϊόντα λιγότερα την ημέρα) ή ποιοτικής φύσεως (π.χ. γενικές γνώσεις</w:t>
      </w:r>
    </w:p>
    <w:p w14:paraId="599D57C4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κι όχι ειδικές). Η διαφορετική φύση των μειονεκτημάτων καθιστά δύσκολη τη</w:t>
      </w:r>
    </w:p>
    <w:p w14:paraId="043CEA86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σύγκριση των εναλλακτικών λύσεων μεταξύ τους.</w:t>
      </w:r>
    </w:p>
    <w:p w14:paraId="37DC3FB6" w14:textId="5B7E4E2A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4ο βήμα: Αξιολόγηση των Εναλλακτικών Λύσεων και Επιλογή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της Καλύτερης.</w:t>
      </w:r>
    </w:p>
    <w:p w14:paraId="5EE7E3CA" w14:textId="77777777" w:rsidR="00A95ACC" w:rsidRDefault="009A77CB" w:rsidP="009A77CB">
      <w:pPr>
        <w:rPr>
          <w:lang w:val="el-GR"/>
        </w:rPr>
      </w:pPr>
      <w:r w:rsidRPr="009A77CB">
        <w:rPr>
          <w:lang w:val="el-GR"/>
        </w:rPr>
        <w:t>Στο βήμα αυτό γίνεται σύγκριση μεταξύ των εναλλακτικών λύσεων, προκειμένου να εντοπιστεί η λύση που προσφέρει περισσότερα πλεονεκτήματα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και/ή έχει λιγότερα μειονεκτήματα σε σύγκριση με τις άλλες.</w:t>
      </w:r>
    </w:p>
    <w:p w14:paraId="04E5B2B2" w14:textId="56D72655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 xml:space="preserve"> Ένα άλλο μέτρο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σύγκρισης που χρησιμοποιείται κατά το βήμα αυτό, είναι η σχέση μεταξύ ωφέ</w:t>
      </w:r>
      <w:r>
        <w:rPr>
          <w:lang w:val="el-GR"/>
        </w:rPr>
        <w:t>λ</w:t>
      </w:r>
      <w:r w:rsidRPr="009A77CB">
        <w:rPr>
          <w:lang w:val="el-GR"/>
        </w:rPr>
        <w:t>ειας και κόστους. Σύμφωνα με το κριτήριο αυτό, προτιμάμε τη λύση εκείνη</w:t>
      </w:r>
      <w:r w:rsidR="00101004">
        <w:rPr>
          <w:lang w:val="el-GR"/>
        </w:rPr>
        <w:t xml:space="preserve"> </w:t>
      </w:r>
      <w:r w:rsidRPr="009A77CB">
        <w:rPr>
          <w:lang w:val="el-GR"/>
        </w:rPr>
        <w:t xml:space="preserve">που μας παρέχει το μέγιστο δυνατό </w:t>
      </w:r>
      <w:r w:rsidR="002659C7">
        <w:rPr>
          <w:lang w:val="el-GR"/>
        </w:rPr>
        <w:t>ό</w:t>
      </w:r>
      <w:r w:rsidR="002659C7" w:rsidRPr="009A77CB">
        <w:rPr>
          <w:lang w:val="el-GR"/>
        </w:rPr>
        <w:t>φελος</w:t>
      </w:r>
      <w:r w:rsidRPr="009A77CB">
        <w:rPr>
          <w:lang w:val="el-GR"/>
        </w:rPr>
        <w:t xml:space="preserve"> με το μικρότερο δυνατό κόστος.</w:t>
      </w:r>
    </w:p>
    <w:p w14:paraId="23B0B26E" w14:textId="3F2B88AB" w:rsidR="00A95ACC" w:rsidRDefault="009A77CB" w:rsidP="009A77CB">
      <w:pPr>
        <w:rPr>
          <w:lang w:val="el-GR"/>
        </w:rPr>
      </w:pPr>
      <w:r w:rsidRPr="009A77CB">
        <w:rPr>
          <w:lang w:val="el-GR"/>
        </w:rPr>
        <w:t>Το τρίτο στοιχείο αξιολόγησης των εναλλακτικών λύσεων είναι η δυνατότητα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 xml:space="preserve">εφαρμογής τους. 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Μία λύση μπορεί να φαίνεται πάρα πολύ ικανοποιητική σε</w:t>
      </w:r>
      <w:r w:rsidR="00101004">
        <w:rPr>
          <w:lang w:val="el-GR"/>
        </w:rPr>
        <w:t xml:space="preserve"> </w:t>
      </w:r>
      <w:r w:rsidRPr="009A77CB">
        <w:rPr>
          <w:lang w:val="el-GR"/>
        </w:rPr>
        <w:t>σχέση με τις άλλες, αλλά να μην μπορεί να εφαρμοστεί λόγω των περιορισμών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 xml:space="preserve">που τίθενται από την ίδια την επιχείρηση ή από το περιβάλλον της επιχείρησης. </w:t>
      </w:r>
    </w:p>
    <w:p w14:paraId="5B14045D" w14:textId="3DA7EEA4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Για παράδειγμα, η αντικατάσταση της παλιάς μηχανής με μία αυτόματη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μπορεί να φαίνεται ως η καλύτερη λύση, αλλά να μην μπορεί να υλοποιηθεί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λόγω έλλειψης χρημάτων.</w:t>
      </w:r>
    </w:p>
    <w:p w14:paraId="4675D89D" w14:textId="77777777" w:rsidR="00A95ACC" w:rsidRDefault="009A77CB" w:rsidP="009A77CB">
      <w:pPr>
        <w:rPr>
          <w:lang w:val="el-GR"/>
        </w:rPr>
      </w:pPr>
      <w:r w:rsidRPr="009A77CB">
        <w:rPr>
          <w:lang w:val="el-GR"/>
        </w:rPr>
        <w:t>Επίσης, όπως ήδη αναφέραμε, επειδή μερικές φορές τα αποτελέσματα δεν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 xml:space="preserve">είναι βέβαια και εμπεριέχουν κάποιο βαθμό κινδύνου (ρίσκου), η επιλογή γίνεται σύμφωνα με </w:t>
      </w:r>
      <w:r w:rsidR="00A95ACC">
        <w:rPr>
          <w:lang w:val="el-GR"/>
        </w:rPr>
        <w:t xml:space="preserve">τις </w:t>
      </w:r>
      <w:r w:rsidRPr="009A77CB">
        <w:rPr>
          <w:lang w:val="el-GR"/>
        </w:rPr>
        <w:t>προσωπικές εκτιμήσεις, τη διαίσθηση και την ευφυία των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στελεχών. Μια τέτοιας φύσεως επιλογή ενέχει τον κίνδυνο να αποβεί μοιραία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 xml:space="preserve">για την επιχείρηση. </w:t>
      </w:r>
    </w:p>
    <w:p w14:paraId="5D880678" w14:textId="07078494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Για την αποφυγή μιας τέτοιας κατάληξης, πρέπει να καταβάλουμε προσπάθεια για τη συλλογή όσο το δυνατόν περισσοτέρων πληροφοριών.</w:t>
      </w:r>
    </w:p>
    <w:p w14:paraId="466D241A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5ο βήμα: Υλοποίηση της Απόφασης.</w:t>
      </w:r>
    </w:p>
    <w:p w14:paraId="088D54B7" w14:textId="77777777" w:rsidR="00D14CDB" w:rsidRDefault="009A77CB" w:rsidP="009A77CB">
      <w:pPr>
        <w:rPr>
          <w:lang w:val="el-GR"/>
        </w:rPr>
      </w:pPr>
      <w:r w:rsidRPr="009A77CB">
        <w:rPr>
          <w:lang w:val="el-GR"/>
        </w:rPr>
        <w:t>Η Υλοποίηση της Απόφασης αποτελεί το τελευταίο βήμα κατά τη διαδικασία</w:t>
      </w:r>
      <w:r w:rsidR="00101004">
        <w:rPr>
          <w:lang w:val="el-GR"/>
        </w:rPr>
        <w:t xml:space="preserve"> </w:t>
      </w:r>
      <w:r w:rsidRPr="009A77CB">
        <w:rPr>
          <w:lang w:val="el-GR"/>
        </w:rPr>
        <w:t>λήψης αποφάσεων. Είναι ένα πάρα πολύ σημαντικό βήμα, γιατί μας θυμίζει ότι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δεν αρκεί να πάρουμε μία απόφαση, αλλά και να διαπιστώσουμε στην πράξη</w:t>
      </w:r>
      <w:r w:rsidR="00A95ACC">
        <w:rPr>
          <w:lang w:val="el-GR"/>
        </w:rPr>
        <w:t xml:space="preserve"> </w:t>
      </w:r>
      <w:r w:rsidRPr="009A77CB">
        <w:rPr>
          <w:lang w:val="el-GR"/>
        </w:rPr>
        <w:t>πόσο υλοποιήσιμη και αποτελεσματική είναι.</w:t>
      </w:r>
      <w:r w:rsidR="00D14CDB">
        <w:rPr>
          <w:lang w:val="el-GR"/>
        </w:rPr>
        <w:t xml:space="preserve"> </w:t>
      </w:r>
    </w:p>
    <w:p w14:paraId="586A5DA2" w14:textId="1789479F" w:rsidR="00A95ACC" w:rsidRDefault="00D14CDB" w:rsidP="009A77CB">
      <w:pPr>
        <w:rPr>
          <w:lang w:val="el-GR"/>
        </w:rPr>
      </w:pPr>
      <w:r w:rsidRPr="00D14CDB">
        <w:rPr>
          <w:lang w:val="el-GR"/>
        </w:rPr>
        <w:t>Στο βήμα λοιπόν αυτό, περιλαμβάνεται μεταξύ άλλων, και η ανάπτυξη του κατάλληλου σχεδίου δράσης</w:t>
      </w:r>
      <w:r>
        <w:rPr>
          <w:lang w:val="el-GR"/>
        </w:rPr>
        <w:t>.</w:t>
      </w:r>
    </w:p>
    <w:p w14:paraId="53049233" w14:textId="3203D760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 xml:space="preserve"> Για να εφαρμοστεί η λύση που</w:t>
      </w:r>
    </w:p>
    <w:p w14:paraId="716999F9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lastRenderedPageBreak/>
        <w:t>επιλέξαμε στο προηγούμενο βήμα, χρειάζεται να καταστρώσουμε ένα σχέδιο</w:t>
      </w:r>
    </w:p>
    <w:p w14:paraId="7B44D16D" w14:textId="3EC4B4EF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δράσης.. Στην περίπτωση του παραδείγματος μας,</w:t>
      </w:r>
    </w:p>
    <w:p w14:paraId="1A233910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αν επιλέξουμε τη λύση της αυστηρής καθοδήγησης από επόπτες, τότε στο</w:t>
      </w:r>
    </w:p>
    <w:p w14:paraId="5450D508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σχέδιο δράσης θα πρέπει να περιλαμβάνεται κάθε λεπτομέρεια αναφορικά με</w:t>
      </w:r>
    </w:p>
    <w:p w14:paraId="3C0972EA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την εποπτεία. Δηλαδή, το όνομα του επόπτη για κάθε ομάδα εργασίας, τι ακριβώς εποπτεύει, πότε επεμβαίνει, πότε σταματά την παραγωγή, τι οδηγίες δίνει</w:t>
      </w:r>
    </w:p>
    <w:p w14:paraId="518A6122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(γραπτές, προφορικές, σχηματικές, διαγραμματικές), πόσους ελέγχους κάνει,</w:t>
      </w:r>
    </w:p>
    <w:p w14:paraId="44BD454B" w14:textId="77777777" w:rsidR="009A77CB" w:rsidRPr="009A77CB" w:rsidRDefault="009A77CB" w:rsidP="009A77CB">
      <w:pPr>
        <w:rPr>
          <w:lang w:val="el-GR"/>
        </w:rPr>
      </w:pPr>
      <w:r w:rsidRPr="009A77CB">
        <w:rPr>
          <w:lang w:val="el-GR"/>
        </w:rPr>
        <w:t>κ.τ.λ.</w:t>
      </w:r>
    </w:p>
    <w:sectPr w:rsidR="009A77CB" w:rsidRPr="009A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B"/>
    <w:rsid w:val="00101004"/>
    <w:rsid w:val="002659C7"/>
    <w:rsid w:val="002E1D2A"/>
    <w:rsid w:val="003907CF"/>
    <w:rsid w:val="00425538"/>
    <w:rsid w:val="0091189C"/>
    <w:rsid w:val="009A77CB"/>
    <w:rsid w:val="009B2AA8"/>
    <w:rsid w:val="00A71326"/>
    <w:rsid w:val="00A95ACC"/>
    <w:rsid w:val="00D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EAF2"/>
  <w15:chartTrackingRefBased/>
  <w15:docId w15:val="{280BB592-0D7D-46B9-B088-CDEB5E44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LEMONOPOULOS-VEIS CHRISTOS-NEKTARIOS</dc:creator>
  <cp:keywords/>
  <dc:description/>
  <cp:lastModifiedBy>LEMONOPOULOS-VEIS CHRISTOS-NEKTARIOS</cp:lastModifiedBy>
  <cp:revision>9</cp:revision>
  <dcterms:created xsi:type="dcterms:W3CDTF">2025-02-20T08:09:00Z</dcterms:created>
  <dcterms:modified xsi:type="dcterms:W3CDTF">2025-02-20T12:59:00Z</dcterms:modified>
</cp:coreProperties>
</file>