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F18" w:rsidRDefault="008E6F18" w:rsidP="008E6F18">
      <w:pPr>
        <w:shd w:val="clear" w:color="auto" w:fill="FFFFFF"/>
        <w:spacing w:after="0" w:line="240" w:lineRule="auto"/>
        <w:ind w:firstLine="300"/>
        <w:jc w:val="center"/>
        <w:rPr>
          <w:rFonts w:ascii="Arial" w:eastAsia="Times New Roman" w:hAnsi="Arial" w:cs="Arial"/>
          <w:b/>
          <w:bCs/>
          <w:color w:val="000000"/>
          <w:sz w:val="24"/>
          <w:szCs w:val="24"/>
          <w:lang w:eastAsia="el-GR"/>
        </w:rPr>
      </w:pPr>
      <w:r w:rsidRPr="00331F34">
        <w:rPr>
          <w:rFonts w:ascii="Arial" w:eastAsia="Times New Roman" w:hAnsi="Arial" w:cs="Arial"/>
          <w:b/>
          <w:bCs/>
          <w:color w:val="000000"/>
          <w:sz w:val="28"/>
          <w:szCs w:val="28"/>
          <w:highlight w:val="cyan"/>
          <w:lang w:eastAsia="el-GR"/>
        </w:rPr>
        <w:t>10.</w:t>
      </w:r>
      <w:r w:rsidRPr="00331F34">
        <w:rPr>
          <w:rFonts w:ascii="Arial" w:hAnsi="Arial" w:cs="Arial"/>
          <w:b/>
          <w:bCs/>
          <w:color w:val="000000"/>
          <w:sz w:val="30"/>
          <w:szCs w:val="30"/>
          <w:highlight w:val="cyan"/>
          <w:shd w:val="clear" w:color="auto" w:fill="FFFFFF"/>
        </w:rPr>
        <w:t xml:space="preserve"> Ελληνική επανάσταση και Ευρώπη</w:t>
      </w:r>
    </w:p>
    <w:p w:rsidR="008E6F18" w:rsidRPr="008E6F18" w:rsidRDefault="008E6F18" w:rsidP="008E6F18">
      <w:pPr>
        <w:shd w:val="clear" w:color="auto" w:fill="FFFFFF"/>
        <w:spacing w:after="0" w:line="240" w:lineRule="auto"/>
        <w:ind w:firstLine="300"/>
        <w:jc w:val="both"/>
        <w:rPr>
          <w:rFonts w:ascii="Arial" w:eastAsia="Times New Roman" w:hAnsi="Arial" w:cs="Arial"/>
          <w:b/>
          <w:color w:val="000000"/>
          <w:sz w:val="24"/>
          <w:szCs w:val="24"/>
          <w:lang w:eastAsia="el-GR"/>
        </w:rPr>
      </w:pPr>
      <w:r w:rsidRPr="008E6F18">
        <w:rPr>
          <w:rFonts w:ascii="Arial" w:eastAsia="Times New Roman" w:hAnsi="Arial" w:cs="Arial"/>
          <w:b/>
          <w:bCs/>
          <w:color w:val="000000"/>
          <w:sz w:val="24"/>
          <w:szCs w:val="24"/>
          <w:lang w:eastAsia="el-GR"/>
        </w:rPr>
        <w:t>Ελληνική επανάσταση και ευρωπαϊκή διπλωματία (1821-1826)</w:t>
      </w:r>
      <w:r w:rsidRPr="008E6F18">
        <w:rPr>
          <w:rFonts w:ascii="Arial" w:eastAsia="Times New Roman" w:hAnsi="Arial" w:cs="Arial"/>
          <w:color w:val="000000"/>
          <w:sz w:val="24"/>
          <w:szCs w:val="24"/>
          <w:lang w:eastAsia="el-GR"/>
        </w:rPr>
        <w:t xml:space="preserve"> Οι Έλληνες προσπάθησαν να εξασφαλίσουν, από την αρχή της επανάστασης, τη συμπαράσταση των Ευρωπαίων, τόσο των ηγετών όσο και των λαών. Στις πρώτες προκηρύξεις του Αγώνα αλλά και στη Διακήρυξη της Α’ Εθνοσυνέλευσης τονιζόταν </w:t>
      </w:r>
      <w:r w:rsidRPr="008E6F18">
        <w:rPr>
          <w:rFonts w:ascii="Arial" w:eastAsia="Times New Roman" w:hAnsi="Arial" w:cs="Arial"/>
          <w:b/>
          <w:color w:val="000000"/>
          <w:sz w:val="24"/>
          <w:szCs w:val="24"/>
          <w:lang w:eastAsia="el-GR"/>
        </w:rPr>
        <w:t xml:space="preserve">ότι η ελληνική επανάσταση δεν είχε στόχο την κοινωνική ανατροπή, αλλά ότι ήταν ένας </w:t>
      </w:r>
      <w:r w:rsidRPr="00E6592E">
        <w:rPr>
          <w:rFonts w:ascii="Arial" w:eastAsia="Times New Roman" w:hAnsi="Arial" w:cs="Arial"/>
          <w:b/>
          <w:color w:val="000000"/>
          <w:sz w:val="24"/>
          <w:szCs w:val="24"/>
          <w:highlight w:val="yellow"/>
          <w:lang w:eastAsia="el-GR"/>
        </w:rPr>
        <w:t>εθνικός αγώνας</w:t>
      </w:r>
      <w:r w:rsidRPr="008E6F18">
        <w:rPr>
          <w:rFonts w:ascii="Arial" w:eastAsia="Times New Roman" w:hAnsi="Arial" w:cs="Arial"/>
          <w:b/>
          <w:color w:val="000000"/>
          <w:sz w:val="24"/>
          <w:szCs w:val="24"/>
          <w:lang w:eastAsia="el-GR"/>
        </w:rPr>
        <w:t xml:space="preserve"> με αποκλειστική επιδίωξη την ελευθερία.</w:t>
      </w:r>
    </w:p>
    <w:p w:rsidR="008E6F18" w:rsidRPr="000641BD" w:rsidRDefault="008E6F18" w:rsidP="000641BD">
      <w:pPr>
        <w:shd w:val="clear" w:color="auto" w:fill="FFFFFF"/>
        <w:spacing w:after="0" w:line="240" w:lineRule="auto"/>
        <w:rPr>
          <w:rFonts w:ascii="Arial" w:eastAsia="Times New Roman" w:hAnsi="Arial" w:cs="Arial"/>
          <w:b/>
          <w:sz w:val="24"/>
          <w:szCs w:val="24"/>
          <w:lang w:eastAsia="el-GR"/>
        </w:rPr>
      </w:pPr>
      <w:r w:rsidRPr="008E6F18">
        <w:rPr>
          <w:rFonts w:ascii="Arial" w:eastAsia="Times New Roman" w:hAnsi="Arial" w:cs="Arial"/>
          <w:color w:val="000000"/>
          <w:sz w:val="24"/>
          <w:szCs w:val="24"/>
          <w:shd w:val="clear" w:color="auto" w:fill="FFFFFF"/>
          <w:lang w:eastAsia="el-GR"/>
        </w:rPr>
        <w:br/>
      </w:r>
      <w:r w:rsidRPr="005E38A7">
        <w:rPr>
          <w:rFonts w:ascii="Arial" w:eastAsia="Times New Roman" w:hAnsi="Arial" w:cs="Arial"/>
          <w:b/>
          <w:i/>
          <w:iCs/>
          <w:sz w:val="24"/>
          <w:szCs w:val="24"/>
          <w:highlight w:val="cyan"/>
          <w:u w:val="single"/>
          <w:lang w:eastAsia="el-GR"/>
        </w:rPr>
        <w:t>Γιατί ήταν αρνητική η  διεθνής συγκυρία;</w:t>
      </w:r>
    </w:p>
    <w:p w:rsidR="000641BD" w:rsidRPr="00BB034F" w:rsidRDefault="008E6F18" w:rsidP="000641BD">
      <w:pPr>
        <w:numPr>
          <w:ilvl w:val="0"/>
          <w:numId w:val="8"/>
        </w:numPr>
        <w:shd w:val="clear" w:color="auto" w:fill="FFFFFF"/>
        <w:spacing w:before="100" w:beforeAutospacing="1" w:after="100" w:afterAutospacing="1" w:line="240" w:lineRule="auto"/>
        <w:ind w:left="336"/>
        <w:rPr>
          <w:rFonts w:ascii="Arial" w:eastAsia="Times New Roman" w:hAnsi="Arial" w:cs="Arial"/>
          <w:sz w:val="24"/>
          <w:szCs w:val="24"/>
          <w:lang w:eastAsia="el-GR"/>
        </w:rPr>
      </w:pPr>
      <w:r w:rsidRPr="008E249A">
        <w:rPr>
          <w:rFonts w:ascii="Arial" w:eastAsia="Times New Roman" w:hAnsi="Arial" w:cs="Arial"/>
          <w:b/>
          <w:color w:val="000000"/>
          <w:sz w:val="24"/>
          <w:szCs w:val="24"/>
          <w:lang w:eastAsia="el-GR"/>
        </w:rPr>
        <w:t>Οι ευρωπαϊκές δυνάμεις</w:t>
      </w:r>
      <w:r w:rsidRPr="00BB034F">
        <w:rPr>
          <w:rFonts w:ascii="Arial" w:eastAsia="Times New Roman" w:hAnsi="Arial" w:cs="Arial"/>
          <w:color w:val="000000"/>
          <w:sz w:val="24"/>
          <w:szCs w:val="24"/>
          <w:lang w:eastAsia="el-GR"/>
        </w:rPr>
        <w:t xml:space="preserve"> (Αγγλία, Ρωσία, Αυστρία, Πρωσία) μόλις είχαν νικήσει τον Ναπολέοντα και προσπαθούσαν να </w:t>
      </w:r>
      <w:r w:rsidRPr="008E249A">
        <w:rPr>
          <w:rFonts w:ascii="Arial" w:eastAsia="Times New Roman" w:hAnsi="Arial" w:cs="Arial"/>
          <w:b/>
          <w:color w:val="000000"/>
          <w:sz w:val="24"/>
          <w:szCs w:val="24"/>
          <w:lang w:eastAsia="el-GR"/>
        </w:rPr>
        <w:t>διαμορφώσουν ισορροπίες</w:t>
      </w:r>
      <w:r w:rsidR="00BB034F" w:rsidRPr="00BB034F">
        <w:rPr>
          <w:rFonts w:ascii="Arial" w:eastAsia="Times New Roman" w:hAnsi="Arial" w:cs="Arial"/>
          <w:sz w:val="24"/>
          <w:szCs w:val="24"/>
          <w:lang w:eastAsia="el-GR"/>
        </w:rPr>
        <w:t xml:space="preserve"> ενός </w:t>
      </w:r>
      <w:proofErr w:type="spellStart"/>
      <w:r w:rsidR="00BB034F" w:rsidRPr="00BB034F">
        <w:rPr>
          <w:rFonts w:ascii="Arial" w:eastAsia="Times New Roman" w:hAnsi="Arial" w:cs="Arial"/>
          <w:sz w:val="24"/>
          <w:szCs w:val="24"/>
          <w:lang w:eastAsia="el-GR"/>
        </w:rPr>
        <w:t>status</w:t>
      </w:r>
      <w:proofErr w:type="spellEnd"/>
      <w:r w:rsidR="00BB034F" w:rsidRPr="00BB034F">
        <w:rPr>
          <w:rFonts w:ascii="Arial" w:eastAsia="Times New Roman" w:hAnsi="Arial" w:cs="Arial"/>
          <w:sz w:val="24"/>
          <w:szCs w:val="24"/>
          <w:lang w:eastAsia="el-GR"/>
        </w:rPr>
        <w:t xml:space="preserve"> </w:t>
      </w:r>
      <w:proofErr w:type="spellStart"/>
      <w:r w:rsidR="00BB034F" w:rsidRPr="00BB034F">
        <w:rPr>
          <w:rFonts w:ascii="Arial" w:eastAsia="Times New Roman" w:hAnsi="Arial" w:cs="Arial"/>
          <w:sz w:val="24"/>
          <w:szCs w:val="24"/>
          <w:lang w:eastAsia="el-GR"/>
        </w:rPr>
        <w:t>quo</w:t>
      </w:r>
      <w:proofErr w:type="spellEnd"/>
      <w:r w:rsidR="00BB034F" w:rsidRPr="00BB034F">
        <w:rPr>
          <w:rFonts w:ascii="Arial" w:eastAsia="Times New Roman" w:hAnsi="Arial" w:cs="Arial"/>
          <w:sz w:val="24"/>
          <w:szCs w:val="24"/>
          <w:lang w:eastAsia="el-GR"/>
        </w:rPr>
        <w:t xml:space="preserve">  (=σταθερή κατάσταση), </w:t>
      </w:r>
      <w:r w:rsidRPr="00BB034F">
        <w:rPr>
          <w:rFonts w:ascii="Arial" w:eastAsia="Times New Roman" w:hAnsi="Arial" w:cs="Arial"/>
          <w:color w:val="000000"/>
          <w:sz w:val="24"/>
          <w:szCs w:val="24"/>
          <w:lang w:eastAsia="el-GR"/>
        </w:rPr>
        <w:t xml:space="preserve"> που θα απέτρεπαν πολέμους μεγάλης κλίμακας στο μέλλον. </w:t>
      </w:r>
    </w:p>
    <w:p w:rsidR="000641BD" w:rsidRPr="001C7782" w:rsidRDefault="000641BD" w:rsidP="000641BD">
      <w:pPr>
        <w:numPr>
          <w:ilvl w:val="0"/>
          <w:numId w:val="8"/>
        </w:numPr>
        <w:shd w:val="clear" w:color="auto" w:fill="FFFFFF"/>
        <w:spacing w:before="100" w:beforeAutospacing="1" w:after="100" w:afterAutospacing="1" w:line="240" w:lineRule="auto"/>
        <w:ind w:left="336"/>
        <w:rPr>
          <w:rFonts w:ascii="Arial" w:eastAsia="Times New Roman" w:hAnsi="Arial" w:cs="Arial"/>
          <w:sz w:val="24"/>
          <w:szCs w:val="24"/>
          <w:lang w:eastAsia="el-GR"/>
        </w:rPr>
      </w:pPr>
      <w:r w:rsidRPr="00BB034F">
        <w:rPr>
          <w:rFonts w:ascii="Arial" w:eastAsia="Times New Roman" w:hAnsi="Arial" w:cs="Arial"/>
          <w:sz w:val="24"/>
          <w:szCs w:val="24"/>
          <w:lang w:eastAsia="el-GR"/>
        </w:rPr>
        <w:t xml:space="preserve">Η Ευρώπη </w:t>
      </w:r>
      <w:r w:rsidRPr="008E249A">
        <w:rPr>
          <w:rFonts w:ascii="Arial" w:eastAsia="Times New Roman" w:hAnsi="Arial" w:cs="Arial"/>
          <w:b/>
          <w:sz w:val="24"/>
          <w:szCs w:val="24"/>
          <w:lang w:eastAsia="el-GR"/>
        </w:rPr>
        <w:t>βίωνε την Παλινόρθωση</w:t>
      </w:r>
      <w:r w:rsidRPr="00BB034F">
        <w:rPr>
          <w:rFonts w:ascii="Arial" w:eastAsia="Times New Roman" w:hAnsi="Arial" w:cs="Arial"/>
          <w:sz w:val="24"/>
          <w:szCs w:val="24"/>
          <w:lang w:eastAsia="el-GR"/>
        </w:rPr>
        <w:t xml:space="preserve"> (επιστροφή στη μοναρχία).</w:t>
      </w:r>
    </w:p>
    <w:p w:rsidR="005E38A7" w:rsidRPr="000641BD" w:rsidRDefault="000641BD" w:rsidP="000641BD">
      <w:pPr>
        <w:numPr>
          <w:ilvl w:val="0"/>
          <w:numId w:val="8"/>
        </w:numPr>
        <w:shd w:val="clear" w:color="auto" w:fill="FFFFFF"/>
        <w:spacing w:before="100" w:beforeAutospacing="1" w:after="100" w:afterAutospacing="1" w:line="240" w:lineRule="auto"/>
        <w:ind w:left="336"/>
        <w:rPr>
          <w:rFonts w:ascii="Arial" w:eastAsia="Times New Roman" w:hAnsi="Arial" w:cs="Arial"/>
          <w:sz w:val="24"/>
          <w:szCs w:val="24"/>
          <w:lang w:eastAsia="el-GR"/>
        </w:rPr>
      </w:pPr>
      <w:r w:rsidRPr="008E249A">
        <w:rPr>
          <w:rFonts w:ascii="Arial" w:eastAsia="Times New Roman" w:hAnsi="Arial" w:cs="Arial"/>
          <w:b/>
          <w:sz w:val="24"/>
          <w:szCs w:val="24"/>
          <w:lang w:eastAsia="el-GR"/>
        </w:rPr>
        <w:t>Η ελληνική επανάσταση ήταν μια συνιστώσα (τμήμα) του </w:t>
      </w:r>
      <w:r w:rsidRPr="008E249A">
        <w:rPr>
          <w:rFonts w:ascii="Arial" w:eastAsia="Times New Roman" w:hAnsi="Arial" w:cs="Arial"/>
          <w:b/>
          <w:i/>
          <w:iCs/>
          <w:sz w:val="24"/>
          <w:szCs w:val="24"/>
          <w:lang w:eastAsia="el-GR"/>
        </w:rPr>
        <w:t>ανατολικού ζητήματος</w:t>
      </w:r>
      <w:r w:rsidRPr="001C7782">
        <w:rPr>
          <w:rFonts w:ascii="Arial" w:eastAsia="Times New Roman" w:hAnsi="Arial" w:cs="Arial"/>
          <w:i/>
          <w:iCs/>
          <w:sz w:val="24"/>
          <w:szCs w:val="24"/>
          <w:lang w:eastAsia="el-GR"/>
        </w:rPr>
        <w:t xml:space="preserve"> (=ζήτημα που αφορούσε τη διατήρηση ή τη διάλυση της Οθωμανικής Αυτοκρατορίας και απασχολούσε για μεγάλο χρονικό διάστημα τις Μεγάλες Δυνάμεις)</w:t>
      </w:r>
      <w:r w:rsidRPr="001C7782">
        <w:rPr>
          <w:rFonts w:ascii="Arial" w:eastAsia="Times New Roman" w:hAnsi="Arial" w:cs="Arial"/>
          <w:sz w:val="24"/>
          <w:szCs w:val="24"/>
          <w:lang w:eastAsia="el-GR"/>
        </w:rPr>
        <w:t>.</w:t>
      </w:r>
    </w:p>
    <w:p w:rsidR="008E6F18" w:rsidRPr="008E249A" w:rsidRDefault="008E6F18" w:rsidP="008E249A">
      <w:pPr>
        <w:shd w:val="clear" w:color="auto" w:fill="FFFFFF"/>
        <w:spacing w:after="0" w:line="240" w:lineRule="auto"/>
        <w:rPr>
          <w:rFonts w:ascii="Arial" w:eastAsia="Times New Roman" w:hAnsi="Arial" w:cs="Arial"/>
          <w:b/>
          <w:sz w:val="24"/>
          <w:szCs w:val="24"/>
          <w:lang w:eastAsia="el-GR"/>
        </w:rPr>
      </w:pPr>
      <w:r w:rsidRPr="005E38A7">
        <w:rPr>
          <w:rFonts w:ascii="Arial" w:eastAsia="Times New Roman" w:hAnsi="Arial" w:cs="Arial"/>
          <w:b/>
          <w:i/>
          <w:iCs/>
          <w:sz w:val="24"/>
          <w:szCs w:val="24"/>
          <w:highlight w:val="cyan"/>
          <w:u w:val="single"/>
          <w:lang w:eastAsia="el-GR"/>
        </w:rPr>
        <w:t>Γιατί τα δύο πρώτα χρόνια της Επανάστασης οι Μεγάλες Δυνάμεις κράτησαν σταθερά αρνητική στάση;</w:t>
      </w:r>
    </w:p>
    <w:p w:rsidR="00B15714" w:rsidRDefault="008E6F18" w:rsidP="008E6F18">
      <w:pPr>
        <w:shd w:val="clear" w:color="auto" w:fill="FFFFFF"/>
        <w:spacing w:after="0" w:line="240" w:lineRule="auto"/>
        <w:ind w:firstLine="300"/>
        <w:jc w:val="both"/>
        <w:rPr>
          <w:rFonts w:ascii="Arial" w:eastAsia="Times New Roman" w:hAnsi="Arial" w:cs="Arial"/>
          <w:color w:val="000000"/>
          <w:sz w:val="24"/>
          <w:szCs w:val="24"/>
          <w:lang w:eastAsia="el-GR"/>
        </w:rPr>
      </w:pPr>
      <w:r w:rsidRPr="008E249A">
        <w:rPr>
          <w:rFonts w:ascii="Arial" w:eastAsia="Times New Roman" w:hAnsi="Arial" w:cs="Arial"/>
          <w:b/>
          <w:color w:val="000000"/>
          <w:sz w:val="24"/>
          <w:szCs w:val="24"/>
          <w:lang w:eastAsia="el-GR"/>
        </w:rPr>
        <w:t>Κατά τα δύο πρώτα χρόνια</w:t>
      </w:r>
      <w:r w:rsidRPr="008E6F18">
        <w:rPr>
          <w:rFonts w:ascii="Arial" w:eastAsia="Times New Roman" w:hAnsi="Arial" w:cs="Arial"/>
          <w:color w:val="000000"/>
          <w:sz w:val="24"/>
          <w:szCs w:val="24"/>
          <w:lang w:eastAsia="el-GR"/>
        </w:rPr>
        <w:t xml:space="preserve"> της Επανάστασης (1821-1822) οι Δυνάμεις (Αγγλία, Ρωσία, Αυστρία, Γαλλία, Πρωσία) κράτησαν </w:t>
      </w:r>
      <w:r w:rsidRPr="00E6592E">
        <w:rPr>
          <w:rFonts w:ascii="Arial" w:eastAsia="Times New Roman" w:hAnsi="Arial" w:cs="Arial"/>
          <w:b/>
          <w:color w:val="000000"/>
          <w:sz w:val="24"/>
          <w:szCs w:val="24"/>
          <w:highlight w:val="yellow"/>
          <w:lang w:eastAsia="el-GR"/>
        </w:rPr>
        <w:t>σταθερά αρνητική στάση</w:t>
      </w:r>
      <w:r w:rsidRPr="008E6F18">
        <w:rPr>
          <w:rFonts w:ascii="Arial" w:eastAsia="Times New Roman" w:hAnsi="Arial" w:cs="Arial"/>
          <w:color w:val="000000"/>
          <w:sz w:val="24"/>
          <w:szCs w:val="24"/>
          <w:lang w:eastAsia="el-GR"/>
        </w:rPr>
        <w:t xml:space="preserve"> απέναντί της. Η πολιτική τους καθορίστηκε</w:t>
      </w:r>
      <w:r w:rsidR="00B15714">
        <w:rPr>
          <w:rFonts w:ascii="Arial" w:eastAsia="Times New Roman" w:hAnsi="Arial" w:cs="Arial"/>
          <w:color w:val="000000"/>
          <w:sz w:val="24"/>
          <w:szCs w:val="24"/>
          <w:lang w:eastAsia="el-GR"/>
        </w:rPr>
        <w:t>:</w:t>
      </w:r>
      <w:r w:rsidRPr="008E6F18">
        <w:rPr>
          <w:rFonts w:ascii="Arial" w:eastAsia="Times New Roman" w:hAnsi="Arial" w:cs="Arial"/>
          <w:color w:val="000000"/>
          <w:sz w:val="24"/>
          <w:szCs w:val="24"/>
          <w:lang w:eastAsia="el-GR"/>
        </w:rPr>
        <w:t xml:space="preserve"> </w:t>
      </w:r>
    </w:p>
    <w:p w:rsidR="00B15714" w:rsidRPr="00B15714" w:rsidRDefault="008E6F18" w:rsidP="00B15714">
      <w:pPr>
        <w:pStyle w:val="a6"/>
        <w:numPr>
          <w:ilvl w:val="0"/>
          <w:numId w:val="5"/>
        </w:numPr>
        <w:shd w:val="clear" w:color="auto" w:fill="FFFFFF"/>
        <w:spacing w:after="0" w:line="240" w:lineRule="auto"/>
        <w:jc w:val="both"/>
        <w:rPr>
          <w:rFonts w:ascii="Arial" w:eastAsia="Times New Roman" w:hAnsi="Arial" w:cs="Arial"/>
          <w:color w:val="000000"/>
          <w:sz w:val="24"/>
          <w:szCs w:val="24"/>
          <w:lang w:eastAsia="el-GR"/>
        </w:rPr>
      </w:pPr>
      <w:r w:rsidRPr="00B15714">
        <w:rPr>
          <w:rFonts w:ascii="Arial" w:eastAsia="Times New Roman" w:hAnsi="Arial" w:cs="Arial"/>
          <w:color w:val="000000"/>
          <w:sz w:val="24"/>
          <w:szCs w:val="24"/>
          <w:lang w:eastAsia="el-GR"/>
        </w:rPr>
        <w:t xml:space="preserve">από τα επιμέρους συμφέροντα κάθε χώρας, </w:t>
      </w:r>
    </w:p>
    <w:p w:rsidR="008E6F18" w:rsidRPr="00B15714" w:rsidRDefault="008E6F18" w:rsidP="00B15714">
      <w:pPr>
        <w:pStyle w:val="a6"/>
        <w:numPr>
          <w:ilvl w:val="0"/>
          <w:numId w:val="5"/>
        </w:numPr>
        <w:shd w:val="clear" w:color="auto" w:fill="FFFFFF"/>
        <w:spacing w:after="0" w:line="240" w:lineRule="auto"/>
        <w:jc w:val="both"/>
        <w:rPr>
          <w:rFonts w:ascii="Arial" w:eastAsia="Times New Roman" w:hAnsi="Arial" w:cs="Arial"/>
          <w:color w:val="000000"/>
          <w:sz w:val="24"/>
          <w:szCs w:val="24"/>
          <w:lang w:eastAsia="el-GR"/>
        </w:rPr>
      </w:pPr>
      <w:r w:rsidRPr="00B15714">
        <w:rPr>
          <w:rFonts w:ascii="Arial" w:eastAsia="Times New Roman" w:hAnsi="Arial" w:cs="Arial"/>
          <w:color w:val="000000"/>
          <w:sz w:val="24"/>
          <w:szCs w:val="24"/>
          <w:lang w:eastAsia="el-GR"/>
        </w:rPr>
        <w:t>από την κοινή επιθυμία τους να εμποδίσουν τη διάλυση του οθωμανικού κράτους, γεγονός που φοβούνταν ότι θα προκαλούσε νέες διενέξεις μεταξύ τους.</w:t>
      </w:r>
    </w:p>
    <w:p w:rsidR="008E6F18" w:rsidRDefault="008E6F18" w:rsidP="008E6F18">
      <w:pPr>
        <w:shd w:val="clear" w:color="auto" w:fill="FFFFFF"/>
        <w:spacing w:after="0" w:line="240" w:lineRule="auto"/>
        <w:rPr>
          <w:rFonts w:ascii="Arial" w:eastAsia="Times New Roman" w:hAnsi="Arial" w:cs="Arial"/>
          <w:i/>
          <w:iCs/>
          <w:sz w:val="24"/>
          <w:szCs w:val="24"/>
          <w:u w:val="single"/>
          <w:lang w:eastAsia="el-GR"/>
        </w:rPr>
      </w:pPr>
    </w:p>
    <w:p w:rsidR="008E6F18" w:rsidRPr="008E6F18" w:rsidRDefault="008E6F18" w:rsidP="008E6F18">
      <w:pPr>
        <w:shd w:val="clear" w:color="auto" w:fill="FFFFFF"/>
        <w:spacing w:after="0" w:line="240" w:lineRule="auto"/>
        <w:rPr>
          <w:rFonts w:ascii="Arial" w:eastAsia="Times New Roman" w:hAnsi="Arial" w:cs="Arial"/>
          <w:b/>
          <w:sz w:val="24"/>
          <w:szCs w:val="24"/>
          <w:lang w:eastAsia="el-GR"/>
        </w:rPr>
      </w:pPr>
      <w:r w:rsidRPr="005E38A7">
        <w:rPr>
          <w:rFonts w:ascii="Arial" w:eastAsia="Times New Roman" w:hAnsi="Arial" w:cs="Arial"/>
          <w:b/>
          <w:i/>
          <w:iCs/>
          <w:sz w:val="24"/>
          <w:szCs w:val="24"/>
          <w:highlight w:val="cyan"/>
          <w:u w:val="single"/>
          <w:lang w:eastAsia="el-GR"/>
        </w:rPr>
        <w:t>Ποια ενέργεια των Μ. Δ. αποδεικνύει  αυτή την αρνητική στάση;</w:t>
      </w:r>
    </w:p>
    <w:p w:rsidR="008E6F18" w:rsidRPr="008E6F18" w:rsidRDefault="008E6F18" w:rsidP="008E6F18">
      <w:pPr>
        <w:shd w:val="clear" w:color="auto" w:fill="FFFFFF"/>
        <w:spacing w:after="0" w:line="240" w:lineRule="auto"/>
        <w:jc w:val="both"/>
        <w:rPr>
          <w:rFonts w:ascii="Arial" w:eastAsia="Times New Roman" w:hAnsi="Arial" w:cs="Arial"/>
          <w:color w:val="000000"/>
          <w:sz w:val="24"/>
          <w:szCs w:val="24"/>
          <w:lang w:eastAsia="el-GR"/>
        </w:rPr>
      </w:pPr>
    </w:p>
    <w:p w:rsidR="008E6F18" w:rsidRDefault="008E6F18" w:rsidP="008E6F18">
      <w:pPr>
        <w:shd w:val="clear" w:color="auto" w:fill="FFFFFF"/>
        <w:spacing w:after="0" w:line="240" w:lineRule="auto"/>
        <w:ind w:firstLine="300"/>
        <w:jc w:val="both"/>
        <w:rPr>
          <w:rFonts w:ascii="Arial" w:eastAsia="Times New Roman" w:hAnsi="Arial" w:cs="Arial"/>
          <w:color w:val="000000"/>
          <w:sz w:val="24"/>
          <w:szCs w:val="24"/>
          <w:lang w:eastAsia="el-GR"/>
        </w:rPr>
      </w:pPr>
      <w:r w:rsidRPr="008E6F18">
        <w:rPr>
          <w:rFonts w:ascii="Arial" w:eastAsia="Times New Roman" w:hAnsi="Arial" w:cs="Arial"/>
          <w:color w:val="000000"/>
          <w:sz w:val="24"/>
          <w:szCs w:val="24"/>
          <w:lang w:eastAsia="el-GR"/>
        </w:rPr>
        <w:t xml:space="preserve">Έτσι, όταν αμέσως μετά την κήρυξη της επανάστασης στις Ηγεμονίες, ο ηγέτης της Αλέξανδρος </w:t>
      </w:r>
      <w:proofErr w:type="spellStart"/>
      <w:r w:rsidRPr="008E6F18">
        <w:rPr>
          <w:rFonts w:ascii="Arial" w:eastAsia="Times New Roman" w:hAnsi="Arial" w:cs="Arial"/>
          <w:color w:val="000000"/>
          <w:sz w:val="24"/>
          <w:szCs w:val="24"/>
          <w:lang w:eastAsia="el-GR"/>
        </w:rPr>
        <w:t>Yψηλάντης</w:t>
      </w:r>
      <w:proofErr w:type="spellEnd"/>
      <w:r w:rsidRPr="008E6F18">
        <w:rPr>
          <w:rFonts w:ascii="Arial" w:eastAsia="Times New Roman" w:hAnsi="Arial" w:cs="Arial"/>
          <w:color w:val="000000"/>
          <w:sz w:val="24"/>
          <w:szCs w:val="24"/>
          <w:lang w:eastAsia="el-GR"/>
        </w:rPr>
        <w:t xml:space="preserve"> προσπάθησε να επιτύχει την υποστήριξη της Ρωσίας, η τελευταία όχι μόνο δεν ανταποκρίθηκε αλλά και καταδίκασε την ελληνική επανάσταση. Χρειάστηκαν καίριες παρεμβάσεις του Ι. Καποδίστρια, τότε υπουργού Εξωτερικών της Ρωσίας, για να διαμορφωθεί μια κάπως πιο ευνοϊκή για τους επαναστατημένους Έλληνες ρωσική και ευρωπαϊκή πολιτική.</w:t>
      </w:r>
    </w:p>
    <w:p w:rsidR="008E6F18" w:rsidRDefault="008E6F18" w:rsidP="008E6F18">
      <w:pPr>
        <w:shd w:val="clear" w:color="auto" w:fill="FFFFFF"/>
        <w:spacing w:after="0" w:line="240" w:lineRule="auto"/>
        <w:ind w:firstLine="300"/>
        <w:jc w:val="both"/>
        <w:rPr>
          <w:rFonts w:ascii="Arial" w:eastAsia="Times New Roman" w:hAnsi="Arial" w:cs="Arial"/>
          <w:i/>
          <w:iCs/>
          <w:sz w:val="24"/>
          <w:szCs w:val="24"/>
          <w:u w:val="single"/>
          <w:lang w:eastAsia="el-GR"/>
        </w:rPr>
      </w:pPr>
    </w:p>
    <w:p w:rsidR="008E6F18" w:rsidRDefault="008E6F18" w:rsidP="008E6F18">
      <w:pPr>
        <w:shd w:val="clear" w:color="auto" w:fill="FFFFFF"/>
        <w:spacing w:after="0" w:line="240" w:lineRule="auto"/>
        <w:ind w:firstLine="300"/>
        <w:jc w:val="both"/>
        <w:rPr>
          <w:rFonts w:ascii="Arial" w:eastAsia="Times New Roman" w:hAnsi="Arial" w:cs="Arial"/>
          <w:b/>
          <w:i/>
          <w:iCs/>
          <w:sz w:val="24"/>
          <w:szCs w:val="24"/>
          <w:u w:val="single"/>
          <w:lang w:eastAsia="el-GR"/>
        </w:rPr>
      </w:pPr>
      <w:r w:rsidRPr="005E38A7">
        <w:rPr>
          <w:rFonts w:ascii="Arial" w:eastAsia="Times New Roman" w:hAnsi="Arial" w:cs="Arial"/>
          <w:b/>
          <w:i/>
          <w:iCs/>
          <w:sz w:val="24"/>
          <w:szCs w:val="24"/>
          <w:highlight w:val="cyan"/>
          <w:u w:val="single"/>
          <w:lang w:eastAsia="el-GR"/>
        </w:rPr>
        <w:t>Ποιες  ήταν οι  διπλωματικές εξελίξεις κατά τη διάρκεια της ελληνικής επανάστασης;</w:t>
      </w:r>
    </w:p>
    <w:p w:rsidR="008E249A" w:rsidRPr="008E6F18" w:rsidRDefault="008E249A" w:rsidP="008E6F18">
      <w:pPr>
        <w:shd w:val="clear" w:color="auto" w:fill="FFFFFF"/>
        <w:spacing w:after="0" w:line="240" w:lineRule="auto"/>
        <w:ind w:firstLine="300"/>
        <w:jc w:val="both"/>
        <w:rPr>
          <w:rFonts w:ascii="Arial" w:eastAsia="Times New Roman" w:hAnsi="Arial" w:cs="Arial"/>
          <w:b/>
          <w:color w:val="000000"/>
          <w:sz w:val="24"/>
          <w:szCs w:val="24"/>
          <w:lang w:eastAsia="el-GR"/>
        </w:rPr>
      </w:pPr>
    </w:p>
    <w:p w:rsidR="008E6F18" w:rsidRPr="00E6592E" w:rsidRDefault="008E6F18" w:rsidP="00C008AE">
      <w:pPr>
        <w:pStyle w:val="a6"/>
        <w:numPr>
          <w:ilvl w:val="0"/>
          <w:numId w:val="6"/>
        </w:numPr>
        <w:shd w:val="clear" w:color="auto" w:fill="FFFFFF"/>
        <w:spacing w:after="0" w:line="240" w:lineRule="auto"/>
        <w:jc w:val="both"/>
        <w:rPr>
          <w:rFonts w:ascii="Arial" w:eastAsia="Times New Roman" w:hAnsi="Arial" w:cs="Arial"/>
          <w:b/>
          <w:color w:val="000000"/>
          <w:sz w:val="24"/>
          <w:szCs w:val="24"/>
          <w:lang w:eastAsia="el-GR"/>
        </w:rPr>
      </w:pPr>
      <w:r w:rsidRPr="00E6592E">
        <w:rPr>
          <w:rFonts w:ascii="Arial" w:eastAsia="Times New Roman" w:hAnsi="Arial" w:cs="Arial"/>
          <w:b/>
          <w:color w:val="000000"/>
          <w:sz w:val="24"/>
          <w:szCs w:val="24"/>
          <w:highlight w:val="yellow"/>
          <w:lang w:eastAsia="el-GR"/>
        </w:rPr>
        <w:t>Το 1823</w:t>
      </w:r>
      <w:r w:rsidRPr="00E6592E">
        <w:rPr>
          <w:rFonts w:ascii="Arial" w:eastAsia="Times New Roman" w:hAnsi="Arial" w:cs="Arial"/>
          <w:b/>
          <w:color w:val="000000"/>
          <w:sz w:val="24"/>
          <w:szCs w:val="24"/>
          <w:lang w:eastAsia="el-GR"/>
        </w:rPr>
        <w:t>,</w:t>
      </w:r>
      <w:r w:rsidRPr="00E6592E">
        <w:rPr>
          <w:rFonts w:ascii="Arial" w:eastAsia="Times New Roman" w:hAnsi="Arial" w:cs="Arial"/>
          <w:color w:val="000000"/>
          <w:sz w:val="24"/>
          <w:szCs w:val="24"/>
          <w:lang w:eastAsia="el-GR"/>
        </w:rPr>
        <w:t xml:space="preserve"> όμως, ο νέος </w:t>
      </w:r>
      <w:r w:rsidRPr="00E6592E">
        <w:rPr>
          <w:rFonts w:ascii="Arial" w:eastAsia="Times New Roman" w:hAnsi="Arial" w:cs="Arial"/>
          <w:b/>
          <w:color w:val="000000"/>
          <w:sz w:val="24"/>
          <w:szCs w:val="24"/>
          <w:highlight w:val="yellow"/>
          <w:lang w:eastAsia="el-GR"/>
        </w:rPr>
        <w:t>Άγγλος</w:t>
      </w:r>
      <w:r w:rsidRPr="00E6592E">
        <w:rPr>
          <w:rFonts w:ascii="Arial" w:eastAsia="Times New Roman" w:hAnsi="Arial" w:cs="Arial"/>
          <w:b/>
          <w:color w:val="000000"/>
          <w:sz w:val="24"/>
          <w:szCs w:val="24"/>
          <w:lang w:eastAsia="el-GR"/>
        </w:rPr>
        <w:t xml:space="preserve"> υπουργός Εξωτερικών </w:t>
      </w:r>
      <w:r w:rsidRPr="00E6592E">
        <w:rPr>
          <w:rFonts w:ascii="Arial" w:eastAsia="Times New Roman" w:hAnsi="Arial" w:cs="Arial"/>
          <w:b/>
          <w:color w:val="000000"/>
          <w:sz w:val="24"/>
          <w:szCs w:val="24"/>
          <w:highlight w:val="yellow"/>
          <w:lang w:eastAsia="el-GR"/>
        </w:rPr>
        <w:t xml:space="preserve">Τζορτζ </w:t>
      </w:r>
      <w:proofErr w:type="spellStart"/>
      <w:r w:rsidRPr="00E6592E">
        <w:rPr>
          <w:rFonts w:ascii="Arial" w:eastAsia="Times New Roman" w:hAnsi="Arial" w:cs="Arial"/>
          <w:b/>
          <w:color w:val="000000"/>
          <w:sz w:val="24"/>
          <w:szCs w:val="24"/>
          <w:highlight w:val="yellow"/>
          <w:lang w:eastAsia="el-GR"/>
        </w:rPr>
        <w:t>Κάνιγκ</w:t>
      </w:r>
      <w:proofErr w:type="spellEnd"/>
      <w:r w:rsidRPr="00E6592E">
        <w:rPr>
          <w:rFonts w:ascii="Arial" w:eastAsia="Times New Roman" w:hAnsi="Arial" w:cs="Arial"/>
          <w:color w:val="000000"/>
          <w:sz w:val="24"/>
          <w:szCs w:val="24"/>
          <w:lang w:eastAsia="el-GR"/>
        </w:rPr>
        <w:t>, εκτιμώντας ότι</w:t>
      </w:r>
      <w:r w:rsidRPr="00C008AE">
        <w:rPr>
          <w:rFonts w:ascii="Arial" w:eastAsia="Times New Roman" w:hAnsi="Arial" w:cs="Arial"/>
          <w:color w:val="000000"/>
          <w:sz w:val="24"/>
          <w:szCs w:val="24"/>
          <w:lang w:eastAsia="el-GR"/>
        </w:rPr>
        <w:t xml:space="preserve"> ένα δυναμικό ελληνικό κράτος θα μπορούσε να αποτελέσει χρήσιμο συνεργάτη της Αγγλίας στη νοτιοανατολική Μεσόγειο, </w:t>
      </w:r>
      <w:r w:rsidRPr="00C008AE">
        <w:rPr>
          <w:rFonts w:ascii="Arial" w:eastAsia="Times New Roman" w:hAnsi="Arial" w:cs="Arial"/>
          <w:b/>
          <w:color w:val="000000"/>
          <w:sz w:val="24"/>
          <w:szCs w:val="24"/>
          <w:lang w:eastAsia="el-GR"/>
        </w:rPr>
        <w:t xml:space="preserve">αναθεώρησε την πολιτική της χώρας του και </w:t>
      </w:r>
      <w:r w:rsidRPr="00E6592E">
        <w:rPr>
          <w:rFonts w:ascii="Arial" w:eastAsia="Times New Roman" w:hAnsi="Arial" w:cs="Arial"/>
          <w:b/>
          <w:color w:val="000000"/>
          <w:sz w:val="24"/>
          <w:szCs w:val="24"/>
          <w:highlight w:val="yellow"/>
          <w:lang w:eastAsia="el-GR"/>
        </w:rPr>
        <w:t>αναγνώρισε τους Έλληνες ως εμπόλεμη δύναμη.</w:t>
      </w:r>
    </w:p>
    <w:p w:rsidR="008E6F18" w:rsidRDefault="008E6F18" w:rsidP="008E6F18">
      <w:pPr>
        <w:pStyle w:val="Web"/>
        <w:shd w:val="clear" w:color="auto" w:fill="FFFFFF"/>
        <w:spacing w:before="0" w:beforeAutospacing="0" w:after="0" w:afterAutospacing="0"/>
        <w:ind w:firstLine="300"/>
        <w:jc w:val="both"/>
        <w:rPr>
          <w:rFonts w:ascii="Arial" w:hAnsi="Arial" w:cs="Arial"/>
          <w:color w:val="000000"/>
        </w:rPr>
      </w:pPr>
    </w:p>
    <w:p w:rsidR="008E6F18" w:rsidRDefault="008E6F18" w:rsidP="00C008AE">
      <w:pPr>
        <w:pStyle w:val="Web"/>
        <w:numPr>
          <w:ilvl w:val="0"/>
          <w:numId w:val="6"/>
        </w:numPr>
        <w:shd w:val="clear" w:color="auto" w:fill="FFFFFF"/>
        <w:spacing w:before="0" w:beforeAutospacing="0" w:after="0" w:afterAutospacing="0"/>
        <w:jc w:val="both"/>
        <w:rPr>
          <w:rFonts w:ascii="Arial" w:hAnsi="Arial" w:cs="Arial"/>
          <w:color w:val="000000"/>
        </w:rPr>
      </w:pPr>
      <w:r w:rsidRPr="00BB034F">
        <w:rPr>
          <w:rFonts w:ascii="Arial" w:hAnsi="Arial" w:cs="Arial"/>
          <w:b/>
          <w:color w:val="000000"/>
          <w:highlight w:val="yellow"/>
        </w:rPr>
        <w:t>Η Ρωσία,</w:t>
      </w:r>
      <w:r>
        <w:rPr>
          <w:rFonts w:ascii="Arial" w:hAnsi="Arial" w:cs="Arial"/>
          <w:color w:val="000000"/>
        </w:rPr>
        <w:t xml:space="preserve"> θορυβημένη από τις πρωτοβουλίες του </w:t>
      </w:r>
      <w:proofErr w:type="spellStart"/>
      <w:r>
        <w:rPr>
          <w:rFonts w:ascii="Arial" w:hAnsi="Arial" w:cs="Arial"/>
          <w:color w:val="000000"/>
        </w:rPr>
        <w:t>Κάνιγκ</w:t>
      </w:r>
      <w:proofErr w:type="spellEnd"/>
      <w:r>
        <w:rPr>
          <w:rFonts w:ascii="Arial" w:hAnsi="Arial" w:cs="Arial"/>
          <w:color w:val="000000"/>
        </w:rPr>
        <w:t xml:space="preserve"> και φοβούμενη ότι εξαιτίας της </w:t>
      </w:r>
      <w:r w:rsidRPr="00E6592E">
        <w:rPr>
          <w:rFonts w:ascii="Arial" w:hAnsi="Arial" w:cs="Arial"/>
          <w:color w:val="000000"/>
        </w:rPr>
        <w:t>στάσης της απέναντι στην ελληνική επανάσταση θα χάσει την επιρροή της στους</w:t>
      </w:r>
      <w:r>
        <w:rPr>
          <w:rFonts w:ascii="Arial" w:hAnsi="Arial" w:cs="Arial"/>
          <w:color w:val="000000"/>
        </w:rPr>
        <w:t xml:space="preserve"> Έλληνες, γνωστοποίησε, στις </w:t>
      </w:r>
      <w:r w:rsidRPr="008E6F18">
        <w:rPr>
          <w:rFonts w:ascii="Arial" w:hAnsi="Arial" w:cs="Arial"/>
          <w:b/>
          <w:color w:val="000000"/>
        </w:rPr>
        <w:t xml:space="preserve">αρχές του 1824, </w:t>
      </w:r>
      <w:r w:rsidRPr="00BB034F">
        <w:rPr>
          <w:rFonts w:ascii="Arial" w:hAnsi="Arial" w:cs="Arial"/>
          <w:b/>
          <w:color w:val="000000"/>
          <w:highlight w:val="yellow"/>
        </w:rPr>
        <w:t>το σχέδιο των τριών τμημάτων</w:t>
      </w:r>
      <w:r>
        <w:rPr>
          <w:rFonts w:ascii="Arial" w:hAnsi="Arial" w:cs="Arial"/>
          <w:color w:val="000000"/>
        </w:rPr>
        <w:t>, που προέβλεπε τον σχηματισμό τριών αυτόνομων ελληνικών ηγεμονιών. Το σχέδιο, ωστόσο, απορρίφθηκε όχι μόνο από τον σουλτάνο αλλά και από τους Έλληνες.</w:t>
      </w:r>
    </w:p>
    <w:p w:rsidR="008E6F18" w:rsidRDefault="008E6F18" w:rsidP="008E6F18">
      <w:pPr>
        <w:pStyle w:val="Web"/>
        <w:shd w:val="clear" w:color="auto" w:fill="FFFFFF"/>
        <w:spacing w:before="0" w:beforeAutospacing="0" w:after="0" w:afterAutospacing="0"/>
        <w:ind w:firstLine="300"/>
        <w:jc w:val="both"/>
        <w:rPr>
          <w:rFonts w:ascii="Arial" w:hAnsi="Arial" w:cs="Arial"/>
          <w:color w:val="000000"/>
        </w:rPr>
      </w:pPr>
    </w:p>
    <w:p w:rsidR="008E6F18" w:rsidRDefault="008E6F18" w:rsidP="00C008AE">
      <w:pPr>
        <w:pStyle w:val="Web"/>
        <w:numPr>
          <w:ilvl w:val="0"/>
          <w:numId w:val="6"/>
        </w:numPr>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Η αγγλική μεταστροφή </w:t>
      </w:r>
      <w:r w:rsidRPr="00E6592E">
        <w:rPr>
          <w:rFonts w:ascii="Arial" w:hAnsi="Arial" w:cs="Arial"/>
          <w:b/>
          <w:color w:val="000000"/>
        </w:rPr>
        <w:t>ενίσχυσε την επιρροή της Αγγλίας</w:t>
      </w:r>
      <w:r>
        <w:rPr>
          <w:rFonts w:ascii="Arial" w:hAnsi="Arial" w:cs="Arial"/>
          <w:color w:val="000000"/>
        </w:rPr>
        <w:t xml:space="preserve"> μεταξύ των Ελλήνων. Στο πλαίσιο αυτό, </w:t>
      </w:r>
      <w:r w:rsidRPr="008E6F18">
        <w:rPr>
          <w:rFonts w:ascii="Arial" w:hAnsi="Arial" w:cs="Arial"/>
          <w:b/>
          <w:color w:val="000000"/>
        </w:rPr>
        <w:t xml:space="preserve">η κυβέρνηση Κουντουριώτη προώθησε τη σύναψη </w:t>
      </w:r>
      <w:r w:rsidRPr="00BB034F">
        <w:rPr>
          <w:rFonts w:ascii="Arial" w:hAnsi="Arial" w:cs="Arial"/>
          <w:b/>
          <w:color w:val="000000"/>
          <w:highlight w:val="yellow"/>
        </w:rPr>
        <w:t>δύο δανείων με αγγλικές τράπεζες (1824, 1825)</w:t>
      </w:r>
      <w:r w:rsidRPr="00BB034F">
        <w:rPr>
          <w:rFonts w:ascii="Arial" w:hAnsi="Arial" w:cs="Arial"/>
          <w:color w:val="000000"/>
          <w:highlight w:val="yellow"/>
        </w:rPr>
        <w:t>.</w:t>
      </w:r>
      <w:r>
        <w:rPr>
          <w:rFonts w:ascii="Arial" w:hAnsi="Arial" w:cs="Arial"/>
          <w:color w:val="000000"/>
        </w:rPr>
        <w:t xml:space="preserve"> </w:t>
      </w:r>
      <w:r w:rsidRPr="008E6F18">
        <w:rPr>
          <w:rFonts w:ascii="Arial" w:hAnsi="Arial" w:cs="Arial"/>
          <w:b/>
          <w:color w:val="000000"/>
        </w:rPr>
        <w:t xml:space="preserve">Λίγο αργότερα, το </w:t>
      </w:r>
      <w:r w:rsidRPr="00BB034F">
        <w:rPr>
          <w:rFonts w:ascii="Arial" w:hAnsi="Arial" w:cs="Arial"/>
          <w:b/>
          <w:color w:val="000000"/>
          <w:highlight w:val="yellow"/>
        </w:rPr>
        <w:t>1825</w:t>
      </w:r>
      <w:r w:rsidRPr="00BB034F">
        <w:rPr>
          <w:rFonts w:ascii="Arial" w:hAnsi="Arial" w:cs="Arial"/>
          <w:color w:val="000000"/>
          <w:highlight w:val="yellow"/>
        </w:rPr>
        <w:t>,</w:t>
      </w:r>
      <w:r>
        <w:rPr>
          <w:rFonts w:ascii="Arial" w:hAnsi="Arial" w:cs="Arial"/>
          <w:color w:val="000000"/>
        </w:rPr>
        <w:t xml:space="preserve"> η δύσκολη θέση στην οποία είχε περιέλθει η επανάσταση, εξαιτίας της επέμβασης του αιγυπτιακού στρατού, διευκόλυνε </w:t>
      </w:r>
      <w:r w:rsidRPr="008E6F18">
        <w:rPr>
          <w:rFonts w:ascii="Arial" w:hAnsi="Arial" w:cs="Arial"/>
          <w:b/>
          <w:color w:val="000000"/>
        </w:rPr>
        <w:t xml:space="preserve">τους αγγλόφιλους να πείσουν τους περισσότερους Έλληνες ηγέτες να υπογράψουν την </w:t>
      </w:r>
      <w:r w:rsidRPr="00BB034F">
        <w:rPr>
          <w:rFonts w:ascii="Arial" w:hAnsi="Arial" w:cs="Arial"/>
          <w:b/>
          <w:color w:val="000000"/>
          <w:highlight w:val="yellow"/>
        </w:rPr>
        <w:t>πράξη προστασίας, ένα έγγραφο με το οποίο ζητούσαν από την Αγγλία να αναλάβει την προστασία των Ελλήνων</w:t>
      </w:r>
      <w:r>
        <w:rPr>
          <w:rFonts w:ascii="Arial" w:hAnsi="Arial" w:cs="Arial"/>
          <w:color w:val="000000"/>
        </w:rPr>
        <w:t xml:space="preserve">. Ένας από τους λίγους που δεν υπέγραψαν ήταν ο Δ. </w:t>
      </w:r>
      <w:proofErr w:type="spellStart"/>
      <w:r>
        <w:rPr>
          <w:rFonts w:ascii="Arial" w:hAnsi="Arial" w:cs="Arial"/>
          <w:color w:val="000000"/>
        </w:rPr>
        <w:t>Yψηλάντης</w:t>
      </w:r>
      <w:proofErr w:type="spellEnd"/>
      <w:r>
        <w:rPr>
          <w:rFonts w:ascii="Arial" w:hAnsi="Arial" w:cs="Arial"/>
          <w:color w:val="000000"/>
        </w:rPr>
        <w:t>.</w:t>
      </w:r>
    </w:p>
    <w:p w:rsidR="008E6F18" w:rsidRDefault="008E6F18" w:rsidP="008E6F18">
      <w:pPr>
        <w:pStyle w:val="Web"/>
        <w:shd w:val="clear" w:color="auto" w:fill="FFFFFF"/>
        <w:spacing w:before="0" w:beforeAutospacing="0" w:after="0" w:afterAutospacing="0"/>
        <w:ind w:firstLine="300"/>
        <w:jc w:val="both"/>
        <w:rPr>
          <w:rFonts w:ascii="Arial" w:hAnsi="Arial" w:cs="Arial"/>
          <w:color w:val="000000"/>
        </w:rPr>
      </w:pPr>
    </w:p>
    <w:p w:rsidR="008E6F18" w:rsidRPr="008E6F18" w:rsidRDefault="008E6F18" w:rsidP="00C008AE">
      <w:pPr>
        <w:pStyle w:val="Web"/>
        <w:numPr>
          <w:ilvl w:val="0"/>
          <w:numId w:val="6"/>
        </w:numPr>
        <w:shd w:val="clear" w:color="auto" w:fill="FFFFFF"/>
        <w:spacing w:before="0" w:beforeAutospacing="0" w:after="0" w:afterAutospacing="0"/>
        <w:jc w:val="both"/>
        <w:rPr>
          <w:rFonts w:ascii="Arial" w:hAnsi="Arial" w:cs="Arial"/>
          <w:b/>
          <w:color w:val="000000"/>
        </w:rPr>
      </w:pPr>
      <w:r>
        <w:rPr>
          <w:rFonts w:ascii="Arial" w:hAnsi="Arial" w:cs="Arial"/>
          <w:color w:val="000000"/>
        </w:rPr>
        <w:t xml:space="preserve">Καθώς η Αγγλία, η Ρωσία και η Γαλλία αναμειγνύονταν όλο και περισσότερο στα ελληνικά πράγματα, αρκετοί Έλληνες άρχισαν να πείθονται ότι η λύση θα ερχόταν, τελικά, από τις Δυνάμεις. Έτσι, </w:t>
      </w:r>
      <w:r w:rsidRPr="008E6F18">
        <w:rPr>
          <w:rFonts w:ascii="Arial" w:hAnsi="Arial" w:cs="Arial"/>
          <w:b/>
          <w:color w:val="000000"/>
        </w:rPr>
        <w:t xml:space="preserve">δημιουργήθηκαν, την περίοδο </w:t>
      </w:r>
      <w:r w:rsidRPr="00BB034F">
        <w:rPr>
          <w:rFonts w:ascii="Arial" w:hAnsi="Arial" w:cs="Arial"/>
          <w:b/>
          <w:color w:val="000000"/>
          <w:highlight w:val="yellow"/>
        </w:rPr>
        <w:t>1823-1825, πολιτικές ομάδες-κόμματα που συνδέονταν με τις Δυνάμεις.</w:t>
      </w:r>
      <w:r w:rsidRPr="008E6F18">
        <w:rPr>
          <w:rFonts w:ascii="Arial" w:hAnsi="Arial" w:cs="Arial"/>
          <w:b/>
          <w:color w:val="000000"/>
        </w:rPr>
        <w:t xml:space="preserve"> Αυτά ήταν το </w:t>
      </w:r>
      <w:r w:rsidRPr="00BB034F">
        <w:rPr>
          <w:rFonts w:ascii="Arial" w:hAnsi="Arial" w:cs="Arial"/>
          <w:b/>
          <w:color w:val="000000"/>
          <w:u w:val="single"/>
        </w:rPr>
        <w:t xml:space="preserve">αγγλικό </w:t>
      </w:r>
      <w:r w:rsidRPr="008E6F18">
        <w:rPr>
          <w:rFonts w:ascii="Arial" w:hAnsi="Arial" w:cs="Arial"/>
          <w:b/>
          <w:color w:val="000000"/>
        </w:rPr>
        <w:t xml:space="preserve">με επικεφαλής τον Αλ. Μαυροκορδάτο, το </w:t>
      </w:r>
      <w:r w:rsidRPr="00BB034F">
        <w:rPr>
          <w:rFonts w:ascii="Arial" w:hAnsi="Arial" w:cs="Arial"/>
          <w:b/>
          <w:color w:val="000000"/>
          <w:u w:val="single"/>
        </w:rPr>
        <w:t>γαλλικό</w:t>
      </w:r>
      <w:r w:rsidRPr="008E6F18">
        <w:rPr>
          <w:rFonts w:ascii="Arial" w:hAnsi="Arial" w:cs="Arial"/>
          <w:b/>
          <w:color w:val="000000"/>
        </w:rPr>
        <w:t xml:space="preserve"> με ηγέτη τον Ι. </w:t>
      </w:r>
      <w:proofErr w:type="spellStart"/>
      <w:r w:rsidRPr="008E6F18">
        <w:rPr>
          <w:rFonts w:ascii="Arial" w:hAnsi="Arial" w:cs="Arial"/>
          <w:b/>
          <w:color w:val="000000"/>
        </w:rPr>
        <w:t>Κωλέττη</w:t>
      </w:r>
      <w:proofErr w:type="spellEnd"/>
      <w:r w:rsidRPr="008E6F18">
        <w:rPr>
          <w:rFonts w:ascii="Arial" w:hAnsi="Arial" w:cs="Arial"/>
          <w:b/>
          <w:color w:val="000000"/>
        </w:rPr>
        <w:t xml:space="preserve"> και το </w:t>
      </w:r>
      <w:r w:rsidRPr="00BB034F">
        <w:rPr>
          <w:rFonts w:ascii="Arial" w:hAnsi="Arial" w:cs="Arial"/>
          <w:b/>
          <w:color w:val="000000"/>
          <w:u w:val="single"/>
        </w:rPr>
        <w:t xml:space="preserve">ρωσικό </w:t>
      </w:r>
      <w:r w:rsidRPr="008E6F18">
        <w:rPr>
          <w:rFonts w:ascii="Arial" w:hAnsi="Arial" w:cs="Arial"/>
          <w:b/>
          <w:color w:val="000000"/>
        </w:rPr>
        <w:t>με αρχηγούς τους Α. Μεταξά και Θ. Κολοκοτρώνη.</w:t>
      </w:r>
    </w:p>
    <w:p w:rsidR="008E6F18" w:rsidRDefault="008E6F18" w:rsidP="008E6F18">
      <w:pPr>
        <w:pStyle w:val="Web"/>
        <w:shd w:val="clear" w:color="auto" w:fill="FFFFFF"/>
        <w:spacing w:before="0" w:beforeAutospacing="0" w:after="0" w:afterAutospacing="0"/>
        <w:ind w:firstLine="300"/>
        <w:jc w:val="both"/>
        <w:rPr>
          <w:rFonts w:ascii="Arial" w:hAnsi="Arial" w:cs="Arial"/>
          <w:color w:val="000000"/>
        </w:rPr>
      </w:pPr>
    </w:p>
    <w:p w:rsidR="00190F0C" w:rsidRDefault="008E6F18" w:rsidP="008E6F18">
      <w:pPr>
        <w:pStyle w:val="Web"/>
        <w:shd w:val="clear" w:color="auto" w:fill="FFFFFF"/>
        <w:spacing w:before="0" w:beforeAutospacing="0" w:after="0" w:afterAutospacing="0"/>
        <w:ind w:firstLine="300"/>
        <w:jc w:val="both"/>
        <w:rPr>
          <w:rFonts w:ascii="Arial" w:hAnsi="Arial" w:cs="Arial"/>
          <w:color w:val="000000"/>
        </w:rPr>
      </w:pPr>
      <w:r w:rsidRPr="005E38A7">
        <w:rPr>
          <w:rStyle w:val="a3"/>
          <w:rFonts w:ascii="Arial" w:hAnsi="Arial" w:cs="Arial"/>
          <w:color w:val="000000"/>
          <w:highlight w:val="cyan"/>
        </w:rPr>
        <w:t>Το κίνημα του φιλελληνισμού</w:t>
      </w:r>
      <w:r w:rsidR="005E38A7">
        <w:rPr>
          <w:rStyle w:val="a3"/>
          <w:rFonts w:ascii="Arial" w:hAnsi="Arial" w:cs="Arial"/>
          <w:color w:val="000000"/>
        </w:rPr>
        <w:t>:</w:t>
      </w:r>
      <w:r>
        <w:rPr>
          <w:rFonts w:ascii="Arial" w:hAnsi="Arial" w:cs="Arial"/>
          <w:color w:val="000000"/>
        </w:rPr>
        <w:t> Παράλληλα, αναπτυσσόταν τόσο στην Ευρώπη όσο και στην Αμερική ο φιλελληνισμός</w:t>
      </w:r>
      <w:r w:rsidRPr="00B05D9F">
        <w:rPr>
          <w:rFonts w:ascii="Arial" w:hAnsi="Arial" w:cs="Arial"/>
          <w:b/>
          <w:color w:val="000000"/>
        </w:rPr>
        <w:t>, ένα κίνημα συμπαράστασης στους Έλληνες</w:t>
      </w:r>
      <w:r>
        <w:rPr>
          <w:rFonts w:ascii="Arial" w:hAnsi="Arial" w:cs="Arial"/>
          <w:color w:val="000000"/>
        </w:rPr>
        <w:t xml:space="preserve">. </w:t>
      </w:r>
      <w:r w:rsidR="005E38A7">
        <w:rPr>
          <w:rFonts w:ascii="Arial" w:hAnsi="Arial" w:cs="Arial"/>
          <w:color w:val="000000"/>
        </w:rPr>
        <w:t>Ως πολιτική συμπεριφορά ο φιλελληνισμός στρεφόταν εναντίον τόσο της οθωμανικής απολυταρχίας όσο και της Ιερής Συμμαχίας.</w:t>
      </w:r>
    </w:p>
    <w:p w:rsidR="005E38A7" w:rsidRDefault="005E38A7" w:rsidP="008E6F18">
      <w:pPr>
        <w:pStyle w:val="Web"/>
        <w:shd w:val="clear" w:color="auto" w:fill="FFFFFF"/>
        <w:spacing w:before="0" w:beforeAutospacing="0" w:after="0" w:afterAutospacing="0"/>
        <w:ind w:firstLine="300"/>
        <w:jc w:val="both"/>
        <w:rPr>
          <w:rFonts w:ascii="Arial" w:hAnsi="Arial" w:cs="Arial"/>
          <w:color w:val="000000"/>
        </w:rPr>
      </w:pPr>
    </w:p>
    <w:p w:rsidR="00190F0C" w:rsidRPr="00190F0C" w:rsidRDefault="00190F0C" w:rsidP="00190F0C">
      <w:pPr>
        <w:shd w:val="clear" w:color="auto" w:fill="FFFFFF"/>
        <w:spacing w:after="0" w:line="240" w:lineRule="auto"/>
        <w:rPr>
          <w:rFonts w:ascii="Arial" w:eastAsia="Times New Roman" w:hAnsi="Arial" w:cs="Arial"/>
          <w:b/>
          <w:sz w:val="24"/>
          <w:szCs w:val="24"/>
          <w:lang w:eastAsia="el-GR"/>
        </w:rPr>
      </w:pPr>
      <w:r w:rsidRPr="005E38A7">
        <w:rPr>
          <w:rFonts w:ascii="Arial" w:eastAsia="Times New Roman" w:hAnsi="Arial" w:cs="Arial"/>
          <w:b/>
          <w:i/>
          <w:iCs/>
          <w:sz w:val="24"/>
          <w:szCs w:val="24"/>
          <w:highlight w:val="cyan"/>
          <w:u w:val="single"/>
          <w:lang w:eastAsia="el-GR"/>
        </w:rPr>
        <w:t>Ποιες  ήταν οι αιτίες ανάπτυξης του φιλελληνισμού;</w:t>
      </w:r>
    </w:p>
    <w:p w:rsidR="005E38A7" w:rsidRDefault="008E6F18" w:rsidP="008E6F18">
      <w:pPr>
        <w:pStyle w:val="Web"/>
        <w:shd w:val="clear" w:color="auto" w:fill="FFFFFF"/>
        <w:spacing w:before="0" w:beforeAutospacing="0" w:after="0" w:afterAutospacing="0"/>
        <w:ind w:firstLine="300"/>
        <w:jc w:val="both"/>
        <w:rPr>
          <w:rFonts w:ascii="Arial" w:hAnsi="Arial" w:cs="Arial"/>
          <w:color w:val="000000"/>
        </w:rPr>
      </w:pPr>
      <w:r>
        <w:rPr>
          <w:rFonts w:ascii="Arial" w:hAnsi="Arial" w:cs="Arial"/>
          <w:color w:val="000000"/>
        </w:rPr>
        <w:t>Κύριοι παράγοντες που γέννησαν τον φιλελληνισμό ήταν</w:t>
      </w:r>
      <w:r w:rsidR="005E38A7">
        <w:rPr>
          <w:rFonts w:ascii="Arial" w:hAnsi="Arial" w:cs="Arial"/>
          <w:color w:val="000000"/>
        </w:rPr>
        <w:t>:</w:t>
      </w:r>
    </w:p>
    <w:p w:rsidR="005E38A7" w:rsidRDefault="008E6F18" w:rsidP="005E38A7">
      <w:pPr>
        <w:pStyle w:val="Web"/>
        <w:numPr>
          <w:ilvl w:val="0"/>
          <w:numId w:val="7"/>
        </w:numPr>
        <w:shd w:val="clear" w:color="auto" w:fill="FFFFFF"/>
        <w:spacing w:before="0" w:beforeAutospacing="0" w:after="0" w:afterAutospacing="0"/>
        <w:jc w:val="both"/>
        <w:rPr>
          <w:rFonts w:ascii="Arial" w:hAnsi="Arial" w:cs="Arial"/>
          <w:color w:val="000000"/>
        </w:rPr>
      </w:pPr>
      <w:r w:rsidRPr="00B05D9F">
        <w:rPr>
          <w:rFonts w:ascii="Arial" w:hAnsi="Arial" w:cs="Arial"/>
          <w:b/>
          <w:color w:val="000000"/>
        </w:rPr>
        <w:t>ο φιλελευθερισμός και ο επαναστατικός ριζοσπαστισμός</w:t>
      </w:r>
      <w:r>
        <w:rPr>
          <w:rFonts w:ascii="Arial" w:hAnsi="Arial" w:cs="Arial"/>
          <w:color w:val="000000"/>
        </w:rPr>
        <w:t xml:space="preserve"> που είχε σπείρει </w:t>
      </w:r>
      <w:r w:rsidRPr="00B05D9F">
        <w:rPr>
          <w:rFonts w:ascii="Arial" w:hAnsi="Arial" w:cs="Arial"/>
          <w:b/>
          <w:color w:val="000000"/>
        </w:rPr>
        <w:t xml:space="preserve">η γαλλική επανάσταση. </w:t>
      </w:r>
    </w:p>
    <w:p w:rsidR="005E38A7" w:rsidRDefault="008E6F18" w:rsidP="005E38A7">
      <w:pPr>
        <w:pStyle w:val="Web"/>
        <w:numPr>
          <w:ilvl w:val="0"/>
          <w:numId w:val="7"/>
        </w:numPr>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Ο </w:t>
      </w:r>
      <w:r w:rsidR="005E38A7">
        <w:rPr>
          <w:rFonts w:ascii="Arial" w:hAnsi="Arial" w:cs="Arial"/>
          <w:color w:val="000000"/>
        </w:rPr>
        <w:t>φιλελληνισμός ευνοήθηκε</w:t>
      </w:r>
      <w:r>
        <w:rPr>
          <w:rFonts w:ascii="Arial" w:hAnsi="Arial" w:cs="Arial"/>
          <w:color w:val="000000"/>
        </w:rPr>
        <w:t xml:space="preserve"> από τον </w:t>
      </w:r>
      <w:r w:rsidRPr="00B05D9F">
        <w:rPr>
          <w:rFonts w:ascii="Arial" w:hAnsi="Arial" w:cs="Arial"/>
          <w:b/>
          <w:color w:val="000000"/>
        </w:rPr>
        <w:t xml:space="preserve">θαυμασμό </w:t>
      </w:r>
      <w:r>
        <w:rPr>
          <w:rFonts w:ascii="Arial" w:hAnsi="Arial" w:cs="Arial"/>
          <w:color w:val="000000"/>
        </w:rPr>
        <w:t>των Ευρωπαίων γι</w:t>
      </w:r>
      <w:r w:rsidR="005E38A7">
        <w:rPr>
          <w:rFonts w:ascii="Arial" w:hAnsi="Arial" w:cs="Arial"/>
          <w:color w:val="000000"/>
        </w:rPr>
        <w:t xml:space="preserve">α τον </w:t>
      </w:r>
      <w:r w:rsidR="005E38A7" w:rsidRPr="00B05D9F">
        <w:rPr>
          <w:rFonts w:ascii="Arial" w:hAnsi="Arial" w:cs="Arial"/>
          <w:b/>
          <w:color w:val="000000"/>
        </w:rPr>
        <w:t>αρχαίο ελληνικό πολιτισμό</w:t>
      </w:r>
      <w:r>
        <w:rPr>
          <w:rFonts w:ascii="Arial" w:hAnsi="Arial" w:cs="Arial"/>
          <w:color w:val="000000"/>
        </w:rPr>
        <w:t xml:space="preserve"> </w:t>
      </w:r>
    </w:p>
    <w:p w:rsidR="005E38A7" w:rsidRDefault="008E6F18" w:rsidP="005E38A7">
      <w:pPr>
        <w:pStyle w:val="Web"/>
        <w:numPr>
          <w:ilvl w:val="0"/>
          <w:numId w:val="7"/>
        </w:numPr>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τον </w:t>
      </w:r>
      <w:r w:rsidRPr="00B05D9F">
        <w:rPr>
          <w:rFonts w:ascii="Arial" w:hAnsi="Arial" w:cs="Arial"/>
          <w:b/>
          <w:color w:val="000000"/>
        </w:rPr>
        <w:t xml:space="preserve">αποτροπιασμό για τις βιαιότητες των </w:t>
      </w:r>
      <w:r w:rsidR="005E38A7" w:rsidRPr="00B05D9F">
        <w:rPr>
          <w:rFonts w:ascii="Arial" w:hAnsi="Arial" w:cs="Arial"/>
          <w:b/>
          <w:color w:val="000000"/>
        </w:rPr>
        <w:t>Τούρκων</w:t>
      </w:r>
      <w:r w:rsidR="005E38A7">
        <w:rPr>
          <w:rFonts w:ascii="Arial" w:hAnsi="Arial" w:cs="Arial"/>
          <w:color w:val="000000"/>
        </w:rPr>
        <w:t xml:space="preserve"> σε βάρος άμαχων Ελλήνων</w:t>
      </w:r>
    </w:p>
    <w:p w:rsidR="005E38A7" w:rsidRDefault="008E6F18" w:rsidP="005E38A7">
      <w:pPr>
        <w:pStyle w:val="Web"/>
        <w:numPr>
          <w:ilvl w:val="0"/>
          <w:numId w:val="7"/>
        </w:numPr>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από τη </w:t>
      </w:r>
      <w:r w:rsidRPr="00B05D9F">
        <w:rPr>
          <w:rFonts w:ascii="Arial" w:hAnsi="Arial" w:cs="Arial"/>
          <w:b/>
          <w:color w:val="000000"/>
        </w:rPr>
        <w:t>συγκίνηση</w:t>
      </w:r>
      <w:r>
        <w:rPr>
          <w:rFonts w:ascii="Arial" w:hAnsi="Arial" w:cs="Arial"/>
          <w:color w:val="000000"/>
        </w:rPr>
        <w:t xml:space="preserve"> που είχαν προκαλέσει οι ελληνικές επιτυχίες. </w:t>
      </w:r>
    </w:p>
    <w:p w:rsidR="008E6F18" w:rsidRDefault="008E6F18" w:rsidP="008E6F18">
      <w:pPr>
        <w:pStyle w:val="Web"/>
        <w:shd w:val="clear" w:color="auto" w:fill="FFFFFF"/>
        <w:spacing w:before="0" w:beforeAutospacing="0" w:after="0" w:afterAutospacing="0"/>
        <w:ind w:firstLine="300"/>
        <w:jc w:val="both"/>
        <w:rPr>
          <w:rFonts w:ascii="Arial" w:hAnsi="Arial" w:cs="Arial"/>
          <w:color w:val="000000"/>
        </w:rPr>
      </w:pPr>
      <w:r>
        <w:rPr>
          <w:rFonts w:ascii="Arial" w:hAnsi="Arial" w:cs="Arial"/>
          <w:color w:val="000000"/>
        </w:rPr>
        <w:t>Βεβαίως, υπήρχαν και κάποιοι που, ενώ παρουσιάζονταν ως φιλέλληνες, συμπεριφέρονταν τυχοδιωκτικά ενδιαφερόμενοι μόνο για χρήματα και αξιώματα.</w:t>
      </w:r>
    </w:p>
    <w:p w:rsidR="00190F0C" w:rsidRDefault="00190F0C" w:rsidP="008E6F18">
      <w:pPr>
        <w:pStyle w:val="Web"/>
        <w:shd w:val="clear" w:color="auto" w:fill="FFFFFF"/>
        <w:spacing w:before="0" w:beforeAutospacing="0" w:after="0" w:afterAutospacing="0"/>
        <w:ind w:firstLine="300"/>
        <w:jc w:val="both"/>
        <w:rPr>
          <w:rFonts w:ascii="Arial" w:hAnsi="Arial" w:cs="Arial"/>
          <w:color w:val="000000"/>
        </w:rPr>
      </w:pPr>
    </w:p>
    <w:p w:rsidR="00190F0C" w:rsidRPr="00190F0C" w:rsidRDefault="00190F0C" w:rsidP="00190F0C">
      <w:pPr>
        <w:shd w:val="clear" w:color="auto" w:fill="FFFFFF"/>
        <w:spacing w:after="0" w:line="240" w:lineRule="auto"/>
        <w:rPr>
          <w:rFonts w:ascii="Arial" w:eastAsia="Times New Roman" w:hAnsi="Arial" w:cs="Arial"/>
          <w:b/>
          <w:sz w:val="24"/>
          <w:szCs w:val="24"/>
          <w:lang w:eastAsia="el-GR"/>
        </w:rPr>
      </w:pPr>
      <w:r w:rsidRPr="005E38A7">
        <w:rPr>
          <w:rFonts w:ascii="Arial" w:eastAsia="Times New Roman" w:hAnsi="Arial" w:cs="Arial"/>
          <w:b/>
          <w:i/>
          <w:iCs/>
          <w:sz w:val="24"/>
          <w:szCs w:val="24"/>
          <w:highlight w:val="cyan"/>
          <w:u w:val="single"/>
          <w:lang w:eastAsia="el-GR"/>
        </w:rPr>
        <w:t>Ποια ήταν η προσφορά του φιλελληνισμού;</w:t>
      </w:r>
    </w:p>
    <w:p w:rsidR="00190F0C" w:rsidRDefault="00190F0C" w:rsidP="00190F0C">
      <w:pPr>
        <w:pStyle w:val="Web"/>
        <w:shd w:val="clear" w:color="auto" w:fill="FFFFFF"/>
        <w:spacing w:before="0" w:beforeAutospacing="0" w:after="0" w:afterAutospacing="0"/>
        <w:jc w:val="both"/>
        <w:rPr>
          <w:rFonts w:ascii="Arial" w:hAnsi="Arial" w:cs="Arial"/>
          <w:color w:val="000000"/>
        </w:rPr>
      </w:pPr>
    </w:p>
    <w:p w:rsidR="008E6F18" w:rsidRDefault="008E6F18" w:rsidP="008E6F18">
      <w:pPr>
        <w:pStyle w:val="Web"/>
        <w:shd w:val="clear" w:color="auto" w:fill="FFFFFF"/>
        <w:spacing w:before="0" w:beforeAutospacing="0" w:after="0" w:afterAutospacing="0"/>
        <w:ind w:firstLine="300"/>
        <w:jc w:val="both"/>
        <w:rPr>
          <w:rFonts w:ascii="Arial" w:hAnsi="Arial" w:cs="Arial"/>
          <w:color w:val="000000"/>
        </w:rPr>
      </w:pPr>
      <w:r>
        <w:rPr>
          <w:rFonts w:ascii="Arial" w:hAnsi="Arial" w:cs="Arial"/>
          <w:color w:val="000000"/>
        </w:rPr>
        <w:t xml:space="preserve">Ο φιλελληνισμός πρόσφερε ενίσχυση τόσο </w:t>
      </w:r>
      <w:r w:rsidRPr="005E38A7">
        <w:rPr>
          <w:rFonts w:ascii="Arial" w:hAnsi="Arial" w:cs="Arial"/>
          <w:b/>
          <w:color w:val="000000"/>
        </w:rPr>
        <w:t>οικονομική</w:t>
      </w:r>
      <w:r>
        <w:rPr>
          <w:rFonts w:ascii="Arial" w:hAnsi="Arial" w:cs="Arial"/>
          <w:color w:val="000000"/>
        </w:rPr>
        <w:t xml:space="preserve"> (χρήματα, εφόδια) όσο και </w:t>
      </w:r>
      <w:r w:rsidRPr="005E38A7">
        <w:rPr>
          <w:rFonts w:ascii="Arial" w:hAnsi="Arial" w:cs="Arial"/>
          <w:b/>
          <w:color w:val="000000"/>
        </w:rPr>
        <w:t xml:space="preserve">ηθική </w:t>
      </w:r>
      <w:r>
        <w:rPr>
          <w:rFonts w:ascii="Arial" w:hAnsi="Arial" w:cs="Arial"/>
          <w:color w:val="000000"/>
        </w:rPr>
        <w:t xml:space="preserve">(ποικίλες εκδηλώσεις συμπαράστασης). Ιδιαίτερη αναφορά αξίζει στους φιλέλληνες που </w:t>
      </w:r>
      <w:r w:rsidRPr="005E38A7">
        <w:rPr>
          <w:rFonts w:ascii="Arial" w:hAnsi="Arial" w:cs="Arial"/>
          <w:b/>
          <w:color w:val="000000"/>
        </w:rPr>
        <w:t>συμμετείχαν προσωπικά στον Αγώνα και στις προσπάθειες συγκρότησης κράτους</w:t>
      </w:r>
      <w:r>
        <w:rPr>
          <w:rFonts w:ascii="Arial" w:hAnsi="Arial" w:cs="Arial"/>
          <w:color w:val="000000"/>
        </w:rPr>
        <w:t xml:space="preserve">. Πολλοί από αυτούς </w:t>
      </w:r>
      <w:r w:rsidRPr="005E38A7">
        <w:rPr>
          <w:rFonts w:ascii="Arial" w:hAnsi="Arial" w:cs="Arial"/>
          <w:b/>
          <w:color w:val="000000"/>
        </w:rPr>
        <w:t>σκοτώθηκαν</w:t>
      </w:r>
      <w:r>
        <w:rPr>
          <w:rFonts w:ascii="Arial" w:hAnsi="Arial" w:cs="Arial"/>
          <w:color w:val="000000"/>
        </w:rPr>
        <w:t xml:space="preserve"> πολεμώντας για την ελευθερία των Ελλήνων. Ιδιαίτερη αναφορά αξίζει στον Άγγλο λόρδο Μπάιρον που πέθανε στο πολιορκημένο Μεσολόγγι (1824).</w:t>
      </w:r>
    </w:p>
    <w:p w:rsidR="008E6F18" w:rsidRDefault="008E6F18" w:rsidP="008E6F18">
      <w:pPr>
        <w:pStyle w:val="Web"/>
        <w:shd w:val="clear" w:color="auto" w:fill="FFFFFF"/>
        <w:spacing w:before="0" w:beforeAutospacing="0" w:after="0" w:afterAutospacing="0"/>
        <w:ind w:firstLine="300"/>
        <w:jc w:val="both"/>
        <w:rPr>
          <w:rFonts w:ascii="Arial" w:hAnsi="Arial" w:cs="Arial"/>
          <w:color w:val="000000"/>
        </w:rPr>
      </w:pPr>
    </w:p>
    <w:p w:rsidR="005E38A7" w:rsidRDefault="00190F0C" w:rsidP="00190F0C">
      <w:pPr>
        <w:shd w:val="clear" w:color="auto" w:fill="FFFFFF"/>
        <w:spacing w:after="0" w:line="240" w:lineRule="auto"/>
        <w:rPr>
          <w:rFonts w:ascii="Arial" w:eastAsia="Times New Roman" w:hAnsi="Arial" w:cs="Arial"/>
          <w:b/>
          <w:i/>
          <w:iCs/>
          <w:sz w:val="24"/>
          <w:szCs w:val="24"/>
          <w:u w:val="single"/>
          <w:lang w:eastAsia="el-GR"/>
        </w:rPr>
      </w:pPr>
      <w:r w:rsidRPr="005E38A7">
        <w:rPr>
          <w:rFonts w:ascii="Arial" w:eastAsia="Times New Roman" w:hAnsi="Arial" w:cs="Arial"/>
          <w:b/>
          <w:i/>
          <w:iCs/>
          <w:sz w:val="24"/>
          <w:szCs w:val="24"/>
          <w:highlight w:val="cyan"/>
          <w:u w:val="single"/>
          <w:lang w:eastAsia="el-GR"/>
        </w:rPr>
        <w:t>Ποια είναι τα βασικά  διπλωματικά βήματα που  οδήγησαν στην ίδρυση ανεξάρτητου ελληνικού κράτους;</w:t>
      </w:r>
      <w:r w:rsidR="005E38A7">
        <w:rPr>
          <w:rFonts w:ascii="Arial" w:eastAsia="Times New Roman" w:hAnsi="Arial" w:cs="Arial"/>
          <w:b/>
          <w:i/>
          <w:iCs/>
          <w:sz w:val="24"/>
          <w:szCs w:val="24"/>
          <w:u w:val="single"/>
          <w:lang w:eastAsia="el-GR"/>
        </w:rPr>
        <w:t xml:space="preserve"> </w:t>
      </w:r>
    </w:p>
    <w:p w:rsidR="00190F0C" w:rsidRPr="00190F0C" w:rsidRDefault="008E6F18" w:rsidP="005E38A7">
      <w:pPr>
        <w:shd w:val="clear" w:color="auto" w:fill="FFFFFF"/>
        <w:spacing w:after="0" w:line="240" w:lineRule="auto"/>
        <w:rPr>
          <w:rFonts w:ascii="Arial" w:hAnsi="Arial" w:cs="Arial"/>
          <w:color w:val="000000"/>
          <w:sz w:val="24"/>
          <w:szCs w:val="24"/>
        </w:rPr>
      </w:pPr>
      <w:r w:rsidRPr="00190F0C">
        <w:rPr>
          <w:rStyle w:val="a3"/>
          <w:rFonts w:ascii="Arial" w:hAnsi="Arial" w:cs="Arial"/>
          <w:b w:val="0"/>
          <w:color w:val="000000"/>
          <w:sz w:val="24"/>
          <w:szCs w:val="24"/>
        </w:rPr>
        <w:t>Προς την ίδρυση ανεξάρτητου ελληνικού κράτους</w:t>
      </w:r>
      <w:r w:rsidRPr="00190F0C">
        <w:rPr>
          <w:rFonts w:ascii="Arial" w:hAnsi="Arial" w:cs="Arial"/>
          <w:color w:val="000000"/>
          <w:sz w:val="24"/>
          <w:szCs w:val="24"/>
        </w:rPr>
        <w:t xml:space="preserve"> (1826-1830) </w:t>
      </w:r>
      <w:r w:rsidR="005E38A7">
        <w:rPr>
          <w:rFonts w:ascii="Arial" w:hAnsi="Arial" w:cs="Arial"/>
          <w:color w:val="000000"/>
          <w:sz w:val="24"/>
          <w:szCs w:val="24"/>
        </w:rPr>
        <w:t xml:space="preserve">. </w:t>
      </w:r>
      <w:r w:rsidRPr="00190F0C">
        <w:rPr>
          <w:rFonts w:ascii="Arial" w:hAnsi="Arial" w:cs="Arial"/>
          <w:color w:val="000000"/>
          <w:sz w:val="24"/>
          <w:szCs w:val="24"/>
        </w:rPr>
        <w:t>Μετά το 1826 οι Δυνάμεις φαίνονταν αποφασισμένες να λύσουν το ελληνικό ζήτημα.</w:t>
      </w:r>
    </w:p>
    <w:p w:rsidR="00190F0C" w:rsidRDefault="008E6F18" w:rsidP="00190F0C">
      <w:pPr>
        <w:pStyle w:val="Web"/>
        <w:numPr>
          <w:ilvl w:val="0"/>
          <w:numId w:val="1"/>
        </w:numPr>
        <w:shd w:val="clear" w:color="auto" w:fill="FFFFFF"/>
        <w:spacing w:before="0" w:beforeAutospacing="0" w:after="0" w:afterAutospacing="0"/>
        <w:jc w:val="both"/>
        <w:rPr>
          <w:rFonts w:ascii="Arial" w:hAnsi="Arial" w:cs="Arial"/>
          <w:b/>
          <w:color w:val="000000"/>
        </w:rPr>
      </w:pPr>
      <w:r w:rsidRPr="00D30800">
        <w:rPr>
          <w:rFonts w:ascii="Arial" w:hAnsi="Arial" w:cs="Arial"/>
          <w:b/>
          <w:color w:val="000000"/>
          <w:highlight w:val="yellow"/>
        </w:rPr>
        <w:t>Η ιουλιανή συνθήκη του Λονδίνου</w:t>
      </w:r>
      <w:r w:rsidRPr="00190F0C">
        <w:rPr>
          <w:rFonts w:ascii="Arial" w:hAnsi="Arial" w:cs="Arial"/>
          <w:b/>
          <w:color w:val="000000"/>
        </w:rPr>
        <w:t xml:space="preserve"> (</w:t>
      </w:r>
      <w:r w:rsidRPr="00D30800">
        <w:rPr>
          <w:rFonts w:ascii="Arial" w:hAnsi="Arial" w:cs="Arial"/>
          <w:b/>
          <w:color w:val="000000"/>
          <w:highlight w:val="yellow"/>
        </w:rPr>
        <w:t>6 Ιουλίου 1827</w:t>
      </w:r>
      <w:r w:rsidRPr="00190F0C">
        <w:rPr>
          <w:rFonts w:ascii="Arial" w:hAnsi="Arial" w:cs="Arial"/>
          <w:b/>
          <w:color w:val="000000"/>
        </w:rPr>
        <w:t xml:space="preserve">: Αγγλία, Ρωσία, Γαλλία) προέβλεπε την ίδρυση </w:t>
      </w:r>
      <w:r w:rsidRPr="00D30800">
        <w:rPr>
          <w:rFonts w:ascii="Arial" w:hAnsi="Arial" w:cs="Arial"/>
          <w:b/>
          <w:color w:val="000000"/>
          <w:highlight w:val="yellow"/>
        </w:rPr>
        <w:t>αυτόνομου</w:t>
      </w:r>
      <w:r w:rsidRPr="00190F0C">
        <w:rPr>
          <w:rFonts w:ascii="Arial" w:hAnsi="Arial" w:cs="Arial"/>
          <w:b/>
          <w:color w:val="000000"/>
        </w:rPr>
        <w:t xml:space="preserve"> ελληνικού κράτους. </w:t>
      </w:r>
    </w:p>
    <w:p w:rsidR="00190F0C" w:rsidRPr="00190F0C" w:rsidRDefault="00190F0C" w:rsidP="00190F0C">
      <w:pPr>
        <w:pStyle w:val="Web"/>
        <w:shd w:val="clear" w:color="auto" w:fill="FFFFFF"/>
        <w:spacing w:before="0" w:beforeAutospacing="0" w:after="0" w:afterAutospacing="0"/>
        <w:ind w:left="1020"/>
        <w:jc w:val="both"/>
        <w:rPr>
          <w:rFonts w:ascii="Arial" w:hAnsi="Arial" w:cs="Arial"/>
          <w:b/>
          <w:color w:val="000000"/>
        </w:rPr>
      </w:pPr>
    </w:p>
    <w:p w:rsidR="008E6F18" w:rsidRPr="00190F0C" w:rsidRDefault="008E6F18" w:rsidP="00190F0C">
      <w:pPr>
        <w:pStyle w:val="Web"/>
        <w:numPr>
          <w:ilvl w:val="0"/>
          <w:numId w:val="1"/>
        </w:numPr>
        <w:shd w:val="clear" w:color="auto" w:fill="FFFFFF"/>
        <w:spacing w:before="0" w:beforeAutospacing="0" w:after="0" w:afterAutospacing="0"/>
        <w:jc w:val="both"/>
        <w:rPr>
          <w:rFonts w:ascii="Arial" w:hAnsi="Arial" w:cs="Arial"/>
          <w:color w:val="000000"/>
        </w:rPr>
      </w:pPr>
      <w:r w:rsidRPr="00190F0C">
        <w:rPr>
          <w:rFonts w:ascii="Arial" w:hAnsi="Arial" w:cs="Arial"/>
          <w:color w:val="000000"/>
        </w:rPr>
        <w:t xml:space="preserve">Η άρνηση του σουλτάνου να αποδεχτεί αυτή τη ρύθμιση προκάλεσε </w:t>
      </w:r>
      <w:r w:rsidRPr="00190F0C">
        <w:rPr>
          <w:rFonts w:ascii="Arial" w:hAnsi="Arial" w:cs="Arial"/>
          <w:b/>
          <w:color w:val="000000"/>
        </w:rPr>
        <w:t xml:space="preserve">την ένοπλη επέμβαση των Δυνάμεων: </w:t>
      </w:r>
      <w:r w:rsidRPr="00D30800">
        <w:rPr>
          <w:rFonts w:ascii="Arial" w:hAnsi="Arial" w:cs="Arial"/>
          <w:b/>
          <w:color w:val="000000"/>
          <w:highlight w:val="yellow"/>
        </w:rPr>
        <w:t>στη ναυμαχία του Ναβαρίνου</w:t>
      </w:r>
      <w:r w:rsidRPr="00190F0C">
        <w:rPr>
          <w:rFonts w:ascii="Arial" w:hAnsi="Arial" w:cs="Arial"/>
          <w:b/>
          <w:color w:val="000000"/>
        </w:rPr>
        <w:t xml:space="preserve"> </w:t>
      </w:r>
      <w:r w:rsidRPr="00D30800">
        <w:rPr>
          <w:rFonts w:ascii="Arial" w:hAnsi="Arial" w:cs="Arial"/>
          <w:b/>
          <w:color w:val="000000"/>
          <w:highlight w:val="yellow"/>
        </w:rPr>
        <w:t>(8 Οκτωβρίου 1827)</w:t>
      </w:r>
      <w:r w:rsidRPr="00190F0C">
        <w:rPr>
          <w:rFonts w:ascii="Arial" w:hAnsi="Arial" w:cs="Arial"/>
          <w:color w:val="000000"/>
        </w:rPr>
        <w:t xml:space="preserve"> οι στόλοι της Αγγλίας, της Ρωσίας και της Γαλλίας συνέτριψαν τον </w:t>
      </w:r>
      <w:proofErr w:type="spellStart"/>
      <w:r w:rsidRPr="00190F0C">
        <w:rPr>
          <w:rFonts w:ascii="Arial" w:hAnsi="Arial" w:cs="Arial"/>
          <w:color w:val="000000"/>
        </w:rPr>
        <w:t>τουρκοαιγυπτιακό</w:t>
      </w:r>
      <w:proofErr w:type="spellEnd"/>
      <w:r w:rsidRPr="00190F0C">
        <w:rPr>
          <w:rFonts w:ascii="Arial" w:hAnsi="Arial" w:cs="Arial"/>
          <w:color w:val="000000"/>
        </w:rPr>
        <w:t xml:space="preserve"> στόλο.    </w:t>
      </w:r>
    </w:p>
    <w:p w:rsidR="00190F0C" w:rsidRDefault="008E6F18" w:rsidP="00190F0C">
      <w:pPr>
        <w:pStyle w:val="Web"/>
        <w:numPr>
          <w:ilvl w:val="0"/>
          <w:numId w:val="1"/>
        </w:numPr>
        <w:shd w:val="clear" w:color="auto" w:fill="FFFFFF"/>
        <w:spacing w:before="0" w:beforeAutospacing="0" w:after="0" w:afterAutospacing="0"/>
        <w:jc w:val="both"/>
        <w:rPr>
          <w:rFonts w:ascii="Arial" w:hAnsi="Arial" w:cs="Arial"/>
          <w:b/>
          <w:color w:val="000000"/>
        </w:rPr>
      </w:pPr>
      <w:r w:rsidRPr="00190F0C">
        <w:rPr>
          <w:rFonts w:ascii="Arial" w:hAnsi="Arial" w:cs="Arial"/>
          <w:color w:val="000000"/>
        </w:rPr>
        <w:t xml:space="preserve">Η νέα τουρκική ήττα στον </w:t>
      </w:r>
      <w:proofErr w:type="spellStart"/>
      <w:r w:rsidRPr="00190F0C">
        <w:rPr>
          <w:rFonts w:ascii="Arial" w:hAnsi="Arial" w:cs="Arial"/>
          <w:color w:val="000000"/>
        </w:rPr>
        <w:t>ρωσοτουρκικό</w:t>
      </w:r>
      <w:proofErr w:type="spellEnd"/>
      <w:r w:rsidRPr="00190F0C">
        <w:rPr>
          <w:rFonts w:ascii="Arial" w:hAnsi="Arial" w:cs="Arial"/>
          <w:color w:val="000000"/>
        </w:rPr>
        <w:t xml:space="preserve"> πόλεμο που ακολούθησε (1828-1829) υποχρέωσε τον σουλτάνο να αποδεχτεί όλες τις μέχρι τότε αποφάσεις των Δυνάμεων σχετικά με το ελληνικό ζήτημα </w:t>
      </w:r>
      <w:r w:rsidRPr="00D30800">
        <w:rPr>
          <w:rFonts w:ascii="Arial" w:hAnsi="Arial" w:cs="Arial"/>
          <w:b/>
          <w:color w:val="000000"/>
          <w:highlight w:val="yellow"/>
        </w:rPr>
        <w:t>(συνθήκη της Αδριανούπολης, 14 Σεπτεμβρίου 1829).</w:t>
      </w:r>
    </w:p>
    <w:p w:rsidR="00190F0C" w:rsidRDefault="00190F0C" w:rsidP="00190F0C">
      <w:pPr>
        <w:pStyle w:val="Web"/>
        <w:shd w:val="clear" w:color="auto" w:fill="FFFFFF"/>
        <w:spacing w:before="0" w:beforeAutospacing="0" w:after="0" w:afterAutospacing="0"/>
        <w:ind w:left="1020"/>
        <w:jc w:val="both"/>
        <w:rPr>
          <w:rFonts w:ascii="Arial" w:hAnsi="Arial" w:cs="Arial"/>
          <w:b/>
          <w:color w:val="000000"/>
        </w:rPr>
      </w:pPr>
    </w:p>
    <w:p w:rsidR="005A3CC9" w:rsidRPr="00DC05E9" w:rsidRDefault="008E6F18" w:rsidP="005E38A7">
      <w:pPr>
        <w:pStyle w:val="Web"/>
        <w:numPr>
          <w:ilvl w:val="0"/>
          <w:numId w:val="1"/>
        </w:numPr>
        <w:shd w:val="clear" w:color="auto" w:fill="FFFFFF"/>
        <w:spacing w:before="0" w:beforeAutospacing="0" w:after="0" w:afterAutospacing="0"/>
        <w:jc w:val="both"/>
        <w:rPr>
          <w:rFonts w:ascii="Arial" w:hAnsi="Arial" w:cs="Arial"/>
          <w:b/>
          <w:color w:val="000000"/>
        </w:rPr>
      </w:pPr>
      <w:r w:rsidRPr="00190F0C">
        <w:rPr>
          <w:rFonts w:ascii="Arial" w:hAnsi="Arial" w:cs="Arial"/>
          <w:color w:val="000000"/>
        </w:rPr>
        <w:t xml:space="preserve">Καθώς η Ρωσία φαινόταν έτοιμη να αποκομίσει μόνη της όλα τα διπλωματικά οφέλη από τη διευθέτηση του ελληνικού ζητήματος, </w:t>
      </w:r>
      <w:r w:rsidRPr="00D30800">
        <w:rPr>
          <w:rFonts w:ascii="Arial" w:hAnsi="Arial" w:cs="Arial"/>
          <w:color w:val="000000"/>
          <w:highlight w:val="yellow"/>
        </w:rPr>
        <w:t>η Αγγλία και η Γαλλία</w:t>
      </w:r>
      <w:r w:rsidRPr="00190F0C">
        <w:rPr>
          <w:rFonts w:ascii="Arial" w:hAnsi="Arial" w:cs="Arial"/>
          <w:color w:val="000000"/>
        </w:rPr>
        <w:t xml:space="preserve"> πρότειναν τη δημιουργία ενός ανεξάρτητου ελληνικού κράτους. Πράγματι, στις </w:t>
      </w:r>
      <w:r w:rsidRPr="00D30800">
        <w:rPr>
          <w:rFonts w:ascii="Arial" w:hAnsi="Arial" w:cs="Arial"/>
          <w:b/>
          <w:color w:val="000000"/>
          <w:highlight w:val="yellow"/>
        </w:rPr>
        <w:t>22 Ιανουαρίου / 3 Φεβρουαρίου (</w:t>
      </w:r>
      <w:proofErr w:type="spellStart"/>
      <w:r w:rsidRPr="00D30800">
        <w:rPr>
          <w:rFonts w:ascii="Arial" w:hAnsi="Arial" w:cs="Arial"/>
          <w:b/>
          <w:color w:val="000000"/>
          <w:highlight w:val="yellow"/>
        </w:rPr>
        <w:t>ν.η</w:t>
      </w:r>
      <w:proofErr w:type="spellEnd"/>
      <w:r w:rsidRPr="00D30800">
        <w:rPr>
          <w:rFonts w:ascii="Arial" w:hAnsi="Arial" w:cs="Arial"/>
          <w:b/>
          <w:color w:val="000000"/>
          <w:highlight w:val="yellow"/>
        </w:rPr>
        <w:t>.) 1830</w:t>
      </w:r>
      <w:r w:rsidRPr="00190F0C">
        <w:rPr>
          <w:rFonts w:ascii="Arial" w:hAnsi="Arial" w:cs="Arial"/>
          <w:color w:val="000000"/>
        </w:rPr>
        <w:t xml:space="preserve"> υπογράφτηκε από την Αγγλία, τη Ρωσία και τη Γαλλία</w:t>
      </w:r>
      <w:r w:rsidRPr="00190F0C">
        <w:rPr>
          <w:rStyle w:val="a3"/>
          <w:rFonts w:ascii="Arial" w:hAnsi="Arial" w:cs="Arial"/>
          <w:color w:val="000000"/>
        </w:rPr>
        <w:t> </w:t>
      </w:r>
      <w:r w:rsidRPr="00D30800">
        <w:rPr>
          <w:rStyle w:val="a3"/>
          <w:rFonts w:ascii="Arial" w:hAnsi="Arial" w:cs="Arial"/>
          <w:color w:val="000000"/>
          <w:highlight w:val="yellow"/>
        </w:rPr>
        <w:t>το πρωτόκολλο της Ανεξαρτησίας</w:t>
      </w:r>
      <w:r w:rsidR="00190F0C" w:rsidRPr="00D30800">
        <w:rPr>
          <w:rFonts w:ascii="Arial" w:hAnsi="Arial" w:cs="Arial"/>
          <w:color w:val="000000"/>
          <w:highlight w:val="yellow"/>
        </w:rPr>
        <w:t>.</w:t>
      </w:r>
      <w:r w:rsidR="00190F0C" w:rsidRPr="00190F0C">
        <w:rPr>
          <w:rFonts w:ascii="Arial" w:hAnsi="Arial" w:cs="Arial"/>
        </w:rPr>
        <w:t xml:space="preserve"> Είναι η πρώτη διπλωματική πράξη που αναγνώριζε την Ελλάδα ως ανεξάρτητο κράτος με συνοριακή γραμμή τους ποταμούς</w:t>
      </w:r>
      <w:r w:rsidR="00190F0C" w:rsidRPr="00190F0C">
        <w:rPr>
          <w:rFonts w:ascii="Arial" w:hAnsi="Arial" w:cs="Arial"/>
          <w:b/>
          <w:bCs/>
        </w:rPr>
        <w:t> Αχελώο και Σπερχειό</w:t>
      </w:r>
      <w:r w:rsidR="00190F0C">
        <w:rPr>
          <w:rFonts w:ascii="Arial" w:hAnsi="Arial" w:cs="Arial"/>
          <w:b/>
          <w:bCs/>
        </w:rPr>
        <w:t xml:space="preserve">. </w:t>
      </w:r>
      <w:r w:rsidR="00190F0C" w:rsidRPr="00190F0C">
        <w:rPr>
          <w:rFonts w:ascii="Arial" w:hAnsi="Arial" w:cs="Arial"/>
          <w:bCs/>
        </w:rPr>
        <w:t>Οι Μεγάλες Δυνάμεις</w:t>
      </w:r>
      <w:r w:rsidR="00190F0C">
        <w:rPr>
          <w:rFonts w:ascii="Arial" w:hAnsi="Arial" w:cs="Arial"/>
          <w:b/>
          <w:bCs/>
        </w:rPr>
        <w:t xml:space="preserve"> </w:t>
      </w:r>
      <w:r w:rsidR="00190F0C" w:rsidRPr="00190F0C">
        <w:rPr>
          <w:rFonts w:ascii="Arial" w:hAnsi="Arial" w:cs="Arial"/>
        </w:rPr>
        <w:t xml:space="preserve"> επέλεξαν ως ηγεμόνα του τον Λεοπόλδο του Σαξ-Κόμπουργκ, αλλά ο ίδιος δεν αποδέχτηκε την εκλογή του.</w:t>
      </w:r>
    </w:p>
    <w:p w:rsidR="00DC05E9" w:rsidRDefault="00DC05E9" w:rsidP="00DC05E9">
      <w:pPr>
        <w:pStyle w:val="a6"/>
        <w:rPr>
          <w:rFonts w:ascii="Arial" w:hAnsi="Arial" w:cs="Arial"/>
          <w:b/>
          <w:color w:val="000000"/>
        </w:rPr>
      </w:pPr>
    </w:p>
    <w:p w:rsidR="00DC05E9" w:rsidRPr="005E38A7" w:rsidRDefault="00DC05E9" w:rsidP="00DC05E9">
      <w:pPr>
        <w:pStyle w:val="Web"/>
        <w:shd w:val="clear" w:color="auto" w:fill="FFFFFF"/>
        <w:spacing w:before="0" w:beforeAutospacing="0" w:after="0" w:afterAutospacing="0"/>
        <w:ind w:left="1020"/>
        <w:jc w:val="both"/>
        <w:rPr>
          <w:rFonts w:ascii="Arial" w:hAnsi="Arial" w:cs="Arial"/>
          <w:b/>
          <w:color w:val="000000"/>
        </w:rPr>
      </w:pPr>
      <w:r w:rsidRPr="00DC05E9">
        <w:rPr>
          <w:rFonts w:ascii="Arial" w:hAnsi="Arial" w:cs="Arial"/>
          <w:b/>
          <w:noProof/>
          <w:color w:val="000000"/>
        </w:rPr>
        <w:drawing>
          <wp:inline distT="0" distB="0" distL="0" distR="0">
            <wp:extent cx="4410075" cy="491490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410075" cy="4914900"/>
                    </a:xfrm>
                    <a:prstGeom prst="rect">
                      <a:avLst/>
                    </a:prstGeom>
                    <a:noFill/>
                    <a:ln w="9525">
                      <a:noFill/>
                      <a:miter lim="800000"/>
                      <a:headEnd/>
                      <a:tailEnd/>
                    </a:ln>
                  </pic:spPr>
                </pic:pic>
              </a:graphicData>
            </a:graphic>
          </wp:inline>
        </w:drawing>
      </w:r>
    </w:p>
    <w:sectPr w:rsidR="00DC05E9" w:rsidRPr="005E38A7" w:rsidSect="008E6F1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EA2"/>
    <w:multiLevelType w:val="multilevel"/>
    <w:tmpl w:val="CE98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11F63"/>
    <w:multiLevelType w:val="hybridMultilevel"/>
    <w:tmpl w:val="A0F08B58"/>
    <w:lvl w:ilvl="0" w:tplc="0408000F">
      <w:start w:val="1"/>
      <w:numFmt w:val="decimal"/>
      <w:lvlText w:val="%1."/>
      <w:lvlJc w:val="left"/>
      <w:pPr>
        <w:ind w:left="1020" w:hanging="360"/>
      </w:p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2">
    <w:nsid w:val="2399605E"/>
    <w:multiLevelType w:val="multilevel"/>
    <w:tmpl w:val="3726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33BF9"/>
    <w:multiLevelType w:val="hybridMultilevel"/>
    <w:tmpl w:val="FE30FDE6"/>
    <w:lvl w:ilvl="0" w:tplc="0408000B">
      <w:start w:val="1"/>
      <w:numFmt w:val="bullet"/>
      <w:lvlText w:val=""/>
      <w:lvlJc w:val="left"/>
      <w:pPr>
        <w:ind w:left="1020" w:hanging="360"/>
      </w:pPr>
      <w:rPr>
        <w:rFonts w:ascii="Wingdings" w:hAnsi="Wingdings" w:hint="default"/>
      </w:rPr>
    </w:lvl>
    <w:lvl w:ilvl="1" w:tplc="04080003" w:tentative="1">
      <w:start w:val="1"/>
      <w:numFmt w:val="bullet"/>
      <w:lvlText w:val="o"/>
      <w:lvlJc w:val="left"/>
      <w:pPr>
        <w:ind w:left="1740" w:hanging="360"/>
      </w:pPr>
      <w:rPr>
        <w:rFonts w:ascii="Courier New" w:hAnsi="Courier New" w:cs="Courier New" w:hint="default"/>
      </w:rPr>
    </w:lvl>
    <w:lvl w:ilvl="2" w:tplc="04080005" w:tentative="1">
      <w:start w:val="1"/>
      <w:numFmt w:val="bullet"/>
      <w:lvlText w:val=""/>
      <w:lvlJc w:val="left"/>
      <w:pPr>
        <w:ind w:left="2460" w:hanging="360"/>
      </w:pPr>
      <w:rPr>
        <w:rFonts w:ascii="Wingdings" w:hAnsi="Wingdings" w:hint="default"/>
      </w:rPr>
    </w:lvl>
    <w:lvl w:ilvl="3" w:tplc="04080001" w:tentative="1">
      <w:start w:val="1"/>
      <w:numFmt w:val="bullet"/>
      <w:lvlText w:val=""/>
      <w:lvlJc w:val="left"/>
      <w:pPr>
        <w:ind w:left="3180" w:hanging="360"/>
      </w:pPr>
      <w:rPr>
        <w:rFonts w:ascii="Symbol" w:hAnsi="Symbol" w:hint="default"/>
      </w:rPr>
    </w:lvl>
    <w:lvl w:ilvl="4" w:tplc="04080003" w:tentative="1">
      <w:start w:val="1"/>
      <w:numFmt w:val="bullet"/>
      <w:lvlText w:val="o"/>
      <w:lvlJc w:val="left"/>
      <w:pPr>
        <w:ind w:left="3900" w:hanging="360"/>
      </w:pPr>
      <w:rPr>
        <w:rFonts w:ascii="Courier New" w:hAnsi="Courier New" w:cs="Courier New" w:hint="default"/>
      </w:rPr>
    </w:lvl>
    <w:lvl w:ilvl="5" w:tplc="04080005" w:tentative="1">
      <w:start w:val="1"/>
      <w:numFmt w:val="bullet"/>
      <w:lvlText w:val=""/>
      <w:lvlJc w:val="left"/>
      <w:pPr>
        <w:ind w:left="4620" w:hanging="360"/>
      </w:pPr>
      <w:rPr>
        <w:rFonts w:ascii="Wingdings" w:hAnsi="Wingdings" w:hint="default"/>
      </w:rPr>
    </w:lvl>
    <w:lvl w:ilvl="6" w:tplc="04080001" w:tentative="1">
      <w:start w:val="1"/>
      <w:numFmt w:val="bullet"/>
      <w:lvlText w:val=""/>
      <w:lvlJc w:val="left"/>
      <w:pPr>
        <w:ind w:left="5340" w:hanging="360"/>
      </w:pPr>
      <w:rPr>
        <w:rFonts w:ascii="Symbol" w:hAnsi="Symbol" w:hint="default"/>
      </w:rPr>
    </w:lvl>
    <w:lvl w:ilvl="7" w:tplc="04080003" w:tentative="1">
      <w:start w:val="1"/>
      <w:numFmt w:val="bullet"/>
      <w:lvlText w:val="o"/>
      <w:lvlJc w:val="left"/>
      <w:pPr>
        <w:ind w:left="6060" w:hanging="360"/>
      </w:pPr>
      <w:rPr>
        <w:rFonts w:ascii="Courier New" w:hAnsi="Courier New" w:cs="Courier New" w:hint="default"/>
      </w:rPr>
    </w:lvl>
    <w:lvl w:ilvl="8" w:tplc="04080005" w:tentative="1">
      <w:start w:val="1"/>
      <w:numFmt w:val="bullet"/>
      <w:lvlText w:val=""/>
      <w:lvlJc w:val="left"/>
      <w:pPr>
        <w:ind w:left="6780" w:hanging="360"/>
      </w:pPr>
      <w:rPr>
        <w:rFonts w:ascii="Wingdings" w:hAnsi="Wingdings" w:hint="default"/>
      </w:rPr>
    </w:lvl>
  </w:abstractNum>
  <w:abstractNum w:abstractNumId="4">
    <w:nsid w:val="3F927556"/>
    <w:multiLevelType w:val="hybridMultilevel"/>
    <w:tmpl w:val="A45E516A"/>
    <w:lvl w:ilvl="0" w:tplc="E53CD1CA">
      <w:start w:val="1"/>
      <w:numFmt w:val="decimal"/>
      <w:lvlText w:val="%1."/>
      <w:lvlJc w:val="left"/>
      <w:pPr>
        <w:ind w:left="1020" w:hanging="360"/>
      </w:pPr>
      <w:rPr>
        <w:b/>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5">
    <w:nsid w:val="4D6F599A"/>
    <w:multiLevelType w:val="multilevel"/>
    <w:tmpl w:val="7E2C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701381"/>
    <w:multiLevelType w:val="hybridMultilevel"/>
    <w:tmpl w:val="22429840"/>
    <w:lvl w:ilvl="0" w:tplc="43A46BBA">
      <w:start w:val="1"/>
      <w:numFmt w:val="decimal"/>
      <w:lvlText w:val="%1."/>
      <w:lvlJc w:val="left"/>
      <w:pPr>
        <w:ind w:left="1020" w:hanging="360"/>
      </w:pPr>
      <w:rPr>
        <w:b/>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7">
    <w:nsid w:val="7DBB2FB0"/>
    <w:multiLevelType w:val="hybridMultilevel"/>
    <w:tmpl w:val="3C669DC6"/>
    <w:lvl w:ilvl="0" w:tplc="0408000F">
      <w:start w:val="1"/>
      <w:numFmt w:val="decimal"/>
      <w:lvlText w:val="%1."/>
      <w:lvlJc w:val="left"/>
      <w:pPr>
        <w:ind w:left="1020" w:hanging="360"/>
      </w:p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num w:numId="1">
    <w:abstractNumId w:val="1"/>
  </w:num>
  <w:num w:numId="2">
    <w:abstractNumId w:val="0"/>
  </w:num>
  <w:num w:numId="3">
    <w:abstractNumId w:val="5"/>
  </w:num>
  <w:num w:numId="4">
    <w:abstractNumId w:val="4"/>
  </w:num>
  <w:num w:numId="5">
    <w:abstractNumId w:val="7"/>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8E6F18"/>
    <w:rsid w:val="000641BD"/>
    <w:rsid w:val="00190F0C"/>
    <w:rsid w:val="00331F34"/>
    <w:rsid w:val="005A3CC9"/>
    <w:rsid w:val="005E38A7"/>
    <w:rsid w:val="008E249A"/>
    <w:rsid w:val="008E6F18"/>
    <w:rsid w:val="00A82756"/>
    <w:rsid w:val="00B05D9F"/>
    <w:rsid w:val="00B15714"/>
    <w:rsid w:val="00B25213"/>
    <w:rsid w:val="00BB034F"/>
    <w:rsid w:val="00C008AE"/>
    <w:rsid w:val="00C35526"/>
    <w:rsid w:val="00D30800"/>
    <w:rsid w:val="00DC05E9"/>
    <w:rsid w:val="00E6592E"/>
    <w:rsid w:val="00EF1C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C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E6F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E6F18"/>
    <w:rPr>
      <w:b/>
      <w:bCs/>
    </w:rPr>
  </w:style>
  <w:style w:type="paragraph" w:customStyle="1" w:styleId="center">
    <w:name w:val="center"/>
    <w:basedOn w:val="a"/>
    <w:rsid w:val="008E6F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8E6F18"/>
    <w:rPr>
      <w:i/>
      <w:iCs/>
    </w:rPr>
  </w:style>
  <w:style w:type="paragraph" w:styleId="a5">
    <w:name w:val="Balloon Text"/>
    <w:basedOn w:val="a"/>
    <w:link w:val="Char"/>
    <w:uiPriority w:val="99"/>
    <w:semiHidden/>
    <w:unhideWhenUsed/>
    <w:rsid w:val="008E6F1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E6F18"/>
    <w:rPr>
      <w:rFonts w:ascii="Tahoma" w:hAnsi="Tahoma" w:cs="Tahoma"/>
      <w:sz w:val="16"/>
      <w:szCs w:val="16"/>
    </w:rPr>
  </w:style>
  <w:style w:type="paragraph" w:styleId="a6">
    <w:name w:val="List Paragraph"/>
    <w:basedOn w:val="a"/>
    <w:uiPriority w:val="34"/>
    <w:qFormat/>
    <w:rsid w:val="00B15714"/>
    <w:pPr>
      <w:ind w:left="720"/>
      <w:contextualSpacing/>
    </w:pPr>
  </w:style>
</w:styles>
</file>

<file path=word/webSettings.xml><?xml version="1.0" encoding="utf-8"?>
<w:webSettings xmlns:r="http://schemas.openxmlformats.org/officeDocument/2006/relationships" xmlns:w="http://schemas.openxmlformats.org/wordprocessingml/2006/main">
  <w:divs>
    <w:div w:id="511530067">
      <w:bodyDiv w:val="1"/>
      <w:marLeft w:val="0"/>
      <w:marRight w:val="0"/>
      <w:marTop w:val="0"/>
      <w:marBottom w:val="0"/>
      <w:divBdr>
        <w:top w:val="none" w:sz="0" w:space="0" w:color="auto"/>
        <w:left w:val="none" w:sz="0" w:space="0" w:color="auto"/>
        <w:bottom w:val="none" w:sz="0" w:space="0" w:color="auto"/>
        <w:right w:val="none" w:sz="0" w:space="0" w:color="auto"/>
      </w:divBdr>
      <w:divsChild>
        <w:div w:id="700939967">
          <w:marLeft w:val="0"/>
          <w:marRight w:val="0"/>
          <w:marTop w:val="0"/>
          <w:marBottom w:val="0"/>
          <w:divBdr>
            <w:top w:val="single" w:sz="24" w:space="2" w:color="5D8BC8"/>
            <w:left w:val="single" w:sz="24" w:space="2" w:color="5D8BC8"/>
            <w:bottom w:val="single" w:sz="24" w:space="2" w:color="5D8BC8"/>
            <w:right w:val="single" w:sz="24" w:space="2" w:color="5D8BC8"/>
          </w:divBdr>
          <w:divsChild>
            <w:div w:id="862397750">
              <w:marLeft w:val="0"/>
              <w:marRight w:val="0"/>
              <w:marTop w:val="0"/>
              <w:marBottom w:val="0"/>
              <w:divBdr>
                <w:top w:val="single" w:sz="6" w:space="8" w:color="5D8BC8"/>
                <w:left w:val="single" w:sz="6" w:space="8" w:color="5D8BC8"/>
                <w:bottom w:val="single" w:sz="6" w:space="8" w:color="5D8BC8"/>
                <w:right w:val="single" w:sz="6" w:space="8" w:color="5D8BC8"/>
              </w:divBdr>
            </w:div>
          </w:divsChild>
        </w:div>
      </w:divsChild>
    </w:div>
    <w:div w:id="695620588">
      <w:bodyDiv w:val="1"/>
      <w:marLeft w:val="0"/>
      <w:marRight w:val="0"/>
      <w:marTop w:val="0"/>
      <w:marBottom w:val="0"/>
      <w:divBdr>
        <w:top w:val="none" w:sz="0" w:space="0" w:color="auto"/>
        <w:left w:val="none" w:sz="0" w:space="0" w:color="auto"/>
        <w:bottom w:val="none" w:sz="0" w:space="0" w:color="auto"/>
        <w:right w:val="none" w:sz="0" w:space="0" w:color="auto"/>
      </w:divBdr>
    </w:div>
    <w:div w:id="1394423879">
      <w:bodyDiv w:val="1"/>
      <w:marLeft w:val="0"/>
      <w:marRight w:val="0"/>
      <w:marTop w:val="0"/>
      <w:marBottom w:val="0"/>
      <w:divBdr>
        <w:top w:val="none" w:sz="0" w:space="0" w:color="auto"/>
        <w:left w:val="none" w:sz="0" w:space="0" w:color="auto"/>
        <w:bottom w:val="none" w:sz="0" w:space="0" w:color="auto"/>
        <w:right w:val="none" w:sz="0" w:space="0" w:color="auto"/>
      </w:divBdr>
      <w:divsChild>
        <w:div w:id="2060203214">
          <w:marLeft w:val="0"/>
          <w:marRight w:val="0"/>
          <w:marTop w:val="0"/>
          <w:marBottom w:val="0"/>
          <w:divBdr>
            <w:top w:val="single" w:sz="24" w:space="2" w:color="5D8BC8"/>
            <w:left w:val="single" w:sz="24" w:space="2" w:color="5D8BC8"/>
            <w:bottom w:val="single" w:sz="24" w:space="2" w:color="5D8BC8"/>
            <w:right w:val="single" w:sz="24" w:space="2" w:color="5D8BC8"/>
          </w:divBdr>
          <w:divsChild>
            <w:div w:id="1357006629">
              <w:marLeft w:val="0"/>
              <w:marRight w:val="0"/>
              <w:marTop w:val="0"/>
              <w:marBottom w:val="0"/>
              <w:divBdr>
                <w:top w:val="single" w:sz="6" w:space="8" w:color="5D8BC8"/>
                <w:left w:val="single" w:sz="6" w:space="8" w:color="5D8BC8"/>
                <w:bottom w:val="single" w:sz="6" w:space="8" w:color="5D8BC8"/>
                <w:right w:val="single" w:sz="6" w:space="8" w:color="5D8BC8"/>
              </w:divBdr>
            </w:div>
          </w:divsChild>
        </w:div>
        <w:div w:id="1739087457">
          <w:marLeft w:val="0"/>
          <w:marRight w:val="0"/>
          <w:marTop w:val="0"/>
          <w:marBottom w:val="0"/>
          <w:divBdr>
            <w:top w:val="single" w:sz="24" w:space="2" w:color="5D8BC8"/>
            <w:left w:val="single" w:sz="24" w:space="2" w:color="5D8BC8"/>
            <w:bottom w:val="single" w:sz="24" w:space="2" w:color="5D8BC8"/>
            <w:right w:val="single" w:sz="24" w:space="2" w:color="5D8BC8"/>
          </w:divBdr>
          <w:divsChild>
            <w:div w:id="1738243340">
              <w:marLeft w:val="0"/>
              <w:marRight w:val="0"/>
              <w:marTop w:val="0"/>
              <w:marBottom w:val="0"/>
              <w:divBdr>
                <w:top w:val="single" w:sz="6" w:space="8" w:color="5D8BC8"/>
                <w:left w:val="single" w:sz="6" w:space="8" w:color="5D8BC8"/>
                <w:bottom w:val="single" w:sz="6" w:space="8" w:color="5D8BC8"/>
                <w:right w:val="single" w:sz="6" w:space="8" w:color="5D8BC8"/>
              </w:divBdr>
            </w:div>
          </w:divsChild>
        </w:div>
        <w:div w:id="484975544">
          <w:marLeft w:val="0"/>
          <w:marRight w:val="0"/>
          <w:marTop w:val="0"/>
          <w:marBottom w:val="0"/>
          <w:divBdr>
            <w:top w:val="single" w:sz="24" w:space="2" w:color="5D8BC8"/>
            <w:left w:val="single" w:sz="24" w:space="2" w:color="5D8BC8"/>
            <w:bottom w:val="single" w:sz="24" w:space="2" w:color="5D8BC8"/>
            <w:right w:val="single" w:sz="24" w:space="2" w:color="5D8BC8"/>
          </w:divBdr>
          <w:divsChild>
            <w:div w:id="1257323822">
              <w:marLeft w:val="0"/>
              <w:marRight w:val="0"/>
              <w:marTop w:val="0"/>
              <w:marBottom w:val="0"/>
              <w:divBdr>
                <w:top w:val="single" w:sz="6" w:space="8" w:color="5D8BC8"/>
                <w:left w:val="single" w:sz="6" w:space="8" w:color="5D8BC8"/>
                <w:bottom w:val="single" w:sz="6" w:space="8" w:color="5D8BC8"/>
                <w:right w:val="single" w:sz="6" w:space="8" w:color="5D8BC8"/>
              </w:divBdr>
            </w:div>
          </w:divsChild>
        </w:div>
      </w:divsChild>
    </w:div>
    <w:div w:id="16557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1004</Words>
  <Characters>5426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2024-12-02T19:43:00Z</dcterms:created>
  <dcterms:modified xsi:type="dcterms:W3CDTF">2024-12-05T16:29:00Z</dcterms:modified>
</cp:coreProperties>
</file>