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72" w:rsidRDefault="002E6483">
      <w:pPr>
        <w:spacing w:after="0"/>
        <w:jc w:val="center"/>
        <w:rPr>
          <w:rFonts w:ascii="Cambria" w:eastAsia="Arial Unicode MS" w:hAnsi="Cambria" w:cs="Arial Unicode MS"/>
          <w:b/>
          <w:sz w:val="28"/>
          <w:lang w:val="en-US"/>
        </w:rPr>
      </w:pPr>
      <w:proofErr w:type="gramStart"/>
      <w:r>
        <w:rPr>
          <w:rFonts w:ascii="Cambria" w:eastAsia="Arial Unicode MS" w:hAnsi="Cambria" w:cs="Arial Unicode MS"/>
          <w:b/>
          <w:sz w:val="28"/>
          <w:lang w:val="en-US"/>
        </w:rPr>
        <w:t>UNIT  6</w:t>
      </w:r>
      <w:proofErr w:type="gramEnd"/>
      <w:r>
        <w:rPr>
          <w:rFonts w:ascii="Cambria" w:eastAsia="Arial Unicode MS" w:hAnsi="Cambria" w:cs="Arial Unicode MS"/>
          <w:b/>
          <w:sz w:val="28"/>
          <w:lang w:val="en-US"/>
        </w:rPr>
        <w:t xml:space="preserve"> - Useful vocabulary-key concepts</w:t>
      </w:r>
    </w:p>
    <w:p w:rsidR="007F5F72" w:rsidRDefault="007F5F72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</w:p>
    <w:tbl>
      <w:tblPr>
        <w:tblStyle w:val="a9"/>
        <w:tblpPr w:leftFromText="180" w:rightFromText="180" w:vertAnchor="text" w:tblpY="1"/>
        <w:tblW w:w="9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0"/>
        <w:gridCol w:w="5245"/>
        <w:gridCol w:w="2767"/>
      </w:tblGrid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Civil rights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“Civil rights, guarantees of equal social opportunities and equal protection under the law, regardless of race, religion, or other personal characteristics”. Derived from https://www.britannica.com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Πολιτικά δικαιώματα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Civil war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“A civil war is a war in which parties within the same culture, society, or nationality fight against each other for the control of political power”. Derived from www.newworldencyclopedia.org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Εμφύλιος πόλεμος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advance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p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romote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Προωθώ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</w:rPr>
              <w:t>ενισχύω</w:t>
            </w:r>
          </w:p>
        </w:tc>
      </w:tr>
      <w:tr w:rsidR="007F5F72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harm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Physically hurt, damage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Χτυπάω, βλάπτω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Dismantle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Take to pieces, disconnect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 xml:space="preserve">Αποσυνθέτω,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</w:rPr>
              <w:t>αποδομώ</w:t>
            </w:r>
            <w:proofErr w:type="spellEnd"/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Legacy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Heritage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Πολιτιστική κληρονομιά</w:t>
            </w:r>
          </w:p>
        </w:tc>
      </w:tr>
      <w:tr w:rsidR="007F5F72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enforce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Obtain by force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Εφαρμόζω, επιβάλλω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Impact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Powerful effect</w:t>
            </w:r>
            <w:r>
              <w:rPr>
                <w:rFonts w:ascii="Cambria" w:eastAsia="Arial Unicode MS" w:hAnsi="Cambria" w:cs="Arial Unicode MS"/>
                <w:sz w:val="24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influence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Επίδραση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Grassroots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The working class, common people 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Πλήθος, ο λαός, η εργατική τάξη</w:t>
            </w:r>
          </w:p>
        </w:tc>
      </w:tr>
      <w:tr w:rsidR="007F5F72">
        <w:trPr>
          <w:trHeight w:val="225"/>
        </w:trPr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breakdown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collapse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Διάλυση, κατάρρευση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Encompass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Include, encapsulate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Περιλαμβάνω, περικλείω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Legalize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Sanction, make legal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Νομιμοποιώ, επικυρώνω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Boycott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Embargo, impose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sanctions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Επιβάλλω κυρώσεις, μποϊκοτάρω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Deliver a speech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Make a speech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Εκφωνώ μια ομιλία/βγάζω λόγο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Racial inequality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Racial inequity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Φυλετική ανισότητα</w:t>
            </w:r>
          </w:p>
        </w:tc>
      </w:tr>
      <w:tr w:rsidR="007F5F72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successful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7F5F72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επιτυχημένος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Non-violence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A situation in which someone avoids fighting or using physical force, especially when trying to make political change”. Derived from, </w:t>
            </w:r>
            <w:r>
              <w:rPr>
                <w:lang w:val="en-US"/>
              </w:rPr>
              <w:t>dictionary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.cambridge.org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Μη βία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Segregation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Set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lang w:val="en-US"/>
              </w:rPr>
              <w:t>smn</w:t>
            </w:r>
            <w:proofErr w:type="spellEnd"/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or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lang w:val="en-US"/>
              </w:rPr>
              <w:t>sth</w:t>
            </w:r>
            <w:proofErr w:type="spellEnd"/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apart from others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Διαχωρισμός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Opposition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Resistance,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disagreement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Αντίθεση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</w:rPr>
              <w:t>αντιπολίτευση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Federal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Related to a form of government in which power is distributed between a central authority and several constituent territorial units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Ομοσπονδιακός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Riot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Uprising, unrest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Ταραχές</w:t>
            </w:r>
          </w:p>
        </w:tc>
      </w:tr>
      <w:tr w:rsidR="007F5F72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defining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Most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lang w:val="en-US"/>
              </w:rPr>
              <w:t>characterisitc</w:t>
            </w:r>
            <w:proofErr w:type="spellEnd"/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Χαρ</w:t>
            </w:r>
            <w:r>
              <w:rPr>
                <w:rFonts w:ascii="Cambria" w:eastAsia="Arial Unicode MS" w:hAnsi="Cambria" w:cs="Arial Unicode MS"/>
                <w:sz w:val="24"/>
              </w:rPr>
              <w:t>ακτηριστικός, αντιπροσωπευτικός</w:t>
            </w:r>
          </w:p>
        </w:tc>
      </w:tr>
      <w:tr w:rsidR="007F5F72">
        <w:tc>
          <w:tcPr>
            <w:tcW w:w="1950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Discrimination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Treating a person or particular group of people differently, especially in a worse way from the way in which you treat other people, because of their skin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lang w:val="en-US"/>
              </w:rPr>
              <w:t>colour</w:t>
            </w:r>
            <w:proofErr w:type="spellEnd"/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, sex,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lastRenderedPageBreak/>
              <w:t>sexualityhttps://dictionary.cambridge.org/dictionary/english/discrimination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lastRenderedPageBreak/>
              <w:t>Διάκριση</w:t>
            </w:r>
          </w:p>
        </w:tc>
      </w:tr>
      <w:tr w:rsidR="007F5F72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lastRenderedPageBreak/>
              <w:t>inspiring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Motivating, exciting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Αυτός που εμπνέει</w:t>
            </w:r>
          </w:p>
        </w:tc>
      </w:tr>
      <w:tr w:rsidR="007F5F72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setback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Obstacle, something that stops you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εμπόδιο</w:t>
            </w:r>
          </w:p>
        </w:tc>
      </w:tr>
      <w:tr w:rsidR="007F5F72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optional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Not mandatory, can be chosen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Προαιρετικός</w:t>
            </w:r>
          </w:p>
        </w:tc>
      </w:tr>
      <w:tr w:rsidR="007F5F72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compulsory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Cannot be chosen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7F5F72" w:rsidRDefault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υποχρεωτικός</w:t>
            </w:r>
          </w:p>
        </w:tc>
      </w:tr>
    </w:tbl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tbl>
      <w:tblPr>
        <w:tblStyle w:val="a9"/>
        <w:tblpPr w:leftFromText="180" w:rightFromText="180" w:vertAnchor="text" w:horzAnchor="margin" w:tblpY="151"/>
        <w:tblW w:w="9962" w:type="dxa"/>
        <w:tblLayout w:type="fixed"/>
        <w:tblLook w:val="04A0" w:firstRow="1" w:lastRow="0" w:firstColumn="1" w:lastColumn="0" w:noHBand="0" w:noVBand="1"/>
      </w:tblPr>
      <w:tblGrid>
        <w:gridCol w:w="1950"/>
        <w:gridCol w:w="5245"/>
        <w:gridCol w:w="2767"/>
      </w:tblGrid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Cambria" w:eastAsia="Arial Unicode MS" w:hAnsi="Cambria" w:cs="Arial Unicode MS"/>
                <w:sz w:val="24"/>
                <w:lang w:val="en-US"/>
              </w:rPr>
              <w:lastRenderedPageBreak/>
              <w:t>To combat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Fight or oppose vigorously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 xml:space="preserve">Μάχομαι, αντιστέκομαι δυναμικά </w:t>
            </w:r>
          </w:p>
        </w:tc>
      </w:tr>
      <w:tr w:rsidR="002E6483" w:rsidTr="002E6483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movement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Motion /  Political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lang w:val="en-US"/>
              </w:rPr>
              <w:t>organisation</w:t>
            </w:r>
            <w:proofErr w:type="spellEnd"/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Κίνηση, κίνημα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Resistance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Struggle, confrontation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Αντίσταση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In his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lang w:val="en-US"/>
              </w:rPr>
              <w:t>honour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 respect of somebody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Προς τιμήν κάποιου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Posthumously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After death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Μεταθανάτια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Apartheid regime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“Apartheid was a system of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lang w:val="en-US"/>
              </w:rPr>
              <w:t>institutionalised</w:t>
            </w:r>
            <w:proofErr w:type="spellEnd"/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</w:t>
            </w:r>
            <w:hyperlink r:id="rId7" w:tgtFrame="Racial segregation">
              <w:r>
                <w:rPr>
                  <w:rFonts w:ascii="Cambria" w:eastAsia="Arial Unicode MS" w:hAnsi="Cambria" w:cs="Arial Unicode MS"/>
                  <w:sz w:val="24"/>
                  <w:lang w:val="en-US"/>
                </w:rPr>
                <w:t>racial segregation</w:t>
              </w:r>
            </w:hyperlink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that existed in </w:t>
            </w:r>
            <w:hyperlink r:id="rId8" w:tgtFrame="South Africa">
              <w:r>
                <w:rPr>
                  <w:rFonts w:ascii="Cambria" w:eastAsia="Arial Unicode MS" w:hAnsi="Cambria" w:cs="Arial Unicode MS"/>
                  <w:sz w:val="24"/>
                  <w:lang w:val="en-US"/>
                </w:rPr>
                <w:t>South Africa</w:t>
              </w:r>
            </w:hyperlink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and </w:t>
            </w:r>
            <w:hyperlink r:id="rId9" w:tgtFrame="South West Africa">
              <w:r>
                <w:rPr>
                  <w:rFonts w:ascii="Cambria" w:eastAsia="Arial Unicode MS" w:hAnsi="Cambria" w:cs="Arial Unicode MS"/>
                  <w:sz w:val="24"/>
                  <w:lang w:val="en-US"/>
                </w:rPr>
                <w:t>South West Africa</w:t>
              </w:r>
            </w:hyperlink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(</w:t>
            </w:r>
            <w:hyperlink r:id="rId10" w:tgtFrame="Namibia">
              <w:r>
                <w:rPr>
                  <w:rFonts w:ascii="Cambria" w:eastAsia="Arial Unicode MS" w:hAnsi="Cambria" w:cs="Arial Unicode MS"/>
                  <w:sz w:val="24"/>
                  <w:lang w:val="en-US"/>
                </w:rPr>
                <w:t>Namibia</w:t>
              </w:r>
            </w:hyperlink>
            <w:r>
              <w:rPr>
                <w:rFonts w:ascii="Cambria" w:eastAsia="Arial Unicode MS" w:hAnsi="Cambria" w:cs="Arial Unicode MS"/>
                <w:sz w:val="24"/>
                <w:lang w:val="en-US"/>
              </w:rPr>
              <w:t>) from 1948 until the early 1990s”. Derived from Wikipedia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Διακυβέρνηση με βάση το φυλετικό διαχωρισμό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Privileged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Advantaged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Προνομιούχος</w:t>
            </w:r>
          </w:p>
        </w:tc>
      </w:tr>
      <w:tr w:rsidR="002E6483" w:rsidTr="002E6483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intended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wanted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Επιθυμητός, εσκεμμένος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Constitution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“The set of political principles by which a state or organization is governed, especially in relation to the rights of the people it governs” Derived from dictionary.cambridge.org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Το Σύνταγμα μιας χώρας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Reconciliation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Resolution of conflict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Συμφιλίωση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Overthrow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Remove from power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Ανατροπή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Abuse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Mistreatment, cruelty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Κατάχρηση, βίαιη μεταχείριση, καταπάτηση</w:t>
            </w:r>
          </w:p>
        </w:tc>
      </w:tr>
      <w:tr w:rsidR="002E6483" w:rsidTr="002E6483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gathered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assembled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συγκεντρωμένος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Hold in deep respect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Hold in high regard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Τρέφω αισθήματα σεβασμού, εκδηλώνω σεβασμό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Foster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Promote, empower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Ενισχύω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Promulgate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Publish, make known by open declaration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Διακηρύσσω, κοινοποιώ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proofErr w:type="spellStart"/>
            <w:r>
              <w:rPr>
                <w:rFonts w:ascii="Cambria" w:eastAsia="Arial Unicode MS" w:hAnsi="Cambria" w:cs="Arial Unicode MS"/>
                <w:sz w:val="24"/>
                <w:lang w:val="en-US"/>
              </w:rPr>
              <w:t>Institutionalised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Established legally or as common practice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Θεσμοθετημένος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Coalition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Union, alliance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Συνασπισμός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Multiracial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Racially mixed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Πολυφυλετικός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wallow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Stumble, flounder 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Δεν παίρνω το μυαλό μου από κάτι, αφήνομαι να με παρασύρει μια αρνητική κατάσταση/σκέψεις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Live out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Fulfill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Εκπληρώνω, κάνω πραγματικότητα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Self-evident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Obvious, axiomatic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Αυταπόδεικτος, αυτονόητος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Creed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Doctrine, belief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Πεποιθήσεις, δόγμα</w:t>
            </w:r>
          </w:p>
        </w:tc>
      </w:tr>
      <w:tr w:rsidR="002E6483" w:rsidTr="002E6483">
        <w:tc>
          <w:tcPr>
            <w:tcW w:w="1950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current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At present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σημερινός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Oppression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Domination, tyranny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Καταπίεση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Vicious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Malicious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Μοχθηρός, βάρβαρος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hamper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Hinder, obstruct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Παρεμποδίζω, μπλοκάρω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Drip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Dribble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Στάζω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lastRenderedPageBreak/>
              <w:t>Nullification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Abolishment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Εκμηδένιση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Interposition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Interjection, intervention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Παρέμβαση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</w:rPr>
              <w:t>επέμβαση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Exalt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Acclaim, applaud 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Εξυμνώ, επαινώ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Plain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Simple, straight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Απλός, καθαρός, απέριττος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Prodigious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Exceptional, remarkable</w:t>
            </w:r>
            <w:r>
              <w:rPr>
                <w:rFonts w:ascii="Cambria" w:eastAsia="Arial Unicode MS" w:hAnsi="Cambria" w:cs="Arial Unicode MS"/>
                <w:sz w:val="24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astonishing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Τεράστιος, θαυμαστός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Crooked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Deformed, disfigured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Στραβός, βρόμικος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(</w:t>
            </w:r>
            <w:r>
              <w:rPr>
                <w:rFonts w:ascii="Cambria" w:eastAsia="Arial Unicode MS" w:hAnsi="Cambria" w:cs="Arial Unicode MS"/>
                <w:sz w:val="24"/>
              </w:rPr>
              <w:t>μτφ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)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Mighty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Powerful, strong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Πανίσχυρος, επιβλητικός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Curvaceous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Curvy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Καμπυλωτός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Alarming rise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Shocking, upsetting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Ανησυχητική άνοδος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Illegitimacy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Not recognized as lawful offspring,</w:t>
            </w:r>
          </w:p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Considered unlawful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Γέννηση παιδιού εκτός γάμου, έλλειψη νομιμότητας, ανομία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Compulsory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Mandatory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Υποχρεωτικός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Erupt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Blow up, explode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Εκρήγνυμαι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stab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knife, to pierce with a knife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Μαχαιρώνω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assault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attack physically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Επιτίθεμαι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Offence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Wrongdoing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Πλημμέλημα, αδίκημα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Death sentence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Legal punishment by death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Ποινή θανάτου, θανατική καταδίκη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Political division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 dividing line that separates two countries, counties, cities, states, or other governmental units. Derived from www.dictionary.university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Πολιτική διαίρεση, διάκριση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White domination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White supremacy</w:t>
            </w:r>
          </w:p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“The belief that the white race is inherently superior to other races and that white people should have control over people of other races” Derived from Wikipedia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Λευκή κυριαρχία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cherish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Take pleasure in, appreciate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Απολαμβάνω, εκτιμώ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Malnutrition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Undernourishment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Υποσιτισμός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Preserve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Maintain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Διατηρώ, συντηρώ</w:t>
            </w:r>
          </w:p>
        </w:tc>
      </w:tr>
      <w:tr w:rsidR="002E6483" w:rsidRPr="00B4277F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b/>
                <w:color w:val="00B0F0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b/>
                <w:color w:val="00B0F0"/>
                <w:sz w:val="24"/>
                <w:lang w:val="en-US"/>
              </w:rPr>
              <w:t>How to be a good and a global citizen</w:t>
            </w:r>
          </w:p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b/>
                <w:color w:val="00B0F0"/>
                <w:sz w:val="24"/>
                <w:lang w:val="en-US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Betterment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Improvement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Βελτίωση, καλυτέρευση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strive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struggle, to do your best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Προσπαθώ σθεναρά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Citizen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resident/inhabitant</w:t>
            </w:r>
          </w:p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“a person who is a member of a particular country and who has rights because of being born there or because of being given rights, or a person who lives in a particular town or city”.</w:t>
            </w:r>
          </w:p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Derived from dictionary.cambridge.org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Πολίτης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n-US"/>
              </w:rPr>
              <w:t>*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Citizenship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The official right to belong to a particular country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 xml:space="preserve">Ιθαγένεια ή υπηκοότητα ονομάζεται "ο δημοσίου δικαίου νομικός δεσμός </w:t>
            </w:r>
            <w:r>
              <w:rPr>
                <w:rFonts w:ascii="Cambria" w:eastAsia="Arial Unicode MS" w:hAnsi="Cambria" w:cs="Arial Unicode MS"/>
                <w:sz w:val="24"/>
              </w:rPr>
              <w:lastRenderedPageBreak/>
              <w:t xml:space="preserve">που συνδέει το άτομο με την πολιτεία, στο λαό της οποίας ανήκει </w:t>
            </w:r>
            <w:r>
              <w:rPr>
                <w:lang w:val="en-US"/>
              </w:rPr>
              <w:t>Wikipedia</w:t>
            </w:r>
            <w:r>
              <w:t xml:space="preserve"> </w:t>
            </w:r>
            <w:r>
              <w:rPr>
                <w:lang w:val="en-US"/>
              </w:rPr>
              <w:t>article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lastRenderedPageBreak/>
              <w:t>*Nationality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1.The official right to belong to a particular country</w:t>
            </w:r>
          </w:p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2. A group of people of the same race, religion, traditions etc. 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Υπηκοότητα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</w:rPr>
              <w:t>εθνικότητα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Daunting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Intimidating, discouraging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Τρομακτικός, αποκαρδιωτικός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Donate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Give for free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Κάνω δωρεά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Literally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Actually, precisely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Κυριολεκτικά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Indifferent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Uncaring, uninterested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Αδιάφορος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Brush up 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Refresh memory through revising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«Ξεσκονίζω», ανανεώνω τις γνώσεις μου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Authority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Power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Εξουσία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Community services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Voluntary work for the benefit of the community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Κοινωφελής εργασία</w:t>
            </w:r>
          </w:p>
        </w:tc>
      </w:tr>
      <w:tr w:rsidR="002E6483" w:rsidTr="002E6483">
        <w:tc>
          <w:tcPr>
            <w:tcW w:w="1950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Mentorship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Guidance provided by an experienced person in a business or educational institution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2E6483" w:rsidRDefault="002E6483" w:rsidP="002E6483">
            <w:pPr>
              <w:spacing w:after="0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Παροχή συμβουλών και καθοδήγησης</w:t>
            </w:r>
          </w:p>
        </w:tc>
      </w:tr>
    </w:tbl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p w:rsidR="007F5F72" w:rsidRDefault="007F5F72">
      <w:pPr>
        <w:rPr>
          <w:lang w:val="en-US"/>
        </w:rPr>
      </w:pPr>
    </w:p>
    <w:sectPr w:rsidR="007F5F72">
      <w:footerReference w:type="default" r:id="rId11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7F" w:rsidRDefault="00B4277F" w:rsidP="00B4277F">
      <w:pPr>
        <w:spacing w:after="0" w:line="240" w:lineRule="auto"/>
      </w:pPr>
      <w:r>
        <w:separator/>
      </w:r>
    </w:p>
  </w:endnote>
  <w:endnote w:type="continuationSeparator" w:id="0">
    <w:p w:rsidR="00B4277F" w:rsidRDefault="00B4277F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424268"/>
      <w:docPartObj>
        <w:docPartGallery w:val="Page Numbers (Bottom of Page)"/>
        <w:docPartUnique/>
      </w:docPartObj>
    </w:sdtPr>
    <w:sdtContent>
      <w:p w:rsidR="00B4277F" w:rsidRDefault="00B4277F">
        <w:pPr>
          <w:pStyle w:val="ab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Αυτόματο Σχήμα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<v:textbox inset=",0,,0">
                <w:txbxContent>
                  <w:p w:rsidR="00B4277F" w:rsidRDefault="00B4277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2E648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Αυτόματο Σχήμα 21" o:spid="_x0000_s1025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7F" w:rsidRDefault="00B4277F" w:rsidP="00B4277F">
      <w:pPr>
        <w:spacing w:after="0" w:line="240" w:lineRule="auto"/>
      </w:pPr>
      <w:r>
        <w:separator/>
      </w:r>
    </w:p>
  </w:footnote>
  <w:footnote w:type="continuationSeparator" w:id="0">
    <w:p w:rsidR="00B4277F" w:rsidRDefault="00B4277F" w:rsidP="00B42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Αυτόματο Σχήμα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72"/>
    <w:rsid w:val="002E6483"/>
    <w:rsid w:val="007F5F72"/>
    <w:rsid w:val="00B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80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table" w:styleId="a9">
    <w:name w:val="Table Grid"/>
    <w:basedOn w:val="a1"/>
    <w:uiPriority w:val="59"/>
    <w:rsid w:val="000D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"/>
    <w:uiPriority w:val="99"/>
    <w:unhideWhenUsed/>
    <w:rsid w:val="00B42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a"/>
    <w:uiPriority w:val="99"/>
    <w:rsid w:val="00B4277F"/>
  </w:style>
  <w:style w:type="paragraph" w:styleId="ab">
    <w:name w:val="footer"/>
    <w:basedOn w:val="a"/>
    <w:link w:val="Char0"/>
    <w:uiPriority w:val="99"/>
    <w:unhideWhenUsed/>
    <w:rsid w:val="00B42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b"/>
    <w:uiPriority w:val="99"/>
    <w:rsid w:val="00B42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uth_Afri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acial_segregatio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Namib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outh_West_Afric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1102</Words>
  <Characters>5957</Characters>
  <Application>Microsoft Office Word</Application>
  <DocSecurity>0</DocSecurity>
  <Lines>49</Lines>
  <Paragraphs>14</Paragraphs>
  <ScaleCrop>false</ScaleCrop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Guest</cp:lastModifiedBy>
  <cp:revision>14</cp:revision>
  <dcterms:created xsi:type="dcterms:W3CDTF">2022-11-02T13:19:00Z</dcterms:created>
  <dcterms:modified xsi:type="dcterms:W3CDTF">2022-11-08T10:50:00Z</dcterms:modified>
  <dc:language>el-GR</dc:language>
</cp:coreProperties>
</file>