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4B" w:rsidRDefault="0043654B" w:rsidP="0043654B">
      <w:pPr>
        <w:ind w:firstLine="720"/>
        <w:rPr>
          <w:rFonts w:ascii="Book Antiqua" w:hAnsi="Book Antiqua"/>
          <w:color w:val="000000"/>
          <w:sz w:val="28"/>
          <w:szCs w:val="28"/>
          <w:shd w:val="clear" w:color="auto" w:fill="FFFFFF"/>
        </w:rPr>
      </w:pPr>
      <w:r>
        <w:rPr>
          <w:rFonts w:ascii="Book Antiqua" w:hAnsi="Book Antiqua"/>
          <w:color w:val="000000"/>
          <w:sz w:val="28"/>
          <w:szCs w:val="28"/>
          <w:shd w:val="clear" w:color="auto" w:fill="FFFFFF"/>
        </w:rPr>
        <w:t>ΚΕΙΜΕΝΟ 2</w:t>
      </w:r>
    </w:p>
    <w:p w:rsidR="007021ED" w:rsidRDefault="0043654B" w:rsidP="0043654B">
      <w:pPr>
        <w:ind w:firstLine="720"/>
        <w:rPr>
          <w:rFonts w:ascii="Book Antiqua" w:hAnsi="Book Antiqua"/>
          <w:color w:val="000000"/>
          <w:sz w:val="28"/>
          <w:szCs w:val="28"/>
          <w:shd w:val="clear" w:color="auto" w:fill="FFFFFF"/>
        </w:rPr>
      </w:pPr>
      <w:r>
        <w:rPr>
          <w:rFonts w:ascii="Book Antiqua" w:hAnsi="Book Antiqua"/>
          <w:color w:val="000000"/>
          <w:sz w:val="28"/>
          <w:szCs w:val="28"/>
          <w:shd w:val="clear" w:color="auto" w:fill="FFFFFF"/>
        </w:rPr>
        <w:t>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w:t>
      </w:r>
      <w:r w:rsidR="00A172B1">
        <w:rPr>
          <w:rFonts w:ascii="Book Antiqua" w:hAnsi="Book Antiqua"/>
          <w:color w:val="000000"/>
          <w:sz w:val="28"/>
          <w:szCs w:val="28"/>
          <w:shd w:val="clear" w:color="auto" w:fill="FFFFFF"/>
        </w:rPr>
        <w:t xml:space="preserve"> και στη σύγχρονη εποχή το ίντερνετ</w:t>
      </w:r>
      <w:r>
        <w:rPr>
          <w:rFonts w:ascii="Book Antiqua" w:hAnsi="Book Antiqua"/>
          <w:color w:val="000000"/>
          <w:sz w:val="28"/>
          <w:szCs w:val="28"/>
          <w:shd w:val="clear" w:color="auto" w:fill="FFFFFF"/>
        </w:rPr>
        <w:t>)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rsidR="0043654B" w:rsidRDefault="0043654B">
      <w:pPr>
        <w:rPr>
          <w:rFonts w:ascii="Book Antiqua" w:hAnsi="Book Antiqua"/>
          <w:color w:val="000000"/>
          <w:sz w:val="28"/>
          <w:szCs w:val="28"/>
          <w:shd w:val="clear" w:color="auto" w:fill="FFFFFF"/>
        </w:rPr>
      </w:pPr>
    </w:p>
    <w:p w:rsidR="0043654B" w:rsidRDefault="0043654B" w:rsidP="0043654B">
      <w:pPr>
        <w:pStyle w:val="Web"/>
        <w:shd w:val="clear" w:color="auto" w:fill="FFFFFF"/>
        <w:spacing w:before="0" w:beforeAutospacing="0" w:after="0" w:afterAutospacing="0"/>
        <w:ind w:firstLine="720"/>
        <w:jc w:val="both"/>
        <w:rPr>
          <w:rFonts w:ascii="Book Antiqua" w:hAnsi="Book Antiqua" w:cs="Tahoma"/>
          <w:color w:val="000000"/>
          <w:sz w:val="28"/>
          <w:szCs w:val="28"/>
        </w:rPr>
      </w:pPr>
      <w:r>
        <w:rPr>
          <w:rFonts w:ascii="Book Antiqua" w:hAnsi="Book Antiqua" w:cs="Tahoma"/>
          <w:color w:val="000000"/>
          <w:sz w:val="28"/>
          <w:szCs w:val="28"/>
        </w:rPr>
        <w:t>ΑΣΚΗΣΕΙΣ</w:t>
      </w:r>
    </w:p>
    <w:p w:rsidR="0043654B" w:rsidRDefault="0043654B" w:rsidP="0043654B">
      <w:pPr>
        <w:pStyle w:val="Web"/>
        <w:shd w:val="clear" w:color="auto" w:fill="FFFFFF"/>
        <w:spacing w:before="0" w:beforeAutospacing="0" w:after="0" w:afterAutospacing="0"/>
        <w:ind w:firstLine="720"/>
        <w:jc w:val="both"/>
        <w:rPr>
          <w:rFonts w:ascii="Book Antiqua" w:hAnsi="Book Antiqua" w:cs="Tahoma"/>
          <w:color w:val="000000"/>
          <w:sz w:val="28"/>
          <w:szCs w:val="28"/>
        </w:rPr>
      </w:pPr>
      <w:r>
        <w:rPr>
          <w:rFonts w:ascii="Book Antiqua" w:hAnsi="Book Antiqua" w:cs="Tahoma"/>
          <w:color w:val="000000"/>
          <w:sz w:val="28"/>
          <w:szCs w:val="28"/>
        </w:rPr>
        <w:t>1 Να γράψετε α: έναν πλαγιότιτλο β: έναν διευρυμένο πλαγιότιτλο.</w:t>
      </w:r>
    </w:p>
    <w:p w:rsidR="0043654B" w:rsidRDefault="0043654B" w:rsidP="0043654B">
      <w:pPr>
        <w:pStyle w:val="Web"/>
        <w:shd w:val="clear" w:color="auto" w:fill="FFFFFF"/>
        <w:spacing w:before="0" w:beforeAutospacing="0" w:after="0" w:afterAutospacing="0"/>
        <w:ind w:firstLine="720"/>
        <w:jc w:val="both"/>
        <w:rPr>
          <w:rFonts w:ascii="Book Antiqua" w:hAnsi="Book Antiqua" w:cs="Tahoma"/>
          <w:color w:val="000000"/>
          <w:sz w:val="28"/>
          <w:szCs w:val="28"/>
        </w:rPr>
      </w:pPr>
      <w:r>
        <w:rPr>
          <w:rFonts w:ascii="Book Antiqua" w:hAnsi="Book Antiqua" w:cs="Tahoma"/>
          <w:color w:val="000000"/>
          <w:sz w:val="28"/>
          <w:szCs w:val="28"/>
        </w:rPr>
        <w:t>2 Να αντιγράψετε τη θεματική περίοδο.</w:t>
      </w:r>
    </w:p>
    <w:p w:rsidR="0043654B" w:rsidRDefault="0043654B" w:rsidP="0043654B">
      <w:pPr>
        <w:pStyle w:val="Web"/>
        <w:shd w:val="clear" w:color="auto" w:fill="FFFFFF"/>
        <w:spacing w:before="0" w:beforeAutospacing="0" w:after="0" w:afterAutospacing="0"/>
        <w:ind w:firstLine="720"/>
        <w:jc w:val="both"/>
        <w:rPr>
          <w:rFonts w:ascii="Book Antiqua" w:hAnsi="Book Antiqua" w:cs="Tahoma"/>
          <w:color w:val="000000"/>
          <w:sz w:val="28"/>
          <w:szCs w:val="28"/>
        </w:rPr>
      </w:pPr>
      <w:r>
        <w:rPr>
          <w:rFonts w:ascii="Book Antiqua" w:hAnsi="Book Antiqua" w:cs="Tahoma"/>
          <w:color w:val="000000"/>
          <w:sz w:val="28"/>
          <w:szCs w:val="28"/>
        </w:rPr>
        <w:t>3 Να γράψετε τα παραδείγματα που χρησιμοποιεί ο συγγραφέας στην ανάπτυξη της παραγράφου.</w:t>
      </w:r>
    </w:p>
    <w:p w:rsidR="00A172B1" w:rsidRDefault="00A172B1" w:rsidP="0043654B">
      <w:pPr>
        <w:pStyle w:val="Web"/>
        <w:shd w:val="clear" w:color="auto" w:fill="FFFFFF"/>
        <w:spacing w:before="0" w:beforeAutospacing="0" w:after="0" w:afterAutospacing="0"/>
        <w:ind w:firstLine="720"/>
        <w:jc w:val="both"/>
        <w:rPr>
          <w:rFonts w:ascii="Book Antiqua" w:hAnsi="Book Antiqua" w:cs="Tahoma"/>
          <w:color w:val="000000"/>
          <w:sz w:val="28"/>
          <w:szCs w:val="28"/>
        </w:rPr>
      </w:pPr>
      <w:r>
        <w:rPr>
          <w:rFonts w:ascii="Book Antiqua" w:hAnsi="Book Antiqua" w:cs="Tahoma"/>
          <w:color w:val="000000"/>
          <w:sz w:val="28"/>
          <w:szCs w:val="28"/>
        </w:rPr>
        <w:t xml:space="preserve">4 Α: ποια ήταν η πηγή γνώσης παλαιότερα και ποιες είναι σήμερα; </w:t>
      </w:r>
    </w:p>
    <w:p w:rsidR="00A172B1" w:rsidRDefault="00A172B1" w:rsidP="0043654B">
      <w:pPr>
        <w:pStyle w:val="Web"/>
        <w:shd w:val="clear" w:color="auto" w:fill="FFFFFF"/>
        <w:spacing w:before="0" w:beforeAutospacing="0" w:after="0" w:afterAutospacing="0"/>
        <w:ind w:firstLine="720"/>
        <w:jc w:val="both"/>
        <w:rPr>
          <w:rFonts w:ascii="Book Antiqua" w:hAnsi="Book Antiqua" w:cs="Tahoma"/>
          <w:color w:val="000000"/>
          <w:sz w:val="28"/>
          <w:szCs w:val="28"/>
        </w:rPr>
      </w:pPr>
      <w:r>
        <w:rPr>
          <w:rFonts w:ascii="Book Antiqua" w:hAnsi="Book Antiqua" w:cs="Tahoma"/>
          <w:color w:val="000000"/>
          <w:sz w:val="28"/>
          <w:szCs w:val="28"/>
        </w:rPr>
        <w:t xml:space="preserve">    Β</w:t>
      </w:r>
      <w:r w:rsidR="008030C9">
        <w:rPr>
          <w:rFonts w:ascii="Book Antiqua" w:hAnsi="Book Antiqua" w:cs="Tahoma"/>
          <w:color w:val="000000"/>
          <w:sz w:val="28"/>
          <w:szCs w:val="28"/>
        </w:rPr>
        <w:t xml:space="preserve">: </w:t>
      </w:r>
      <w:r>
        <w:rPr>
          <w:rFonts w:ascii="Book Antiqua" w:hAnsi="Book Antiqua" w:cs="Tahoma"/>
          <w:color w:val="000000"/>
          <w:sz w:val="28"/>
          <w:szCs w:val="28"/>
        </w:rPr>
        <w:t xml:space="preserve"> </w:t>
      </w:r>
      <w:r w:rsidR="008030C9">
        <w:rPr>
          <w:rFonts w:ascii="Book Antiqua" w:hAnsi="Book Antiqua" w:cs="Tahoma"/>
          <w:color w:val="000000"/>
          <w:sz w:val="28"/>
          <w:szCs w:val="28"/>
        </w:rPr>
        <w:t xml:space="preserve">προκαλεί </w:t>
      </w:r>
      <w:r>
        <w:rPr>
          <w:rFonts w:ascii="Book Antiqua" w:hAnsi="Book Antiqua" w:cs="Tahoma"/>
          <w:color w:val="000000"/>
          <w:sz w:val="28"/>
          <w:szCs w:val="28"/>
        </w:rPr>
        <w:t xml:space="preserve">προβλήματα </w:t>
      </w:r>
      <w:r w:rsidR="008030C9">
        <w:rPr>
          <w:rFonts w:ascii="Book Antiqua" w:hAnsi="Book Antiqua" w:cs="Tahoma"/>
          <w:color w:val="000000"/>
          <w:sz w:val="28"/>
          <w:szCs w:val="28"/>
        </w:rPr>
        <w:t xml:space="preserve">η </w:t>
      </w:r>
      <w:r w:rsidR="001A54B5">
        <w:rPr>
          <w:rFonts w:ascii="Book Antiqua" w:hAnsi="Book Antiqua" w:cs="Tahoma"/>
          <w:color w:val="000000"/>
          <w:sz w:val="28"/>
          <w:szCs w:val="28"/>
        </w:rPr>
        <w:t>νέα</w:t>
      </w:r>
      <w:r w:rsidR="008030C9">
        <w:rPr>
          <w:rFonts w:ascii="Book Antiqua" w:hAnsi="Book Antiqua" w:cs="Tahoma"/>
          <w:color w:val="000000"/>
          <w:sz w:val="28"/>
          <w:szCs w:val="28"/>
        </w:rPr>
        <w:t xml:space="preserve"> κατάσταση; Εξηγήστε τη θέση σας </w:t>
      </w:r>
      <w:r>
        <w:rPr>
          <w:rFonts w:ascii="Book Antiqua" w:hAnsi="Book Antiqua" w:cs="Tahoma"/>
          <w:color w:val="000000"/>
          <w:sz w:val="28"/>
          <w:szCs w:val="28"/>
        </w:rPr>
        <w:t xml:space="preserve"> </w:t>
      </w:r>
      <w:bookmarkStart w:id="0" w:name="_GoBack"/>
      <w:bookmarkEnd w:id="0"/>
      <w:r w:rsidR="00CA6DEF">
        <w:rPr>
          <w:rFonts w:ascii="Book Antiqua" w:hAnsi="Book Antiqua" w:cs="Tahoma"/>
          <w:color w:val="000000"/>
          <w:sz w:val="28"/>
          <w:szCs w:val="28"/>
        </w:rPr>
        <w:t xml:space="preserve"> (να απαντήσετε σε μια παράγραφο που θα δημοσιευτεί σε σχολική εφημερίδα)</w:t>
      </w:r>
    </w:p>
    <w:p w:rsidR="0043654B" w:rsidRDefault="0043654B"/>
    <w:sectPr w:rsidR="004365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4B"/>
    <w:rsid w:val="001A54B5"/>
    <w:rsid w:val="0043654B"/>
    <w:rsid w:val="007021ED"/>
    <w:rsid w:val="008030C9"/>
    <w:rsid w:val="00A172B1"/>
    <w:rsid w:val="00CA6D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77124-0129-4681-B40F-272C30AA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654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156</Words>
  <Characters>843</Characters>
  <Application>Microsoft Office Word</Application>
  <DocSecurity>0</DocSecurity>
  <Lines>7</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dc:creator>
  <cp:keywords/>
  <dc:description/>
  <cp:lastModifiedBy>dimi</cp:lastModifiedBy>
  <cp:revision>3</cp:revision>
  <dcterms:created xsi:type="dcterms:W3CDTF">2021-11-21T08:08:00Z</dcterms:created>
  <dcterms:modified xsi:type="dcterms:W3CDTF">2021-11-21T08:44:00Z</dcterms:modified>
</cp:coreProperties>
</file>