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C2" w:rsidRDefault="00B072C2" w:rsidP="00B07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ΑΡΧΕΣ ΟΙΚΟΝΟΜΙΑΣ</w:t>
      </w:r>
    </w:p>
    <w:p w:rsidR="00B072C2" w:rsidRDefault="00B072C2" w:rsidP="00B07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 ΛΥΚΕΙΟΥ</w:t>
      </w:r>
    </w:p>
    <w:p w:rsidR="00B072C2" w:rsidRDefault="00B072C2" w:rsidP="00B072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C2" w:rsidRPr="002C0731" w:rsidRDefault="00B072C2" w:rsidP="00B07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ΕΝΟΤΗΤΑ</w:t>
      </w:r>
      <w:r w:rsidRPr="002C073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ΖΗΤΗΣΗ ΠΡΟΙΟΝΤΩΝ-ΝΟΜΟΣ-ΑΤΟΜΙΚΗ ΚΑΙ ΣΥΝΟΛΙΚΗ ΖΗΤΗΣΗ</w:t>
      </w:r>
    </w:p>
    <w:p w:rsidR="00B072C2" w:rsidRPr="00902DCA" w:rsidRDefault="00B072C2" w:rsidP="00B072C2"/>
    <w:p w:rsidR="00B072C2" w:rsidRPr="00902DCA" w:rsidRDefault="00B072C2" w:rsidP="00B072C2"/>
    <w:p w:rsidR="00B072C2" w:rsidRPr="0083028E" w:rsidRDefault="00B072C2" w:rsidP="00B072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8E">
        <w:rPr>
          <w:rFonts w:ascii="Times New Roman" w:hAnsi="Times New Roman" w:cs="Times New Roman"/>
          <w:b/>
          <w:sz w:val="24"/>
          <w:szCs w:val="24"/>
        </w:rPr>
        <w:t>Θέμα Α</w:t>
      </w:r>
    </w:p>
    <w:p w:rsidR="00B072C2" w:rsidRDefault="00B072C2" w:rsidP="00B072C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90">
        <w:rPr>
          <w:rFonts w:ascii="Times New Roman" w:hAnsi="Times New Roman" w:cs="Times New Roman"/>
          <w:b/>
          <w:i/>
          <w:sz w:val="24"/>
          <w:szCs w:val="24"/>
        </w:rPr>
        <w:t>Να χαρακτηρίσετε τις παρακάτω προτάσεις με Σ τις σωστές και Λ τις λανθασμένες</w:t>
      </w:r>
    </w:p>
    <w:p w:rsidR="00B072C2" w:rsidRPr="00D91803" w:rsidRDefault="00B072C2" w:rsidP="00B07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Α1</w:t>
      </w:r>
      <w:r w:rsidRPr="00D91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στις </w:t>
      </w:r>
      <w:r w:rsidR="003A1919">
        <w:rPr>
          <w:rFonts w:ascii="Times New Roman" w:hAnsi="Times New Roman" w:cs="Times New Roman"/>
          <w:sz w:val="24"/>
          <w:szCs w:val="24"/>
        </w:rPr>
        <w:t>σημερινές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κοινωνίες</w:t>
      </w: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3A1919">
        <w:rPr>
          <w:rFonts w:ascii="Times New Roman" w:hAnsi="Times New Roman" w:cs="Times New Roman"/>
          <w:sz w:val="24"/>
          <w:szCs w:val="24"/>
        </w:rPr>
        <w:t>διαφήμιση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παίζει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σημαντικό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ρόλο</w:t>
      </w:r>
      <w:r>
        <w:rPr>
          <w:rFonts w:ascii="Times New Roman" w:hAnsi="Times New Roman" w:cs="Times New Roman"/>
          <w:sz w:val="24"/>
          <w:szCs w:val="24"/>
        </w:rPr>
        <w:t xml:space="preserve"> στη </w:t>
      </w:r>
      <w:r w:rsidR="003A1919">
        <w:rPr>
          <w:rFonts w:ascii="Times New Roman" w:hAnsi="Times New Roman" w:cs="Times New Roman"/>
          <w:sz w:val="24"/>
          <w:szCs w:val="24"/>
        </w:rPr>
        <w:t>διαμόρφωση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3A1919">
        <w:rPr>
          <w:rFonts w:ascii="Times New Roman" w:hAnsi="Times New Roman" w:cs="Times New Roman"/>
          <w:sz w:val="24"/>
          <w:szCs w:val="24"/>
        </w:rPr>
        <w:t>καταναλωτικών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προτιμήσεων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2C2" w:rsidRDefault="00B072C2" w:rsidP="00B07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Α2 </w:t>
      </w:r>
      <w:r w:rsidR="003A1919">
        <w:rPr>
          <w:rFonts w:ascii="Times New Roman" w:hAnsi="Times New Roman" w:cs="Times New Roman"/>
          <w:sz w:val="24"/>
          <w:szCs w:val="24"/>
        </w:rPr>
        <w:t>κανονικά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αγαθά</w:t>
      </w:r>
      <w:r>
        <w:rPr>
          <w:rFonts w:ascii="Times New Roman" w:hAnsi="Times New Roman" w:cs="Times New Roman"/>
          <w:sz w:val="24"/>
          <w:szCs w:val="24"/>
        </w:rPr>
        <w:t xml:space="preserve"> είναι αυτά που </w:t>
      </w:r>
      <w:r w:rsidR="003A1919">
        <w:rPr>
          <w:rFonts w:ascii="Times New Roman" w:hAnsi="Times New Roman" w:cs="Times New Roman"/>
          <w:sz w:val="24"/>
          <w:szCs w:val="24"/>
        </w:rPr>
        <w:t>όταν αυξάνεται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="003A1919">
        <w:rPr>
          <w:rFonts w:ascii="Times New Roman" w:hAnsi="Times New Roman" w:cs="Times New Roman"/>
          <w:sz w:val="24"/>
          <w:szCs w:val="24"/>
        </w:rPr>
        <w:t>εισόδημα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αυξάνεται</w:t>
      </w:r>
      <w:r>
        <w:rPr>
          <w:rFonts w:ascii="Times New Roman" w:hAnsi="Times New Roman" w:cs="Times New Roman"/>
          <w:sz w:val="24"/>
          <w:szCs w:val="24"/>
        </w:rPr>
        <w:t xml:space="preserve"> και η </w:t>
      </w:r>
      <w:r w:rsidR="003A1919">
        <w:rPr>
          <w:rFonts w:ascii="Times New Roman" w:hAnsi="Times New Roman" w:cs="Times New Roman"/>
          <w:sz w:val="24"/>
          <w:szCs w:val="24"/>
        </w:rPr>
        <w:t>ζήτηση</w:t>
      </w:r>
      <w:r>
        <w:rPr>
          <w:rFonts w:ascii="Times New Roman" w:hAnsi="Times New Roman" w:cs="Times New Roman"/>
          <w:sz w:val="24"/>
          <w:szCs w:val="24"/>
        </w:rPr>
        <w:t xml:space="preserve"> τους και το </w:t>
      </w:r>
      <w:r w:rsidR="003A1919">
        <w:rPr>
          <w:rFonts w:ascii="Times New Roman" w:hAnsi="Times New Roman" w:cs="Times New Roman"/>
          <w:sz w:val="24"/>
          <w:szCs w:val="24"/>
        </w:rPr>
        <w:t>αντίστροφο</w:t>
      </w:r>
      <w:r>
        <w:rPr>
          <w:rFonts w:ascii="Times New Roman" w:hAnsi="Times New Roman" w:cs="Times New Roman"/>
          <w:sz w:val="24"/>
          <w:szCs w:val="24"/>
        </w:rPr>
        <w:t xml:space="preserve"> όταν </w:t>
      </w:r>
      <w:r w:rsidR="003A1919">
        <w:rPr>
          <w:rFonts w:ascii="Times New Roman" w:hAnsi="Times New Roman" w:cs="Times New Roman"/>
          <w:sz w:val="24"/>
          <w:szCs w:val="24"/>
        </w:rPr>
        <w:t>μειώνεται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="003A1919">
        <w:rPr>
          <w:rFonts w:ascii="Times New Roman" w:hAnsi="Times New Roman" w:cs="Times New Roman"/>
          <w:sz w:val="24"/>
          <w:szCs w:val="24"/>
        </w:rPr>
        <w:t>εισόδημα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μειώνεται</w:t>
      </w:r>
      <w:r>
        <w:rPr>
          <w:rFonts w:ascii="Times New Roman" w:hAnsi="Times New Roman" w:cs="Times New Roman"/>
          <w:sz w:val="24"/>
          <w:szCs w:val="24"/>
        </w:rPr>
        <w:t xml:space="preserve"> και η </w:t>
      </w:r>
      <w:r w:rsidR="003A1919">
        <w:rPr>
          <w:rFonts w:ascii="Times New Roman" w:hAnsi="Times New Roman" w:cs="Times New Roman"/>
          <w:sz w:val="24"/>
          <w:szCs w:val="24"/>
        </w:rPr>
        <w:t>ζήτηση</w:t>
      </w:r>
      <w:r>
        <w:rPr>
          <w:rFonts w:ascii="Times New Roman" w:hAnsi="Times New Roman" w:cs="Times New Roman"/>
          <w:sz w:val="24"/>
          <w:szCs w:val="24"/>
        </w:rPr>
        <w:t xml:space="preserve"> τους.</w:t>
      </w:r>
    </w:p>
    <w:p w:rsidR="00B072C2" w:rsidRDefault="0027505E" w:rsidP="00B07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Α3 </w:t>
      </w:r>
      <w:r w:rsidR="003A1919">
        <w:rPr>
          <w:rFonts w:ascii="Times New Roman" w:hAnsi="Times New Roman" w:cs="Times New Roman"/>
          <w:sz w:val="24"/>
          <w:szCs w:val="24"/>
        </w:rPr>
        <w:t>κατώτερο</w:t>
      </w:r>
      <w:r>
        <w:rPr>
          <w:rFonts w:ascii="Times New Roman" w:hAnsi="Times New Roman" w:cs="Times New Roman"/>
          <w:sz w:val="24"/>
          <w:szCs w:val="24"/>
        </w:rPr>
        <w:t xml:space="preserve"> είναι ένα </w:t>
      </w:r>
      <w:r w:rsidR="003A1919">
        <w:rPr>
          <w:rFonts w:ascii="Times New Roman" w:hAnsi="Times New Roman" w:cs="Times New Roman"/>
          <w:sz w:val="24"/>
          <w:szCs w:val="24"/>
        </w:rPr>
        <w:t>προϊόν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ανώτερης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ποιότητας</w:t>
      </w:r>
      <w:r>
        <w:rPr>
          <w:rFonts w:ascii="Times New Roman" w:hAnsi="Times New Roman" w:cs="Times New Roman"/>
          <w:sz w:val="24"/>
          <w:szCs w:val="24"/>
        </w:rPr>
        <w:t xml:space="preserve"> πχ τα </w:t>
      </w:r>
      <w:r w:rsidR="003A1919">
        <w:rPr>
          <w:rFonts w:ascii="Times New Roman" w:hAnsi="Times New Roman" w:cs="Times New Roman"/>
          <w:sz w:val="24"/>
          <w:szCs w:val="24"/>
        </w:rPr>
        <w:t>κατεψυγμένα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ψάρια</w:t>
      </w:r>
      <w:r w:rsidR="00B072C2">
        <w:rPr>
          <w:rFonts w:ascii="Times New Roman" w:hAnsi="Times New Roman" w:cs="Times New Roman"/>
          <w:sz w:val="24"/>
          <w:szCs w:val="24"/>
        </w:rPr>
        <w:t>.</w:t>
      </w:r>
    </w:p>
    <w:p w:rsidR="00B072C2" w:rsidRPr="00637995" w:rsidRDefault="0027505E" w:rsidP="00B07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Α4 </w:t>
      </w:r>
      <w:r w:rsidR="003A1919">
        <w:rPr>
          <w:rFonts w:ascii="Times New Roman" w:hAnsi="Times New Roman" w:cs="Times New Roman"/>
          <w:sz w:val="24"/>
          <w:szCs w:val="24"/>
        </w:rPr>
        <w:t>υποκατάστατα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αγαθά</w:t>
      </w:r>
      <w:r>
        <w:rPr>
          <w:rFonts w:ascii="Times New Roman" w:hAnsi="Times New Roman" w:cs="Times New Roman"/>
          <w:sz w:val="24"/>
          <w:szCs w:val="24"/>
        </w:rPr>
        <w:t xml:space="preserve"> είναι αυτά τα </w:t>
      </w:r>
      <w:r w:rsidR="003A1919">
        <w:rPr>
          <w:rFonts w:ascii="Times New Roman" w:hAnsi="Times New Roman" w:cs="Times New Roman"/>
          <w:sz w:val="24"/>
          <w:szCs w:val="24"/>
        </w:rPr>
        <w:t>οποία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υποκαθιστά</w:t>
      </w:r>
      <w:r>
        <w:rPr>
          <w:rFonts w:ascii="Times New Roman" w:hAnsi="Times New Roman" w:cs="Times New Roman"/>
          <w:sz w:val="24"/>
          <w:szCs w:val="24"/>
        </w:rPr>
        <w:t xml:space="preserve"> το ένα το άλλο και </w:t>
      </w:r>
      <w:r w:rsidR="003A1919">
        <w:rPr>
          <w:rFonts w:ascii="Times New Roman" w:hAnsi="Times New Roman" w:cs="Times New Roman"/>
          <w:sz w:val="24"/>
          <w:szCs w:val="24"/>
        </w:rPr>
        <w:t>ικανοποιούν</w:t>
      </w:r>
      <w:r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ιδια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ανάγκη</w:t>
      </w:r>
      <w:r w:rsidR="00B072C2">
        <w:rPr>
          <w:rFonts w:ascii="Times New Roman" w:hAnsi="Times New Roman" w:cs="Times New Roman"/>
          <w:sz w:val="24"/>
          <w:szCs w:val="24"/>
        </w:rPr>
        <w:t>.</w:t>
      </w:r>
    </w:p>
    <w:p w:rsidR="00B072C2" w:rsidRDefault="00B072C2" w:rsidP="00B07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Α5 </w:t>
      </w:r>
      <w:r w:rsidR="003A1919">
        <w:rPr>
          <w:rFonts w:ascii="Times New Roman" w:hAnsi="Times New Roman" w:cs="Times New Roman"/>
          <w:sz w:val="24"/>
          <w:szCs w:val="24"/>
        </w:rPr>
        <w:t>συμπληρωματικά</w:t>
      </w:r>
      <w:r w:rsidR="0027505E"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αγαθά</w:t>
      </w:r>
      <w:r w:rsidR="0027505E">
        <w:rPr>
          <w:rFonts w:ascii="Times New Roman" w:hAnsi="Times New Roman" w:cs="Times New Roman"/>
          <w:sz w:val="24"/>
          <w:szCs w:val="24"/>
        </w:rPr>
        <w:t xml:space="preserve"> είναι αυτά τα </w:t>
      </w:r>
      <w:r w:rsidR="003A1919">
        <w:rPr>
          <w:rFonts w:ascii="Times New Roman" w:hAnsi="Times New Roman" w:cs="Times New Roman"/>
          <w:sz w:val="24"/>
          <w:szCs w:val="24"/>
        </w:rPr>
        <w:t>οποία</w:t>
      </w:r>
      <w:r w:rsidR="0027505E">
        <w:rPr>
          <w:rFonts w:ascii="Times New Roman" w:hAnsi="Times New Roman" w:cs="Times New Roman"/>
          <w:sz w:val="24"/>
          <w:szCs w:val="24"/>
        </w:rPr>
        <w:t xml:space="preserve"> το ένα </w:t>
      </w:r>
      <w:r w:rsidR="003A1919">
        <w:rPr>
          <w:rFonts w:ascii="Times New Roman" w:hAnsi="Times New Roman" w:cs="Times New Roman"/>
          <w:sz w:val="24"/>
          <w:szCs w:val="24"/>
        </w:rPr>
        <w:t>απαιτεί</w:t>
      </w:r>
      <w:r w:rsidR="0027505E">
        <w:rPr>
          <w:rFonts w:ascii="Times New Roman" w:hAnsi="Times New Roman" w:cs="Times New Roman"/>
          <w:sz w:val="24"/>
          <w:szCs w:val="24"/>
        </w:rPr>
        <w:t xml:space="preserve"> την </w:t>
      </w:r>
      <w:r w:rsidR="003A1919">
        <w:rPr>
          <w:rFonts w:ascii="Times New Roman" w:hAnsi="Times New Roman" w:cs="Times New Roman"/>
          <w:sz w:val="24"/>
          <w:szCs w:val="24"/>
        </w:rPr>
        <w:t>κατανάλωση</w:t>
      </w:r>
      <w:r w:rsidR="0027505E">
        <w:rPr>
          <w:rFonts w:ascii="Times New Roman" w:hAnsi="Times New Roman" w:cs="Times New Roman"/>
          <w:sz w:val="24"/>
          <w:szCs w:val="24"/>
        </w:rPr>
        <w:t xml:space="preserve"> του </w:t>
      </w:r>
      <w:r w:rsidR="003A1919">
        <w:rPr>
          <w:rFonts w:ascii="Times New Roman" w:hAnsi="Times New Roman" w:cs="Times New Roman"/>
          <w:sz w:val="24"/>
          <w:szCs w:val="24"/>
        </w:rPr>
        <w:t>άλλου</w:t>
      </w:r>
      <w:r w:rsidR="0027505E">
        <w:rPr>
          <w:rFonts w:ascii="Times New Roman" w:hAnsi="Times New Roman" w:cs="Times New Roman"/>
          <w:sz w:val="24"/>
          <w:szCs w:val="24"/>
        </w:rPr>
        <w:t xml:space="preserve"> πχ το </w:t>
      </w:r>
      <w:r w:rsidR="003A1919">
        <w:rPr>
          <w:rFonts w:ascii="Times New Roman" w:hAnsi="Times New Roman" w:cs="Times New Roman"/>
          <w:sz w:val="24"/>
          <w:szCs w:val="24"/>
        </w:rPr>
        <w:t>κινητό</w:t>
      </w:r>
      <w:r w:rsidR="0027505E"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τηλέφωνο</w:t>
      </w:r>
      <w:r w:rsidR="0027505E">
        <w:rPr>
          <w:rFonts w:ascii="Times New Roman" w:hAnsi="Times New Roman" w:cs="Times New Roman"/>
          <w:sz w:val="24"/>
          <w:szCs w:val="24"/>
        </w:rPr>
        <w:t xml:space="preserve"> και ο </w:t>
      </w:r>
      <w:r w:rsidR="003A1919">
        <w:rPr>
          <w:rFonts w:ascii="Times New Roman" w:hAnsi="Times New Roman" w:cs="Times New Roman"/>
          <w:sz w:val="24"/>
          <w:szCs w:val="24"/>
        </w:rPr>
        <w:t>φορτιστής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2C2" w:rsidRDefault="00B072C2" w:rsidP="00B07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Α6 </w:t>
      </w:r>
      <w:r w:rsidR="0027505E">
        <w:rPr>
          <w:rFonts w:ascii="Times New Roman" w:hAnsi="Times New Roman" w:cs="Times New Roman"/>
          <w:sz w:val="24"/>
          <w:szCs w:val="24"/>
        </w:rPr>
        <w:t xml:space="preserve">οι </w:t>
      </w:r>
      <w:r w:rsidR="003A1919">
        <w:rPr>
          <w:rFonts w:ascii="Times New Roman" w:hAnsi="Times New Roman" w:cs="Times New Roman"/>
          <w:sz w:val="24"/>
          <w:szCs w:val="24"/>
        </w:rPr>
        <w:t>προσδοκίες</w:t>
      </w:r>
      <w:r w:rsidR="0027505E">
        <w:rPr>
          <w:rFonts w:ascii="Times New Roman" w:hAnsi="Times New Roman" w:cs="Times New Roman"/>
          <w:sz w:val="24"/>
          <w:szCs w:val="24"/>
        </w:rPr>
        <w:t xml:space="preserve"> των </w:t>
      </w:r>
      <w:r w:rsidR="003A1919">
        <w:rPr>
          <w:rFonts w:ascii="Times New Roman" w:hAnsi="Times New Roman" w:cs="Times New Roman"/>
          <w:sz w:val="24"/>
          <w:szCs w:val="24"/>
        </w:rPr>
        <w:t>καταναλωτών</w:t>
      </w:r>
      <w:r w:rsidR="0027505E">
        <w:rPr>
          <w:rFonts w:ascii="Times New Roman" w:hAnsi="Times New Roman" w:cs="Times New Roman"/>
          <w:sz w:val="24"/>
          <w:szCs w:val="24"/>
        </w:rPr>
        <w:t xml:space="preserve"> για το αν </w:t>
      </w:r>
      <w:r w:rsidR="003A1919">
        <w:rPr>
          <w:rFonts w:ascii="Times New Roman" w:hAnsi="Times New Roman" w:cs="Times New Roman"/>
          <w:sz w:val="24"/>
          <w:szCs w:val="24"/>
        </w:rPr>
        <w:t>αυξηθούν</w:t>
      </w:r>
      <w:r w:rsidR="0027505E">
        <w:rPr>
          <w:rFonts w:ascii="Times New Roman" w:hAnsi="Times New Roman" w:cs="Times New Roman"/>
          <w:sz w:val="24"/>
          <w:szCs w:val="24"/>
        </w:rPr>
        <w:t xml:space="preserve"> οι </w:t>
      </w:r>
      <w:r w:rsidR="003A1919">
        <w:rPr>
          <w:rFonts w:ascii="Times New Roman" w:hAnsi="Times New Roman" w:cs="Times New Roman"/>
          <w:sz w:val="24"/>
          <w:szCs w:val="24"/>
        </w:rPr>
        <w:t>τιμές</w:t>
      </w:r>
      <w:r w:rsidR="0027505E">
        <w:rPr>
          <w:rFonts w:ascii="Times New Roman" w:hAnsi="Times New Roman" w:cs="Times New Roman"/>
          <w:sz w:val="24"/>
          <w:szCs w:val="24"/>
        </w:rPr>
        <w:t xml:space="preserve"> των </w:t>
      </w:r>
      <w:r w:rsidR="003A1919">
        <w:rPr>
          <w:rFonts w:ascii="Times New Roman" w:hAnsi="Times New Roman" w:cs="Times New Roman"/>
          <w:sz w:val="24"/>
          <w:szCs w:val="24"/>
        </w:rPr>
        <w:t>αγαθών</w:t>
      </w:r>
      <w:r w:rsidR="0027505E">
        <w:rPr>
          <w:rFonts w:ascii="Times New Roman" w:hAnsi="Times New Roman" w:cs="Times New Roman"/>
          <w:sz w:val="24"/>
          <w:szCs w:val="24"/>
        </w:rPr>
        <w:t xml:space="preserve"> ή όχι  </w:t>
      </w:r>
      <w:r w:rsidR="003A1919">
        <w:rPr>
          <w:rFonts w:ascii="Times New Roman" w:hAnsi="Times New Roman" w:cs="Times New Roman"/>
          <w:sz w:val="24"/>
          <w:szCs w:val="24"/>
        </w:rPr>
        <w:t>επηρεάζουν</w:t>
      </w:r>
      <w:r w:rsidR="0027505E">
        <w:rPr>
          <w:rFonts w:ascii="Times New Roman" w:hAnsi="Times New Roman" w:cs="Times New Roman"/>
          <w:sz w:val="24"/>
          <w:szCs w:val="24"/>
        </w:rPr>
        <w:t xml:space="preserve"> τη </w:t>
      </w:r>
      <w:r w:rsidR="003A1919">
        <w:rPr>
          <w:rFonts w:ascii="Times New Roman" w:hAnsi="Times New Roman" w:cs="Times New Roman"/>
          <w:sz w:val="24"/>
          <w:szCs w:val="24"/>
        </w:rPr>
        <w:t>ζήτηση</w:t>
      </w:r>
      <w:r w:rsidR="0027505E">
        <w:rPr>
          <w:rFonts w:ascii="Times New Roman" w:hAnsi="Times New Roman" w:cs="Times New Roman"/>
          <w:sz w:val="24"/>
          <w:szCs w:val="24"/>
        </w:rPr>
        <w:t xml:space="preserve"> των </w:t>
      </w:r>
      <w:r w:rsidR="003A1919">
        <w:rPr>
          <w:rFonts w:ascii="Times New Roman" w:hAnsi="Times New Roman" w:cs="Times New Roman"/>
          <w:sz w:val="24"/>
          <w:szCs w:val="24"/>
        </w:rPr>
        <w:t>αγαθών</w:t>
      </w:r>
      <w:r w:rsidR="0027505E">
        <w:rPr>
          <w:rFonts w:ascii="Times New Roman" w:hAnsi="Times New Roman" w:cs="Times New Roman"/>
          <w:sz w:val="24"/>
          <w:szCs w:val="24"/>
        </w:rPr>
        <w:t>.</w:t>
      </w:r>
    </w:p>
    <w:p w:rsidR="00B072C2" w:rsidRDefault="0027505E" w:rsidP="00B07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Α7 ο </w:t>
      </w:r>
      <w:r w:rsidR="003A1919">
        <w:rPr>
          <w:rFonts w:ascii="Times New Roman" w:hAnsi="Times New Roman" w:cs="Times New Roman"/>
          <w:sz w:val="24"/>
          <w:szCs w:val="24"/>
        </w:rPr>
        <w:t>αριθμός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3A1919">
        <w:rPr>
          <w:rFonts w:ascii="Times New Roman" w:hAnsi="Times New Roman" w:cs="Times New Roman"/>
          <w:sz w:val="24"/>
          <w:szCs w:val="24"/>
        </w:rPr>
        <w:t>καταναλωτών</w:t>
      </w:r>
      <w:r>
        <w:rPr>
          <w:rFonts w:ascii="Times New Roman" w:hAnsi="Times New Roman" w:cs="Times New Roman"/>
          <w:sz w:val="24"/>
          <w:szCs w:val="24"/>
        </w:rPr>
        <w:t xml:space="preserve"> δεν </w:t>
      </w:r>
      <w:r w:rsidR="003A1919">
        <w:rPr>
          <w:rFonts w:ascii="Times New Roman" w:hAnsi="Times New Roman" w:cs="Times New Roman"/>
          <w:sz w:val="24"/>
          <w:szCs w:val="24"/>
        </w:rPr>
        <w:t>επηρεάζει</w:t>
      </w:r>
      <w:r>
        <w:rPr>
          <w:rFonts w:ascii="Times New Roman" w:hAnsi="Times New Roman" w:cs="Times New Roman"/>
          <w:sz w:val="24"/>
          <w:szCs w:val="24"/>
        </w:rPr>
        <w:t xml:space="preserve"> την </w:t>
      </w:r>
      <w:r w:rsidR="003A1919">
        <w:rPr>
          <w:rFonts w:ascii="Times New Roman" w:hAnsi="Times New Roman" w:cs="Times New Roman"/>
          <w:sz w:val="24"/>
          <w:szCs w:val="24"/>
        </w:rPr>
        <w:t>συνολική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19">
        <w:rPr>
          <w:rFonts w:ascii="Times New Roman" w:hAnsi="Times New Roman" w:cs="Times New Roman"/>
          <w:sz w:val="24"/>
          <w:szCs w:val="24"/>
        </w:rPr>
        <w:t>ζήτηση</w:t>
      </w:r>
      <w:r w:rsidR="00B072C2">
        <w:rPr>
          <w:rFonts w:ascii="Times New Roman" w:hAnsi="Times New Roman" w:cs="Times New Roman"/>
          <w:sz w:val="24"/>
          <w:szCs w:val="24"/>
        </w:rPr>
        <w:t>.</w:t>
      </w:r>
    </w:p>
    <w:p w:rsidR="00B072C2" w:rsidRPr="00861181" w:rsidRDefault="00B072C2" w:rsidP="00B07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2C2" w:rsidRPr="0083028E" w:rsidRDefault="00B072C2" w:rsidP="00B072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8E">
        <w:rPr>
          <w:rFonts w:ascii="Times New Roman" w:hAnsi="Times New Roman" w:cs="Times New Roman"/>
          <w:b/>
          <w:sz w:val="24"/>
          <w:szCs w:val="24"/>
        </w:rPr>
        <w:t xml:space="preserve">Θέμα Β </w:t>
      </w:r>
    </w:p>
    <w:p w:rsidR="00B072C2" w:rsidRPr="00124B90" w:rsidRDefault="00B072C2" w:rsidP="00B072C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90">
        <w:rPr>
          <w:rFonts w:ascii="Times New Roman" w:hAnsi="Times New Roman" w:cs="Times New Roman"/>
          <w:b/>
          <w:i/>
          <w:sz w:val="24"/>
          <w:szCs w:val="24"/>
        </w:rPr>
        <w:t>Να κυκλώσετε την σωστή απάντηση στις παρακάτω προτάσεις</w:t>
      </w:r>
    </w:p>
    <w:p w:rsidR="00B072C2" w:rsidRPr="0083028E" w:rsidRDefault="00B072C2" w:rsidP="00B07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2C2" w:rsidRDefault="00B072C2" w:rsidP="00B07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Β1 ο νομός της ζήτησης αναφέρεται στην αντίστροφη σχέση που υπάρχει μεταξύ τιμής και ζητούμενης ποσότητας, αυτό σημαίνει </w:t>
      </w:r>
      <w:proofErr w:type="spellStart"/>
      <w:r>
        <w:rPr>
          <w:rFonts w:ascii="Times New Roman" w:hAnsi="Times New Roman" w:cs="Times New Roman"/>
          <w:sz w:val="24"/>
          <w:szCs w:val="24"/>
        </w:rPr>
        <w:t>οτι</w:t>
      </w:r>
      <w:proofErr w:type="spellEnd"/>
    </w:p>
    <w:p w:rsidR="00B072C2" w:rsidRDefault="00B072C2" w:rsidP="00B072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αυξάνεται η τιμή ενός αγαθού , η ζητούμενη ποσότητα μειώνεται</w:t>
      </w:r>
    </w:p>
    <w:p w:rsidR="00B072C2" w:rsidRDefault="00B072C2" w:rsidP="00B072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μειώνεται η τιμή ενός αγαθού,  η ζητούμενη ποσότητα του αυξάνεται</w:t>
      </w:r>
    </w:p>
    <w:p w:rsidR="00B072C2" w:rsidRDefault="00B072C2" w:rsidP="00B072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Το 1 και δυο μαζί</w:t>
      </w:r>
    </w:p>
    <w:p w:rsidR="00B072C2" w:rsidRPr="00FD676E" w:rsidRDefault="00B072C2" w:rsidP="00B072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Κανένα από τα παραπάνω</w:t>
      </w:r>
    </w:p>
    <w:p w:rsidR="00B072C2" w:rsidRDefault="00B072C2" w:rsidP="00B072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2C2" w:rsidRPr="0083028E" w:rsidRDefault="00B072C2" w:rsidP="00B072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2C2" w:rsidRPr="004E6448" w:rsidRDefault="00B072C2" w:rsidP="00B07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8E">
        <w:rPr>
          <w:rFonts w:ascii="Times New Roman" w:hAnsi="Times New Roman" w:cs="Times New Roman"/>
          <w:sz w:val="24"/>
          <w:szCs w:val="24"/>
        </w:rPr>
        <w:t xml:space="preserve">Β2 </w:t>
      </w:r>
      <w:r w:rsidR="003A1919">
        <w:rPr>
          <w:rFonts w:ascii="Times New Roman" w:hAnsi="Times New Roman" w:cs="Times New Roman"/>
          <w:sz w:val="24"/>
          <w:szCs w:val="24"/>
        </w:rPr>
        <w:t>υποκατάστατα αγαθά είναι αυτά 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448">
        <w:rPr>
          <w:rFonts w:ascii="Times New Roman" w:hAnsi="Times New Roman" w:cs="Times New Roman"/>
          <w:sz w:val="24"/>
          <w:szCs w:val="24"/>
        </w:rPr>
        <w:t>:</w:t>
      </w:r>
    </w:p>
    <w:p w:rsidR="00B072C2" w:rsidRDefault="003A1919" w:rsidP="00B072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Ικανοποιούν την ίδια ανάγκη</w:t>
      </w:r>
    </w:p>
    <w:p w:rsidR="00B072C2" w:rsidRDefault="003A1919" w:rsidP="00B072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κρεας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φρουτα</w:t>
      </w:r>
      <w:proofErr w:type="spellEnd"/>
    </w:p>
    <w:p w:rsidR="00B072C2" w:rsidRPr="00FD676E" w:rsidRDefault="003A1919" w:rsidP="00B072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μανταρινια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πορτοκαλια</w:t>
      </w:r>
      <w:proofErr w:type="spellEnd"/>
    </w:p>
    <w:p w:rsidR="00B072C2" w:rsidRDefault="003A1919" w:rsidP="00B072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1 και το 3</w:t>
      </w:r>
    </w:p>
    <w:p w:rsidR="003A1919" w:rsidRDefault="003A1919" w:rsidP="003A19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919" w:rsidRPr="004E6448" w:rsidRDefault="003A1919" w:rsidP="003A1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Β3</w:t>
      </w:r>
      <w:r w:rsidRPr="00830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</w:t>
      </w:r>
      <w:r w:rsidR="0096568F">
        <w:rPr>
          <w:rFonts w:ascii="Times New Roman" w:hAnsi="Times New Roman" w:cs="Times New Roman"/>
          <w:sz w:val="24"/>
          <w:szCs w:val="24"/>
        </w:rPr>
        <w:t>υμπληρωματικα</w:t>
      </w:r>
      <w:proofErr w:type="spellEnd"/>
      <w:r w:rsidR="00965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8F">
        <w:rPr>
          <w:rFonts w:ascii="Times New Roman" w:hAnsi="Times New Roman" w:cs="Times New Roman"/>
          <w:sz w:val="24"/>
          <w:szCs w:val="24"/>
        </w:rPr>
        <w:t>αγαθα</w:t>
      </w:r>
      <w:proofErr w:type="spellEnd"/>
      <w:r w:rsidR="00965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68F">
        <w:rPr>
          <w:rFonts w:ascii="Times New Roman" w:hAnsi="Times New Roman" w:cs="Times New Roman"/>
          <w:sz w:val="24"/>
          <w:szCs w:val="24"/>
        </w:rPr>
        <w:t>εινα</w:t>
      </w:r>
      <w:proofErr w:type="spellEnd"/>
      <w:r w:rsidR="0096568F">
        <w:rPr>
          <w:rFonts w:ascii="Times New Roman" w:hAnsi="Times New Roman" w:cs="Times New Roman"/>
          <w:sz w:val="24"/>
          <w:szCs w:val="24"/>
        </w:rPr>
        <w:t xml:space="preserve"> αυτά που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6448">
        <w:rPr>
          <w:rFonts w:ascii="Times New Roman" w:hAnsi="Times New Roman" w:cs="Times New Roman"/>
          <w:sz w:val="24"/>
          <w:szCs w:val="24"/>
        </w:rPr>
        <w:t>:</w:t>
      </w:r>
    </w:p>
    <w:p w:rsidR="003A1919" w:rsidRDefault="0096568F" w:rsidP="003A19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ένα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απαιτει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καταναλωση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αλλου</w:t>
      </w:r>
      <w:proofErr w:type="spellEnd"/>
    </w:p>
    <w:p w:rsidR="003A1919" w:rsidRDefault="0096568F" w:rsidP="003A19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μανταρινια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πορτοκαλια</w:t>
      </w:r>
      <w:proofErr w:type="spellEnd"/>
    </w:p>
    <w:p w:rsidR="003A1919" w:rsidRPr="00FD676E" w:rsidRDefault="0096568F" w:rsidP="003A19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>
        <w:rPr>
          <w:rFonts w:ascii="Times New Roman" w:hAnsi="Times New Roman" w:cs="Times New Roman"/>
          <w:sz w:val="24"/>
          <w:szCs w:val="24"/>
        </w:rPr>
        <w:t>ηλεκτρονικος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υπολογιστης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ο </w:t>
      </w:r>
      <w:proofErr w:type="spellStart"/>
      <w:r>
        <w:rPr>
          <w:rFonts w:ascii="Times New Roman" w:hAnsi="Times New Roman" w:cs="Times New Roman"/>
          <w:sz w:val="24"/>
          <w:szCs w:val="24"/>
        </w:rPr>
        <w:t>φορτιστης</w:t>
      </w:r>
      <w:proofErr w:type="spellEnd"/>
    </w:p>
    <w:p w:rsidR="003A1919" w:rsidRDefault="003A1919" w:rsidP="003A19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1 και το 3</w:t>
      </w:r>
    </w:p>
    <w:p w:rsidR="003A1919" w:rsidRDefault="003A1919" w:rsidP="003A19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2C2" w:rsidRDefault="00B072C2" w:rsidP="00B072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2C2" w:rsidRDefault="00B072C2" w:rsidP="00B072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Θέμα Γ</w:t>
      </w:r>
    </w:p>
    <w:p w:rsidR="00B072C2" w:rsidRDefault="00B072C2" w:rsidP="00B072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Δίνεται ο παρακάτω πινάκας ζήτησης με τις τιμές του αγαθού και τις ζητούμενες ποσότητες ενός καταναλωτή να κατασκευαστεί η ατομική καμπύλη ζήτησης</w:t>
      </w:r>
    </w:p>
    <w:tbl>
      <w:tblPr>
        <w:tblStyle w:val="a4"/>
        <w:tblW w:w="0" w:type="auto"/>
        <w:tblInd w:w="720" w:type="dxa"/>
        <w:tblLook w:val="04A0"/>
      </w:tblPr>
      <w:tblGrid>
        <w:gridCol w:w="3895"/>
        <w:gridCol w:w="3907"/>
      </w:tblGrid>
      <w:tr w:rsidR="00B072C2" w:rsidTr="001D0C14">
        <w:tc>
          <w:tcPr>
            <w:tcW w:w="4261" w:type="dxa"/>
          </w:tcPr>
          <w:p w:rsidR="00B072C2" w:rsidRPr="00743523" w:rsidRDefault="00B072C2" w:rsidP="001D0C1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4261" w:type="dxa"/>
          </w:tcPr>
          <w:p w:rsidR="00B072C2" w:rsidRPr="00743523" w:rsidRDefault="00B072C2" w:rsidP="001D0C1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</w:t>
            </w:r>
            <w:proofErr w:type="spellEnd"/>
          </w:p>
        </w:tc>
      </w:tr>
      <w:tr w:rsidR="00B072C2" w:rsidTr="001D0C14">
        <w:tc>
          <w:tcPr>
            <w:tcW w:w="4261" w:type="dxa"/>
          </w:tcPr>
          <w:p w:rsidR="00B072C2" w:rsidRPr="0096568F" w:rsidRDefault="0096568F" w:rsidP="001D0C1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1" w:type="dxa"/>
          </w:tcPr>
          <w:p w:rsidR="00B072C2" w:rsidRPr="0096568F" w:rsidRDefault="0096568F" w:rsidP="001D0C1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2C2" w:rsidTr="001D0C14">
        <w:tc>
          <w:tcPr>
            <w:tcW w:w="4261" w:type="dxa"/>
          </w:tcPr>
          <w:p w:rsidR="00B072C2" w:rsidRPr="0096568F" w:rsidRDefault="0096568F" w:rsidP="001D0C1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1" w:type="dxa"/>
          </w:tcPr>
          <w:p w:rsidR="00B072C2" w:rsidRPr="0096568F" w:rsidRDefault="0096568F" w:rsidP="001D0C1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072C2" w:rsidTr="001D0C14">
        <w:tc>
          <w:tcPr>
            <w:tcW w:w="4261" w:type="dxa"/>
          </w:tcPr>
          <w:p w:rsidR="00B072C2" w:rsidRPr="0096568F" w:rsidRDefault="0096568F" w:rsidP="001D0C1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1" w:type="dxa"/>
          </w:tcPr>
          <w:p w:rsidR="00B072C2" w:rsidRPr="0096568F" w:rsidRDefault="0096568F" w:rsidP="001D0C1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072C2" w:rsidTr="001D0C14">
        <w:tc>
          <w:tcPr>
            <w:tcW w:w="4261" w:type="dxa"/>
          </w:tcPr>
          <w:p w:rsidR="00B072C2" w:rsidRPr="0096568F" w:rsidRDefault="0096568F" w:rsidP="001D0C1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1" w:type="dxa"/>
          </w:tcPr>
          <w:p w:rsidR="00B072C2" w:rsidRPr="0096568F" w:rsidRDefault="0096568F" w:rsidP="001D0C1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72C2" w:rsidTr="001D0C14">
        <w:tc>
          <w:tcPr>
            <w:tcW w:w="4261" w:type="dxa"/>
          </w:tcPr>
          <w:p w:rsidR="00B072C2" w:rsidRPr="0096568F" w:rsidRDefault="0096568F" w:rsidP="001D0C1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61" w:type="dxa"/>
          </w:tcPr>
          <w:p w:rsidR="00B072C2" w:rsidRPr="0096568F" w:rsidRDefault="0096568F" w:rsidP="001D0C1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072C2" w:rsidRDefault="00B072C2" w:rsidP="00B072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072C2" w:rsidSect="00077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78E"/>
    <w:multiLevelType w:val="hybridMultilevel"/>
    <w:tmpl w:val="899C93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53803"/>
    <w:multiLevelType w:val="hybridMultilevel"/>
    <w:tmpl w:val="553669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77258"/>
    <w:multiLevelType w:val="hybridMultilevel"/>
    <w:tmpl w:val="899C93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2C2"/>
    <w:rsid w:val="00077648"/>
    <w:rsid w:val="0027505E"/>
    <w:rsid w:val="003A1919"/>
    <w:rsid w:val="0096568F"/>
    <w:rsid w:val="00B0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C2"/>
    <w:pPr>
      <w:ind w:left="720"/>
      <w:contextualSpacing/>
    </w:pPr>
  </w:style>
  <w:style w:type="table" w:styleId="a4">
    <w:name w:val="Table Grid"/>
    <w:basedOn w:val="a1"/>
    <w:uiPriority w:val="59"/>
    <w:rsid w:val="00B07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2024-01-23T07:58:00Z</dcterms:created>
  <dcterms:modified xsi:type="dcterms:W3CDTF">2024-01-23T08:34:00Z</dcterms:modified>
</cp:coreProperties>
</file>