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11CE" w14:textId="77777777" w:rsidR="00FE1526" w:rsidRDefault="00FE1526" w:rsidP="00FE1526">
      <w:pPr>
        <w:spacing w:before="240"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B΄ Γυμνασίου</w:t>
      </w:r>
    </w:p>
    <w:p w14:paraId="2E48BFFD" w14:textId="0442B48C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«Το αστέρι της ταυτότητάς μου»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30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τεύχος 2, </w:t>
      </w:r>
      <w:proofErr w:type="spellStart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>δραστηριοτητες</w:t>
      </w:r>
      <w:proofErr w:type="spellEnd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εκπαιδευτικό</w:t>
      </w:r>
    </w:p>
    <w:p w14:paraId="37FA1092" w14:textId="77777777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</w:t>
      </w:r>
    </w:p>
    <w:p w14:paraId="0F5A8BB5" w14:textId="77777777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«Ψηφιακές Δραστηριότητες για την αποσαφήνιση των εννοιών» (25’), </w:t>
      </w:r>
    </w:p>
    <w:p w14:paraId="1FAE49FD" w14:textId="595EDF8F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B. Εργαστήριο: «Πάρε θέση» (25’)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127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τεύχος 2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>δραστηριοτητες</w:t>
      </w:r>
      <w:proofErr w:type="spellEnd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εκπαιδευτικό</w:t>
      </w:r>
    </w:p>
    <w:p w14:paraId="7C594154" w14:textId="77777777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</w:t>
      </w:r>
    </w:p>
    <w:p w14:paraId="072C2C3B" w14:textId="4F1FC969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«Εθελοντισμός, Αλληλεγγύη, Φιλανθρωπία-παρεκκλίσεις» (25’),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94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τεύχος 2 , </w:t>
      </w:r>
      <w:proofErr w:type="spellStart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>δραστηριοτητες</w:t>
      </w:r>
      <w:proofErr w:type="spellEnd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εκπαιδευτικό</w:t>
      </w:r>
    </w:p>
    <w:p w14:paraId="44A97886" w14:textId="77777777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Β. «Είναι αλληλεγγύη»; (25΄)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38 οδηγός μαθητή</w:t>
      </w:r>
    </w:p>
    <w:p w14:paraId="34818326" w14:textId="393B372F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«Γνωρίζοντας έναν φορέα»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66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τεύχος 2 , </w:t>
      </w:r>
      <w:proofErr w:type="spellStart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>δραστηριοτητες</w:t>
      </w:r>
      <w:proofErr w:type="spellEnd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εκπαιδευτικό</w:t>
      </w:r>
    </w:p>
    <w:p w14:paraId="679113CE" w14:textId="095FC49D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Α. «Το δημόσιο χρήμα» (25’),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128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τεύχος 2 , </w:t>
      </w:r>
      <w:proofErr w:type="spellStart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>δραστηριοτητες</w:t>
      </w:r>
      <w:proofErr w:type="spellEnd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εκπαιδευτικό</w:t>
      </w:r>
    </w:p>
    <w:p w14:paraId="43B1BF38" w14:textId="7BDA892D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«Να συμμετέχω στα κοινά»; (25’)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122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τεύχος 2 , </w:t>
      </w:r>
      <w:proofErr w:type="spellStart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>δραστηριοτητες</w:t>
      </w:r>
      <w:proofErr w:type="spellEnd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εκπαιδευτικό</w:t>
      </w:r>
    </w:p>
    <w:p w14:paraId="1501AB14" w14:textId="77777777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</w:t>
      </w:r>
    </w:p>
    <w:p w14:paraId="7C0CC8AC" w14:textId="05FBF01A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«Ένα πρόγραμμα κοινωνικής παρέμβασης» (25’),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104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τεύχος 2 , </w:t>
      </w:r>
      <w:proofErr w:type="spellStart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>δραστηριοτητες</w:t>
      </w:r>
      <w:proofErr w:type="spellEnd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εκπαιδευτικό</w:t>
      </w:r>
    </w:p>
    <w:p w14:paraId="117B6759" w14:textId="65B64E9E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Β.«Σχεδιάζουμε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μια καμπάνια προβολής ενημέρωσης» (25’)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106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τεύχος 2 , </w:t>
      </w:r>
      <w:proofErr w:type="spellStart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>δραστηριοτητες</w:t>
      </w:r>
      <w:proofErr w:type="spellEnd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εκπαιδευτικό</w:t>
      </w:r>
    </w:p>
    <w:p w14:paraId="4638745C" w14:textId="77777777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(80’ έως δύο διδακτικές ώρες) </w:t>
      </w:r>
    </w:p>
    <w:p w14:paraId="7ED4BBA5" w14:textId="77777777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«Είμαι Πολίτης και όχι απλά κάτοικος» (20’),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33 μαθητή </w:t>
      </w:r>
    </w:p>
    <w:p w14:paraId="422F9B0F" w14:textId="7A3C9B45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Β. «Ο χάρτης της γειτονιάς μου»: αποτυπώνουμε, επιλέγουμε, υποστηρίζουμε (25’),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112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τεύχος 2 , </w:t>
      </w:r>
      <w:proofErr w:type="spellStart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>δραστηριοτητες</w:t>
      </w:r>
      <w:proofErr w:type="spellEnd"/>
      <w:r w:rsidR="0048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εκπαιδευτικό</w:t>
      </w:r>
    </w:p>
    <w:p w14:paraId="375C5A81" w14:textId="77777777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Γ. «Δημιουργώντας μια Τράπεζα τροφίμων» (25’),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52 μαθητή</w:t>
      </w:r>
    </w:p>
    <w:p w14:paraId="6D08C859" w14:textId="77777777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Δ. Ερωτηματολόγιο αξιολόγησης (10’)</w:t>
      </w:r>
    </w:p>
    <w:p w14:paraId="04FAF519" w14:textId="77777777" w:rsidR="00FE1526" w:rsidRDefault="00FE1526" w:rsidP="00FE152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10ο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εργαστήριο Εθελοντικές δράσεις: Α. Εκτός του Σχολείου, στην γειτονιά κυρίως, Β. Επίσκεψη και γνωριμία με ομάδες και φορείς της Κοινωνίας των Πολιτών  (προαιρετικό)</w:t>
      </w:r>
    </w:p>
    <w:p w14:paraId="31A1BC6E" w14:textId="30A642AF" w:rsidR="00375B92" w:rsidRDefault="00375B92">
      <w:pPr>
        <w:spacing w:line="259" w:lineRule="auto"/>
      </w:pPr>
      <w:r>
        <w:br w:type="page"/>
      </w:r>
    </w:p>
    <w:p w14:paraId="70B2B7BA" w14:textId="7777777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1ο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«Το αστέρι της ταυτότητάς μου»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30</w:t>
      </w:r>
    </w:p>
    <w:p w14:paraId="0174D213" w14:textId="72D4EC81" w:rsidR="003648C1" w:rsidRDefault="003648C1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Έχετε περισσότερα κοινά από ότι νομίζετε?</w:t>
      </w:r>
    </w:p>
    <w:p w14:paraId="2E65F27F" w14:textId="00EF2747" w:rsidR="003648C1" w:rsidRDefault="003648C1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Πως δημιουργείται η ταυτότητα?</w:t>
      </w:r>
    </w:p>
    <w:p w14:paraId="4B8B5F94" w14:textId="3C8EEA86" w:rsidR="003648C1" w:rsidRDefault="003648C1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Ποιες πλευρές είναι κοινωνικές κατασκευές </w:t>
      </w:r>
      <w:r w:rsidR="00C8099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ποιες έχουν κληρονομηθεί?</w:t>
      </w:r>
    </w:p>
    <w:p w14:paraId="64B5BB90" w14:textId="6CB7462C" w:rsidR="00C80991" w:rsidRDefault="00C80991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πόσο κρίνονται οι άνθρωποι από την ταυτότητά τους και κατά πόσο από την ομάδα που ανήκουν?</w:t>
      </w:r>
    </w:p>
    <w:p w14:paraId="3A45A000" w14:textId="45378B1C" w:rsidR="00C80991" w:rsidRDefault="00C80991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Πως νοιώθετε για την ελευθερία που έχετε να επιλέξετε τα στοιχεία της ταυτότητάς σας?</w:t>
      </w:r>
    </w:p>
    <w:p w14:paraId="6690BA1D" w14:textId="5C0F3D58" w:rsidR="00E9781C" w:rsidRDefault="00E9781C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Οικουμενική Διακήρυξη των δικαιωμάτων του ανθρώπου.</w:t>
      </w:r>
    </w:p>
    <w:p w14:paraId="60A5AAF1" w14:textId="72ED9079" w:rsidR="00E9781C" w:rsidRDefault="00E9781C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Παράρτημα.</w:t>
      </w:r>
    </w:p>
    <w:p w14:paraId="2ADF14DA" w14:textId="58B1E678" w:rsidR="00375B92" w:rsidRDefault="00375B92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 w:type="page"/>
      </w:r>
    </w:p>
    <w:p w14:paraId="133F4126" w14:textId="0B6488C1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2ο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</w:t>
      </w:r>
    </w:p>
    <w:p w14:paraId="7CB31BE7" w14:textId="7777777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«Ψηφιακές Δραστηριότητες για την αποσαφήνιση των εννοιών» (25’), </w:t>
      </w:r>
    </w:p>
    <w:p w14:paraId="7E426998" w14:textId="7777777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B. Εργαστήριο: «Πάρε θέση» (25’)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127</w:t>
      </w:r>
    </w:p>
    <w:p w14:paraId="378A651E" w14:textId="77777777" w:rsidR="004B0E69" w:rsidRPr="004B0E69" w:rsidRDefault="004B0E69" w:rsidP="004B0E6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0E69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μειοψηφία πρέπει να υποτάσσεται στην πλειοψηφία.</w:t>
      </w:r>
    </w:p>
    <w:p w14:paraId="5355F2A9" w14:textId="143AD140" w:rsidR="004B0E69" w:rsidRPr="004B0E69" w:rsidRDefault="004B0E69" w:rsidP="004B0E6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0E69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κινητά δεν πρέπει να έρχονται στο σχολείο.</w:t>
      </w:r>
    </w:p>
    <w:p w14:paraId="234B112B" w14:textId="025148B1" w:rsidR="004B0E69" w:rsidRPr="004B0E69" w:rsidRDefault="004B0E69" w:rsidP="004B0E6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0E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καθιερωθεί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4B0E6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σχολική στολή.</w:t>
      </w:r>
    </w:p>
    <w:p w14:paraId="11DE54F2" w14:textId="4BE1329B" w:rsidR="004B0E69" w:rsidRPr="004B0E69" w:rsidRDefault="004B0E69" w:rsidP="004B0E6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0E69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βίαια βιντεοπαιχνίδια πρέπει να απαγορευτούν.</w:t>
      </w:r>
    </w:p>
    <w:p w14:paraId="196D95D8" w14:textId="55E55CF0" w:rsidR="004B0E69" w:rsidRPr="004B0E69" w:rsidRDefault="004B0E69" w:rsidP="004B0E6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0E69">
        <w:rPr>
          <w:rFonts w:ascii="Times New Roman" w:eastAsia="Times New Roman" w:hAnsi="Times New Roman" w:cs="Times New Roman"/>
          <w:sz w:val="24"/>
          <w:szCs w:val="24"/>
          <w:lang w:eastAsia="el-GR"/>
        </w:rPr>
        <w:t>η φιλανθρωπία είναι υποκρισία.</w:t>
      </w:r>
    </w:p>
    <w:p w14:paraId="1C1A2F5A" w14:textId="5F2AF1B5" w:rsidR="004B0E69" w:rsidRPr="004B0E69" w:rsidRDefault="004B0E69" w:rsidP="004B0E6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0E69">
        <w:rPr>
          <w:rFonts w:ascii="Times New Roman" w:eastAsia="Times New Roman" w:hAnsi="Times New Roman" w:cs="Times New Roman"/>
          <w:sz w:val="24"/>
          <w:szCs w:val="24"/>
          <w:lang w:eastAsia="el-GR"/>
        </w:rPr>
        <w:t>ο εθελοντής είναι ένας άμισθος εργάτης.</w:t>
      </w:r>
    </w:p>
    <w:p w14:paraId="339745CB" w14:textId="5BC1A5E5" w:rsidR="004B0E69" w:rsidRPr="004B0E69" w:rsidRDefault="004B0E69" w:rsidP="004B0E69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0E69">
        <w:rPr>
          <w:rFonts w:ascii="Times New Roman" w:eastAsia="Times New Roman" w:hAnsi="Times New Roman" w:cs="Times New Roman"/>
          <w:sz w:val="24"/>
          <w:szCs w:val="24"/>
          <w:lang w:eastAsia="el-GR"/>
        </w:rPr>
        <w:t>όλοι οι νέοι πρέπει υποχρεωτικά προσφέρουν κάποια εθελοντική εργασία.</w:t>
      </w:r>
    </w:p>
    <w:p w14:paraId="4D5D5C21" w14:textId="3B8681EF" w:rsidR="004B0E69" w:rsidRPr="001A50F8" w:rsidRDefault="004B0E69" w:rsidP="004B0E69">
      <w:pPr>
        <w:pStyle w:val="a3"/>
        <w:numPr>
          <w:ilvl w:val="0"/>
          <w:numId w:val="1"/>
        </w:numPr>
        <w:spacing w:after="0" w:line="480" w:lineRule="auto"/>
      </w:pPr>
      <w:r w:rsidRPr="004B0E69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να προσφέρω βοήθεια με κάνει να αισθάνομαι καλά</w:t>
      </w:r>
      <w:r w:rsidRPr="004B0E69">
        <w:rPr>
          <w:rFonts w:ascii="Arial" w:hAnsi="Arial" w:cs="Arial"/>
          <w:color w:val="000000"/>
        </w:rPr>
        <w:t>.</w:t>
      </w:r>
    </w:p>
    <w:p w14:paraId="5A259CF8" w14:textId="77777777" w:rsidR="001A50F8" w:rsidRDefault="001A50F8" w:rsidP="001A50F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A50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Ήταν δύσκολο να πάρετε μία απόφαση για τη θέση που επιλέξατε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?</w:t>
      </w:r>
    </w:p>
    <w:p w14:paraId="2F33D8AB" w14:textId="58757B84" w:rsidR="001A50F8" w:rsidRPr="001A50F8" w:rsidRDefault="00340F52" w:rsidP="001A50F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Pr="001A50F8">
        <w:rPr>
          <w:rFonts w:ascii="Times New Roman" w:eastAsia="Times New Roman" w:hAnsi="Times New Roman" w:cs="Times New Roman"/>
          <w:sz w:val="24"/>
          <w:szCs w:val="24"/>
          <w:lang w:eastAsia="el-GR"/>
        </w:rPr>
        <w:t>ετακινηθήκατε</w:t>
      </w:r>
      <w:r w:rsidR="001A50F8" w:rsidRPr="001A50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όχι και  τι σας  έπεισε να αλλάξετε ή να μην αλλάξετε θέση</w:t>
      </w:r>
      <w:r w:rsidR="001A50F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730BD6AF" w14:textId="0B0D4C57" w:rsidR="001A50F8" w:rsidRPr="001A50F8" w:rsidRDefault="001A50F8" w:rsidP="001A50F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A50F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1A50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γράψετε μία σύντομη εξήγηση για τη θέση που πήρατε σε κάποιο από τα θέματα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1A50F8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 τέθηκαν</w:t>
      </w:r>
    </w:p>
    <w:p w14:paraId="257B4261" w14:textId="77777777" w:rsidR="001A50F8" w:rsidRDefault="001A50F8" w:rsidP="001A50F8">
      <w:pPr>
        <w:spacing w:after="0" w:line="480" w:lineRule="auto"/>
      </w:pPr>
    </w:p>
    <w:p w14:paraId="02E43415" w14:textId="77777777" w:rsidR="00375B92" w:rsidRDefault="00375B92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 w:type="page"/>
      </w:r>
    </w:p>
    <w:p w14:paraId="54D9F603" w14:textId="4B2FC6A3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3ο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</w:t>
      </w:r>
    </w:p>
    <w:p w14:paraId="48BFAC6D" w14:textId="7777777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«Εθελοντισμός, Αλληλεγγύη, Φιλανθρωπία-παρεκκλίσεις» (25’),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94</w:t>
      </w:r>
    </w:p>
    <w:p w14:paraId="7C46BB8B" w14:textId="7777777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Β. «Είναι αλληλεγγύη»; (25΄)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38 οδηγός μαθητή</w:t>
      </w:r>
    </w:p>
    <w:p w14:paraId="580C2A4A" w14:textId="77777777" w:rsidR="00375B92" w:rsidRDefault="00375B92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 w:type="page"/>
      </w:r>
    </w:p>
    <w:p w14:paraId="4095BD8E" w14:textId="07AECD71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4ο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«Γνωρίζοντας έναν φορέα»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66</w:t>
      </w:r>
    </w:p>
    <w:p w14:paraId="0F678FB2" w14:textId="77777777" w:rsidR="0055383B" w:rsidRP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Διαβάστε τα κείμενα παρουσίασης των φορέων και παρακολουθήστε το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Powerpoint</w:t>
      </w:r>
      <w:proofErr w:type="spellEnd"/>
    </w:p>
    <w:p w14:paraId="1300462E" w14:textId="1E345616" w:rsidR="0055383B" w:rsidRP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Συζητήστε για</w:t>
      </w:r>
      <w:r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14:paraId="0C911420" w14:textId="58D756F1" w:rsidR="0055383B" w:rsidRP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Την προσφορά των φορέων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34BDD90E" w14:textId="1524D94B" w:rsidR="0055383B" w:rsidRP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Γ</w:t>
      </w:r>
      <w:r>
        <w:rPr>
          <w:rFonts w:ascii="Arial" w:hAnsi="Arial" w:cs="Arial"/>
          <w:color w:val="000000"/>
          <w:sz w:val="22"/>
          <w:szCs w:val="22"/>
        </w:rPr>
        <w:t>ιατί είναι σημαντικό το έργο τους</w:t>
      </w:r>
      <w:r w:rsidRPr="0055383B">
        <w:rPr>
          <w:rFonts w:ascii="Arial" w:hAnsi="Arial" w:cs="Arial"/>
          <w:color w:val="000000"/>
          <w:sz w:val="22"/>
          <w:szCs w:val="22"/>
        </w:rPr>
        <w:t>?</w:t>
      </w:r>
    </w:p>
    <w:p w14:paraId="723CC839" w14:textId="3461EA1B" w:rsidR="0055383B" w:rsidRP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color w:val="000000"/>
          <w:sz w:val="22"/>
          <w:szCs w:val="22"/>
        </w:rPr>
        <w:t>ι υπηρεσίες προσφέρουν οι εθελοντές σε αυτές τις οργανώσεις ή τις δομές</w:t>
      </w:r>
    </w:p>
    <w:p w14:paraId="20DA2041" w14:textId="758178CC" w:rsidR="0055383B" w:rsidRP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Ζητούν</w:t>
      </w:r>
      <w:r>
        <w:rPr>
          <w:rFonts w:ascii="Arial" w:hAnsi="Arial" w:cs="Arial"/>
          <w:color w:val="000000"/>
          <w:sz w:val="22"/>
          <w:szCs w:val="22"/>
        </w:rPr>
        <w:t xml:space="preserve"> χρηματική </w:t>
      </w:r>
      <w:r>
        <w:rPr>
          <w:rFonts w:ascii="Arial" w:hAnsi="Arial" w:cs="Arial"/>
          <w:color w:val="000000"/>
          <w:sz w:val="22"/>
          <w:szCs w:val="22"/>
        </w:rPr>
        <w:t>β</w:t>
      </w:r>
      <w:r>
        <w:rPr>
          <w:rFonts w:ascii="Arial" w:hAnsi="Arial" w:cs="Arial"/>
          <w:color w:val="000000"/>
          <w:sz w:val="22"/>
          <w:szCs w:val="22"/>
        </w:rPr>
        <w:t xml:space="preserve">οήθεια </w:t>
      </w:r>
      <w:r>
        <w:rPr>
          <w:rFonts w:ascii="Arial" w:hAnsi="Arial" w:cs="Arial"/>
          <w:color w:val="000000"/>
          <w:sz w:val="22"/>
          <w:szCs w:val="22"/>
        </w:rPr>
        <w:t>κ</w:t>
      </w:r>
      <w:r>
        <w:rPr>
          <w:rFonts w:ascii="Arial" w:hAnsi="Arial" w:cs="Arial"/>
          <w:color w:val="000000"/>
          <w:sz w:val="22"/>
          <w:szCs w:val="22"/>
        </w:rPr>
        <w:t xml:space="preserve">αι από ποιους  αναζητούν </w:t>
      </w:r>
      <w:r>
        <w:rPr>
          <w:rFonts w:ascii="Arial" w:hAnsi="Arial" w:cs="Arial"/>
          <w:color w:val="000000"/>
          <w:sz w:val="22"/>
          <w:szCs w:val="22"/>
        </w:rPr>
        <w:t xml:space="preserve">ή </w:t>
      </w:r>
      <w:r>
        <w:rPr>
          <w:rFonts w:ascii="Arial" w:hAnsi="Arial" w:cs="Arial"/>
          <w:color w:val="000000"/>
          <w:sz w:val="22"/>
          <w:szCs w:val="22"/>
        </w:rPr>
        <w:t xml:space="preserve">γιατί </w:t>
      </w:r>
      <w:r>
        <w:rPr>
          <w:rFonts w:ascii="Arial" w:hAnsi="Arial" w:cs="Arial"/>
          <w:color w:val="000000"/>
          <w:sz w:val="22"/>
          <w:szCs w:val="22"/>
        </w:rPr>
        <w:t>δεν</w:t>
      </w:r>
      <w:r>
        <w:rPr>
          <w:rFonts w:ascii="Arial" w:hAnsi="Arial" w:cs="Arial"/>
          <w:color w:val="000000"/>
          <w:sz w:val="22"/>
          <w:szCs w:val="22"/>
        </w:rPr>
        <w:t xml:space="preserve"> το κάνουν</w:t>
      </w:r>
      <w:r>
        <w:rPr>
          <w:rFonts w:ascii="Arial" w:hAnsi="Arial" w:cs="Arial"/>
          <w:color w:val="000000"/>
          <w:sz w:val="22"/>
          <w:szCs w:val="22"/>
        </w:rPr>
        <w:t>?</w:t>
      </w:r>
    </w:p>
    <w:p w14:paraId="6B1426AB" w14:textId="5303035C" w:rsidR="0055383B" w:rsidRP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Γνωρίζετε</w:t>
      </w:r>
      <w:r>
        <w:rPr>
          <w:rFonts w:ascii="Arial" w:hAnsi="Arial" w:cs="Arial"/>
          <w:color w:val="000000"/>
          <w:sz w:val="22"/>
          <w:szCs w:val="22"/>
        </w:rPr>
        <w:t xml:space="preserve"> άλλους φορείς οι δομές αλληλεγγύης με παρόμοιο έργο</w:t>
      </w:r>
      <w:r>
        <w:rPr>
          <w:rFonts w:ascii="Arial" w:hAnsi="Arial" w:cs="Arial"/>
          <w:color w:val="000000"/>
          <w:sz w:val="22"/>
          <w:szCs w:val="22"/>
        </w:rPr>
        <w:t>?</w:t>
      </w:r>
    </w:p>
    <w:p w14:paraId="7F1C4BC7" w14:textId="0B87A526" w:rsid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Μ</w:t>
      </w:r>
      <w:r>
        <w:rPr>
          <w:rFonts w:ascii="Arial" w:hAnsi="Arial" w:cs="Arial"/>
          <w:color w:val="000000"/>
          <w:sz w:val="22"/>
          <w:szCs w:val="22"/>
        </w:rPr>
        <w:t>ε ποια ανθρώπινα δικαιώματα συνδέεται η δράση  τους</w:t>
      </w:r>
    </w:p>
    <w:p w14:paraId="36B4D280" w14:textId="77777777" w:rsidR="0055383B" w:rsidRDefault="0055383B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736B0BB" w14:textId="7846E323" w:rsid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</w:rPr>
        <w:t>Έ</w:t>
      </w:r>
      <w:r>
        <w:rPr>
          <w:rFonts w:ascii="Arial" w:hAnsi="Arial" w:cs="Arial"/>
          <w:color w:val="000000"/>
          <w:sz w:val="22"/>
          <w:szCs w:val="22"/>
        </w:rPr>
        <w:t xml:space="preserve">χετε υπόψη σας παρόμοια προβλήματα στην περιοχή </w:t>
      </w:r>
      <w:r>
        <w:rPr>
          <w:rFonts w:ascii="Arial" w:hAnsi="Arial" w:cs="Arial"/>
          <w:color w:val="000000"/>
          <w:sz w:val="22"/>
          <w:szCs w:val="22"/>
        </w:rPr>
        <w:t>μας?</w:t>
      </w:r>
    </w:p>
    <w:p w14:paraId="6826D64A" w14:textId="46B15C39" w:rsid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</w:rPr>
        <w:t>Π</w:t>
      </w:r>
      <w:r>
        <w:rPr>
          <w:rFonts w:ascii="Arial" w:hAnsi="Arial" w:cs="Arial"/>
          <w:color w:val="000000"/>
          <w:sz w:val="22"/>
          <w:szCs w:val="22"/>
        </w:rPr>
        <w:t xml:space="preserve">οιες νομίζετε ότι είναι οι αιτίες </w:t>
      </w:r>
      <w:r>
        <w:rPr>
          <w:rFonts w:ascii="Arial" w:hAnsi="Arial" w:cs="Arial"/>
          <w:color w:val="000000"/>
          <w:sz w:val="22"/>
          <w:szCs w:val="22"/>
        </w:rPr>
        <w:t>τους?</w:t>
      </w:r>
    </w:p>
    <w:p w14:paraId="34F7C55A" w14:textId="361FEEB2" w:rsid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color w:val="000000"/>
          <w:sz w:val="22"/>
          <w:szCs w:val="22"/>
        </w:rPr>
        <w:t>ι θα μπορούσαμε να κάνουμε εμείς για αυτό δημοσιοποίηση του θέματος</w:t>
      </w:r>
      <w:r>
        <w:rPr>
          <w:rFonts w:ascii="Arial" w:hAnsi="Arial" w:cs="Arial"/>
          <w:color w:val="000000"/>
          <w:sz w:val="22"/>
          <w:szCs w:val="22"/>
        </w:rPr>
        <w:t>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συγκεντρώσεις υλικών εθελοντική δράση και λοιπά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205AD9D3" w14:textId="21C574F7" w:rsidR="0055383B" w:rsidRDefault="0055383B" w:rsidP="0055383B">
      <w:pPr>
        <w:pStyle w:val="Web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</w:rPr>
        <w:t>Πώς μπορούμε να ζητήσουμε από κρατικούς φορείς να παρέμβουν</w:t>
      </w:r>
      <w:r>
        <w:rPr>
          <w:rFonts w:ascii="Arial" w:hAnsi="Arial" w:cs="Arial"/>
          <w:color w:val="000000"/>
          <w:sz w:val="22"/>
          <w:szCs w:val="22"/>
        </w:rPr>
        <w:t>?</w:t>
      </w:r>
    </w:p>
    <w:p w14:paraId="74036D9D" w14:textId="58633C1B" w:rsidR="00375B92" w:rsidRDefault="00375B92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3FE48862" w14:textId="77777777" w:rsidR="0055383B" w:rsidRDefault="0055383B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 w:type="page"/>
      </w:r>
    </w:p>
    <w:p w14:paraId="4B95C661" w14:textId="4CB7BD43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5ο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Α. «Το δημόσιο χρήμα» (25’),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128</w:t>
      </w:r>
    </w:p>
    <w:p w14:paraId="3F2A0750" w14:textId="0D20AFFE" w:rsidR="00927484" w:rsidRDefault="00927484" w:rsidP="002E508B">
      <w:p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Πώς θα μοιράσετε τον προϋπολογισμό ενός δημόσιου φορέα </w:t>
      </w:r>
      <w:r>
        <w:rPr>
          <w:rFonts w:ascii="Arial" w:hAnsi="Arial" w:cs="Arial"/>
          <w:color w:val="000000"/>
        </w:rPr>
        <w:t>ε</w:t>
      </w:r>
      <w:r>
        <w:rPr>
          <w:rFonts w:ascii="Arial" w:hAnsi="Arial" w:cs="Arial"/>
          <w:color w:val="000000"/>
        </w:rPr>
        <w:t xml:space="preserve">άν </w:t>
      </w:r>
      <w:r>
        <w:rPr>
          <w:rFonts w:ascii="Arial" w:hAnsi="Arial" w:cs="Arial"/>
          <w:color w:val="000000"/>
        </w:rPr>
        <w:t xml:space="preserve">είσαστε </w:t>
      </w:r>
      <w:r>
        <w:rPr>
          <w:rFonts w:ascii="Arial" w:hAnsi="Arial" w:cs="Arial"/>
          <w:color w:val="000000"/>
        </w:rPr>
        <w:t xml:space="preserve">το δημοτικό συμβούλιο </w:t>
      </w:r>
      <w:r>
        <w:rPr>
          <w:rFonts w:ascii="Arial" w:hAnsi="Arial" w:cs="Arial"/>
          <w:color w:val="000000"/>
        </w:rPr>
        <w:t xml:space="preserve">η </w:t>
      </w:r>
      <w:proofErr w:type="spellStart"/>
      <w:r>
        <w:rPr>
          <w:rFonts w:ascii="Arial" w:hAnsi="Arial" w:cs="Arial"/>
          <w:color w:val="000000"/>
        </w:rPr>
        <w:t>η</w:t>
      </w:r>
      <w:proofErr w:type="spellEnd"/>
      <w:r>
        <w:rPr>
          <w:rFonts w:ascii="Arial" w:hAnsi="Arial" w:cs="Arial"/>
          <w:color w:val="000000"/>
        </w:rPr>
        <w:t xml:space="preserve"> κυβέρνηση</w:t>
      </w:r>
    </w:p>
    <w:p w14:paraId="2914DA67" w14:textId="4DEAAE35" w:rsidR="002E508B" w:rsidRPr="002E508B" w:rsidRDefault="002E508B" w:rsidP="002E50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Ομάδες 4 με 5 άτομα</w:t>
      </w:r>
    </w:p>
    <w:p w14:paraId="200B7BB5" w14:textId="55B7B1A9" w:rsidR="002E508B" w:rsidRPr="002E508B" w:rsidRDefault="00927484" w:rsidP="002E50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</w:t>
      </w:r>
      <w:r w:rsidR="002E508B"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χετε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ως </w:t>
      </w:r>
      <w:r w:rsidR="002E508B"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δημόσιο προϋπολογισμό το ποσό των χιλίων ευρώ και πρέπει να το μοιραστείτε τις παρακάτω κατηγορίες πολιτισμός</w:t>
      </w:r>
      <w:r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2E508B"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εκπαίδευση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2E508B"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αθλητισμός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E508B"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περιβάλλον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2E508B"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υγεία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2E508B"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συντάξεις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7395A3DF" w14:textId="03277CB6" w:rsidR="002E508B" w:rsidRPr="002E508B" w:rsidRDefault="002E508B" w:rsidP="002E50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πορείτε να το μοιράσετε όπως θέλετε</w:t>
      </w:r>
      <w:r w:rsid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EBC890A" w14:textId="39BBEC78" w:rsidR="002E508B" w:rsidRPr="002E508B" w:rsidRDefault="00927484" w:rsidP="002E50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2E508B"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ο πολιτισμός περιλαμβάνει στήριξη σε μουσεία, θέατρα, πολιτιστικούς συλλόγους, αναπαλαιώσεις  αρχαιολογικών χώρων,  ψυχαγωγία και λοιπά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2E508B"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1E2152F" w14:textId="24D308D1" w:rsidR="002E508B" w:rsidRPr="002E508B" w:rsidRDefault="002E508B" w:rsidP="002E50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1 Ν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α συντάξετε πίνακα κατανομής  εξόδων.</w:t>
      </w:r>
    </w:p>
    <w:p w14:paraId="495369AA" w14:textId="57EB1EDA" w:rsidR="002E508B" w:rsidRDefault="00927484" w:rsidP="002E508B">
      <w:pPr>
        <w:spacing w:after="0" w:line="48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 </w:t>
      </w:r>
      <w:r w:rsidR="002E508B"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="002E508B"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ία οικονομική κρίση</w:t>
      </w:r>
      <w:r w:rsidR="002E508B">
        <w:rPr>
          <w:rFonts w:ascii="Arial" w:hAnsi="Arial" w:cs="Arial"/>
          <w:color w:val="000000"/>
        </w:rPr>
        <w:t xml:space="preserve"> σ</w:t>
      </w:r>
      <w:r>
        <w:rPr>
          <w:rFonts w:ascii="Arial" w:hAnsi="Arial" w:cs="Arial"/>
          <w:color w:val="000000"/>
        </w:rPr>
        <w:t>ας</w:t>
      </w:r>
      <w:r w:rsidR="002E508B">
        <w:rPr>
          <w:rFonts w:ascii="Arial" w:hAnsi="Arial" w:cs="Arial"/>
          <w:color w:val="000000"/>
        </w:rPr>
        <w:t xml:space="preserve"> αναγκάζει να κόψε</w:t>
      </w:r>
      <w:r>
        <w:rPr>
          <w:rFonts w:ascii="Arial" w:hAnsi="Arial" w:cs="Arial"/>
          <w:color w:val="000000"/>
        </w:rPr>
        <w:t>τε</w:t>
      </w:r>
      <w:r w:rsidR="002E508B">
        <w:rPr>
          <w:rFonts w:ascii="Arial" w:hAnsi="Arial" w:cs="Arial"/>
          <w:color w:val="000000"/>
        </w:rPr>
        <w:t xml:space="preserve"> 250 ευρώ από τον προϋπολογισμό Από πού θα τα κόβ</w:t>
      </w:r>
      <w:r>
        <w:rPr>
          <w:rFonts w:ascii="Arial" w:hAnsi="Arial" w:cs="Arial"/>
          <w:color w:val="000000"/>
        </w:rPr>
        <w:t>α</w:t>
      </w:r>
      <w:r w:rsidR="002E508B">
        <w:rPr>
          <w:rFonts w:ascii="Arial" w:hAnsi="Arial" w:cs="Arial"/>
          <w:color w:val="000000"/>
        </w:rPr>
        <w:t>τ</w:t>
      </w:r>
      <w:r>
        <w:rPr>
          <w:rFonts w:ascii="Arial" w:hAnsi="Arial" w:cs="Arial"/>
          <w:color w:val="000000"/>
        </w:rPr>
        <w:t>ε</w:t>
      </w:r>
      <w:r w:rsidR="002E508B">
        <w:rPr>
          <w:rFonts w:ascii="Arial" w:hAnsi="Arial" w:cs="Arial"/>
          <w:color w:val="000000"/>
        </w:rPr>
        <w:t>?</w:t>
      </w:r>
    </w:p>
    <w:p w14:paraId="282A82D2" w14:textId="62E5BCCE" w:rsidR="002E508B" w:rsidRPr="002E508B" w:rsidRDefault="002E508B" w:rsidP="002E50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color w:val="000000"/>
        </w:rPr>
        <w:t> </w:t>
      </w:r>
      <w:r w:rsid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κεφτείτε ότι αν τύχει </w:t>
      </w:r>
      <w:r w:rsid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κοπούν </w:t>
      </w:r>
      <w:r w:rsid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πχ 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τον αθλητισμό τι επίπτωση θα έχετε</w:t>
      </w:r>
      <w:r w:rsid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κάποια άλλη κατηγορία</w:t>
      </w:r>
      <w:r w:rsid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π.χ. στην υγεία</w:t>
      </w:r>
      <w:r w:rsid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? Ή 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κοπούν χρήματα και αυξηθεί η ανεργία ποια άλλη κατηγορία θα επηρεαστεί?</w:t>
      </w:r>
    </w:p>
    <w:p w14:paraId="01E98CBB" w14:textId="4A2FD693" w:rsidR="002E508B" w:rsidRDefault="002E508B" w:rsidP="002E50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3 Ν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α καταγράψετε την απόφασή σας το σχετικό πίνακα.</w:t>
      </w:r>
    </w:p>
    <w:p w14:paraId="55176E04" w14:textId="30DEF90E" w:rsidR="00927484" w:rsidRPr="002E508B" w:rsidRDefault="00927484" w:rsidP="0092748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ποθέστε ότι έχετε να διαχειριστείτε ένα πολύ μεγάλο ποσό π.χ. 20 εκατομμύρια ευρώ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 ποια από τις παρακάτω κατηγορίες αποφασίζετε να το επενδύσετε?  Να επιλέξετε </w:t>
      </w:r>
      <w:r w:rsidRPr="0092748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μία 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να  επιχειρηματολόγησε τε για την επιλογή αυτή.</w:t>
      </w:r>
    </w:p>
    <w:p w14:paraId="7EE46983" w14:textId="77777777" w:rsidR="00927484" w:rsidRPr="00927484" w:rsidRDefault="00927484" w:rsidP="00927484">
      <w:pPr>
        <w:pStyle w:val="a3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προσληφθούν 50 εκπαιδευτικοί</w:t>
      </w:r>
    </w:p>
    <w:p w14:paraId="1BB0D388" w14:textId="5FBEB310" w:rsidR="00927484" w:rsidRPr="00927484" w:rsidRDefault="00927484" w:rsidP="00927484">
      <w:pPr>
        <w:pStyle w:val="a3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</w:t>
      </w:r>
      <w:r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χτ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ιστού</w:t>
      </w:r>
      <w:r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νέα κτίρια και να καλυφθούν δωρεάν γεύματα στα σχολεία υποβαθμισμένων περιοχών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69AFD581" w14:textId="17733075" w:rsidR="00927484" w:rsidRPr="00927484" w:rsidRDefault="00927484" w:rsidP="00927484">
      <w:pPr>
        <w:pStyle w:val="a3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αυξηθεί κατά 200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ευρώ η βασική σύνταξη των συνταξιούχων</w:t>
      </w:r>
    </w:p>
    <w:p w14:paraId="199EB28C" w14:textId="4993A263" w:rsidR="00927484" w:rsidRPr="00927484" w:rsidRDefault="00927484" w:rsidP="00927484">
      <w:pPr>
        <w:pStyle w:val="a3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αξιοποιηθούν για την καταπολέμηση της εξάπλωσης των ναρκωτικών στους νέους.</w:t>
      </w:r>
    </w:p>
    <w:p w14:paraId="5E1C860C" w14:textId="4F9DA739" w:rsidR="00927484" w:rsidRPr="00DA0513" w:rsidRDefault="00927484" w:rsidP="002E508B">
      <w:pPr>
        <w:pStyle w:val="a3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να αξιοποιηθούν για την αναδάσωση των ορυχείων. </w:t>
      </w:r>
    </w:p>
    <w:p w14:paraId="77C89E9F" w14:textId="77777777" w:rsidR="002E508B" w:rsidRPr="00927484" w:rsidRDefault="002E508B" w:rsidP="00927484">
      <w:pPr>
        <w:pStyle w:val="a3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Τι προκάλεσε τη μεγαλύτερη αντιπαράθεση στην ομάδα σας?</w:t>
      </w:r>
    </w:p>
    <w:p w14:paraId="667A3EE9" w14:textId="0C121A16" w:rsidR="002E508B" w:rsidRPr="00927484" w:rsidRDefault="00927484" w:rsidP="00927484">
      <w:pPr>
        <w:pStyle w:val="a3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2E508B"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οιος τελικά παίρνει αποφάσεις σαν αυτές που πήρατε εσείς?</w:t>
      </w:r>
    </w:p>
    <w:p w14:paraId="0588DAC1" w14:textId="442987F7" w:rsidR="002E508B" w:rsidRPr="00DA0513" w:rsidRDefault="00927484" w:rsidP="00927484">
      <w:pPr>
        <w:pStyle w:val="a3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2E508B" w:rsidRPr="00927484">
        <w:rPr>
          <w:rFonts w:ascii="Times New Roman" w:eastAsia="Times New Roman" w:hAnsi="Times New Roman" w:cs="Times New Roman"/>
          <w:sz w:val="24"/>
          <w:szCs w:val="24"/>
          <w:lang w:eastAsia="el-GR"/>
        </w:rPr>
        <w:t>πάρχουν τρόποι με τους οποίους μπορείτε ως πολίτες να παρέμβετε στη λήψη τέτοιων αποφάσεων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?</w:t>
      </w:r>
    </w:p>
    <w:p w14:paraId="6E3CC4A0" w14:textId="14E25BD4" w:rsidR="002E508B" w:rsidRPr="002E508B" w:rsidRDefault="002E508B" w:rsidP="002E50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Αναλογιστείτε ποιος παίρνει αποφάσεις για τη ζωή σας και πως μπορείτε εσείς να επηρεάσ</w:t>
      </w:r>
      <w:r w:rsidR="00DA0513">
        <w:rPr>
          <w:rFonts w:ascii="Times New Roman" w:eastAsia="Times New Roman" w:hAnsi="Times New Roman" w:cs="Times New Roman"/>
          <w:sz w:val="24"/>
          <w:szCs w:val="24"/>
          <w:lang w:eastAsia="el-GR"/>
        </w:rPr>
        <w:t>ετε</w:t>
      </w: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αποφάσεις αυτές</w:t>
      </w:r>
    </w:p>
    <w:p w14:paraId="6FEB509A" w14:textId="77777777" w:rsidR="00DE71BD" w:rsidRDefault="00DE71BD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BE85041" w14:textId="77777777" w:rsidR="00375B92" w:rsidRDefault="00375B92" w:rsidP="00F522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«Να συμμετέχω στα κοινά»; (25’)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122</w:t>
      </w:r>
    </w:p>
    <w:p w14:paraId="5D1A5B55" w14:textId="3BD8DCDC" w:rsidR="00F522C7" w:rsidRPr="00F522C7" w:rsidRDefault="00F522C7" w:rsidP="00F522C7">
      <w:pPr>
        <w:pStyle w:val="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kern w:val="2"/>
          <w14:ligatures w14:val="standardContextual"/>
        </w:rPr>
      </w:pPr>
      <w:r w:rsidRPr="00F522C7">
        <w:rPr>
          <w:kern w:val="2"/>
          <w14:ligatures w14:val="standardContextual"/>
        </w:rPr>
        <w:t>Ποιες είναι οι τέσσερις κυρίες οπτικές γωνίες που παρουσιάστηκαν από τους πολίτες σχετικά με την ενεργό συμμετοχή</w:t>
      </w:r>
      <w:r>
        <w:rPr>
          <w:kern w:val="2"/>
          <w14:ligatures w14:val="standardContextual"/>
        </w:rPr>
        <w:t>?</w:t>
      </w:r>
    </w:p>
    <w:p w14:paraId="572EA185" w14:textId="31D57E3D" w:rsidR="00F522C7" w:rsidRPr="00F522C7" w:rsidRDefault="00F522C7" w:rsidP="00F522C7">
      <w:pPr>
        <w:pStyle w:val="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Π</w:t>
      </w:r>
      <w:r w:rsidRPr="00F522C7">
        <w:rPr>
          <w:kern w:val="2"/>
          <w14:ligatures w14:val="standardContextual"/>
        </w:rPr>
        <w:t>οια οφέλη πιστεύετε ότι θα έχουν τα άτομα μέσα από την ενεργή συμμετοχή τους</w:t>
      </w:r>
    </w:p>
    <w:p w14:paraId="32F75CC2" w14:textId="30B62888" w:rsidR="00F522C7" w:rsidRPr="00F522C7" w:rsidRDefault="00F522C7" w:rsidP="00F522C7">
      <w:pPr>
        <w:pStyle w:val="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Π</w:t>
      </w:r>
      <w:r w:rsidRPr="00F522C7">
        <w:rPr>
          <w:kern w:val="2"/>
          <w14:ligatures w14:val="standardContextual"/>
        </w:rPr>
        <w:t>οια οφέλη πιστεύετε ότι θα έχει μία χώρα από την ενεργό συμμετοχή των ατόμων στα κοινά</w:t>
      </w:r>
      <w:r>
        <w:rPr>
          <w:kern w:val="2"/>
          <w14:ligatures w14:val="standardContextual"/>
        </w:rPr>
        <w:t>?</w:t>
      </w:r>
    </w:p>
    <w:p w14:paraId="56AE5877" w14:textId="74D777D1" w:rsidR="00F522C7" w:rsidRPr="00F522C7" w:rsidRDefault="00F522C7" w:rsidP="00F522C7">
      <w:pPr>
        <w:pStyle w:val="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kern w:val="2"/>
          <w14:ligatures w14:val="standardContextual"/>
        </w:rPr>
      </w:pPr>
      <w:r w:rsidRPr="00F522C7">
        <w:rPr>
          <w:kern w:val="2"/>
          <w14:ligatures w14:val="standardContextual"/>
        </w:rPr>
        <w:t>Ποιοι θα ήταν πιθανώς οι κίνδυνοι οι απώλειες που θα είχε κάποιος με την ενεργό συμμετοχή του στα κοινά</w:t>
      </w:r>
      <w:r>
        <w:rPr>
          <w:kern w:val="2"/>
          <w14:ligatures w14:val="standardContextual"/>
        </w:rPr>
        <w:t>?</w:t>
      </w:r>
    </w:p>
    <w:p w14:paraId="7984ACD6" w14:textId="320E69F0" w:rsidR="00F522C7" w:rsidRDefault="00F522C7" w:rsidP="00F522C7">
      <w:pPr>
        <w:pStyle w:val="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Α</w:t>
      </w:r>
      <w:r w:rsidRPr="00F522C7">
        <w:rPr>
          <w:kern w:val="2"/>
          <w14:ligatures w14:val="standardContextual"/>
        </w:rPr>
        <w:t>ναλογιστείτε τα οφέλη και τους κινδύνους πιστεύετε ότι αξίζει να συμμετέχει κάνεις τα κοινά ενεργά</w:t>
      </w:r>
      <w:r>
        <w:rPr>
          <w:kern w:val="2"/>
          <w14:ligatures w14:val="standardContextual"/>
        </w:rPr>
        <w:t>.</w:t>
      </w:r>
    </w:p>
    <w:p w14:paraId="0154EB5A" w14:textId="77777777" w:rsidR="00F522C7" w:rsidRPr="00F522C7" w:rsidRDefault="00F522C7" w:rsidP="00F522C7">
      <w:pPr>
        <w:pStyle w:val="Web"/>
        <w:spacing w:before="0" w:beforeAutospacing="0" w:after="0" w:afterAutospacing="0" w:line="360" w:lineRule="auto"/>
        <w:jc w:val="both"/>
        <w:rPr>
          <w:kern w:val="2"/>
          <w14:ligatures w14:val="standardContextual"/>
        </w:rPr>
      </w:pPr>
    </w:p>
    <w:p w14:paraId="71E78540" w14:textId="10751B40" w:rsidR="00F522C7" w:rsidRPr="00F522C7" w:rsidRDefault="00F522C7" w:rsidP="00F522C7">
      <w:pPr>
        <w:pStyle w:val="Web"/>
        <w:spacing w:before="0" w:beforeAutospacing="0" w:after="0" w:afterAutospacing="0" w:line="360" w:lineRule="auto"/>
        <w:jc w:val="both"/>
        <w:rPr>
          <w:i/>
          <w:iCs/>
          <w:kern w:val="2"/>
          <w14:ligatures w14:val="standardContextual"/>
        </w:rPr>
      </w:pPr>
      <w:r w:rsidRPr="00F522C7">
        <w:rPr>
          <w:i/>
          <w:iCs/>
          <w:kern w:val="2"/>
          <w14:ligatures w14:val="standardContextual"/>
        </w:rPr>
        <w:t>Η διακυβέρνηση επηρεάζει τις ζωές των ανθρώπων με πολλούς τρόπους</w:t>
      </w:r>
      <w:r>
        <w:rPr>
          <w:i/>
          <w:iCs/>
          <w:kern w:val="2"/>
          <w14:ligatures w14:val="standardContextual"/>
        </w:rPr>
        <w:t>.</w:t>
      </w:r>
    </w:p>
    <w:p w14:paraId="59EFDDA9" w14:textId="3E5E0E3A" w:rsidR="00F522C7" w:rsidRPr="00F522C7" w:rsidRDefault="00F522C7" w:rsidP="00F522C7">
      <w:pPr>
        <w:pStyle w:val="Web"/>
        <w:spacing w:before="0" w:beforeAutospacing="0" w:after="0" w:afterAutospacing="0" w:line="360" w:lineRule="auto"/>
        <w:jc w:val="both"/>
        <w:rPr>
          <w:i/>
          <w:iCs/>
          <w:kern w:val="2"/>
          <w14:ligatures w14:val="standardContextual"/>
        </w:rPr>
      </w:pPr>
      <w:r w:rsidRPr="00F522C7">
        <w:rPr>
          <w:i/>
          <w:iCs/>
          <w:kern w:val="2"/>
          <w14:ligatures w14:val="standardContextual"/>
        </w:rPr>
        <w:t> </w:t>
      </w:r>
      <w:r>
        <w:rPr>
          <w:i/>
          <w:iCs/>
          <w:kern w:val="2"/>
          <w14:ligatures w14:val="standardContextual"/>
        </w:rPr>
        <w:t>Μ</w:t>
      </w:r>
      <w:r w:rsidRPr="00F522C7">
        <w:rPr>
          <w:i/>
          <w:iCs/>
          <w:kern w:val="2"/>
          <w14:ligatures w14:val="standardContextual"/>
        </w:rPr>
        <w:t>ε την ενεργό συμμετοχή  οι άνθρωποι έχουν λόγο στη λήψη των αποφάσεων.</w:t>
      </w:r>
    </w:p>
    <w:p w14:paraId="2D0718DB" w14:textId="77777777" w:rsidR="00F522C7" w:rsidRDefault="00F522C7" w:rsidP="00F522C7">
      <w:pPr>
        <w:pStyle w:val="Web"/>
        <w:spacing w:before="0" w:beforeAutospacing="0" w:after="0" w:afterAutospacing="0" w:line="360" w:lineRule="auto"/>
        <w:jc w:val="both"/>
        <w:rPr>
          <w:i/>
          <w:iCs/>
          <w:kern w:val="2"/>
          <w14:ligatures w14:val="standardContextual"/>
        </w:rPr>
      </w:pPr>
      <w:r w:rsidRPr="00F522C7">
        <w:rPr>
          <w:i/>
          <w:iCs/>
          <w:kern w:val="2"/>
          <w14:ligatures w14:val="standardContextual"/>
        </w:rPr>
        <w:t> </w:t>
      </w:r>
      <w:r>
        <w:rPr>
          <w:i/>
          <w:iCs/>
          <w:kern w:val="2"/>
          <w14:ligatures w14:val="standardContextual"/>
        </w:rPr>
        <w:t>Σ</w:t>
      </w:r>
      <w:r w:rsidRPr="00F522C7">
        <w:rPr>
          <w:i/>
          <w:iCs/>
          <w:kern w:val="2"/>
          <w14:ligatures w14:val="standardContextual"/>
        </w:rPr>
        <w:t>ε κάθε κοινωνία κάποιοι πρέπει να παίρνουν αποφάσεις</w:t>
      </w:r>
    </w:p>
    <w:p w14:paraId="65C8EB20" w14:textId="77777777" w:rsidR="00F522C7" w:rsidRDefault="00F522C7" w:rsidP="00F522C7">
      <w:pPr>
        <w:pStyle w:val="Web"/>
        <w:spacing w:before="0" w:beforeAutospacing="0" w:after="0" w:afterAutospacing="0" w:line="360" w:lineRule="auto"/>
        <w:jc w:val="both"/>
        <w:rPr>
          <w:i/>
          <w:iCs/>
          <w:kern w:val="2"/>
          <w14:ligatures w14:val="standardContextual"/>
        </w:rPr>
      </w:pPr>
      <w:r w:rsidRPr="00F522C7">
        <w:rPr>
          <w:i/>
          <w:iCs/>
          <w:kern w:val="2"/>
          <w14:ligatures w14:val="standardContextual"/>
        </w:rPr>
        <w:t xml:space="preserve"> </w:t>
      </w:r>
      <w:r>
        <w:rPr>
          <w:i/>
          <w:iCs/>
          <w:kern w:val="2"/>
          <w14:ligatures w14:val="standardContextual"/>
        </w:rPr>
        <w:t>Α</w:t>
      </w:r>
      <w:r w:rsidRPr="00F522C7">
        <w:rPr>
          <w:i/>
          <w:iCs/>
          <w:kern w:val="2"/>
          <w14:ligatures w14:val="standardContextual"/>
        </w:rPr>
        <w:t>ν οι άνθρωποι επιλέγουν να μη συμμετέχουν ενεργά</w:t>
      </w:r>
      <w:r>
        <w:rPr>
          <w:i/>
          <w:iCs/>
          <w:kern w:val="2"/>
          <w14:ligatures w14:val="standardContextual"/>
        </w:rPr>
        <w:t>,</w:t>
      </w:r>
      <w:r w:rsidRPr="00F522C7">
        <w:rPr>
          <w:i/>
          <w:iCs/>
          <w:kern w:val="2"/>
          <w14:ligatures w14:val="standardContextual"/>
        </w:rPr>
        <w:t xml:space="preserve"> δεν μπορούν να έχουν άποψη για τις αποφάσεις οι οποίες σχετίζονται</w:t>
      </w:r>
      <w:r>
        <w:rPr>
          <w:i/>
          <w:iCs/>
          <w:kern w:val="2"/>
          <w14:ligatures w14:val="standardContextual"/>
        </w:rPr>
        <w:t xml:space="preserve"> πχ</w:t>
      </w:r>
      <w:r w:rsidRPr="00F522C7">
        <w:rPr>
          <w:i/>
          <w:iCs/>
          <w:kern w:val="2"/>
          <w14:ligatures w14:val="standardContextual"/>
        </w:rPr>
        <w:t xml:space="preserve"> με το ύψος των φόρων</w:t>
      </w:r>
      <w:r>
        <w:rPr>
          <w:i/>
          <w:iCs/>
          <w:kern w:val="2"/>
          <w14:ligatures w14:val="standardContextual"/>
        </w:rPr>
        <w:t>,</w:t>
      </w:r>
      <w:r w:rsidRPr="00F522C7">
        <w:rPr>
          <w:i/>
          <w:iCs/>
          <w:kern w:val="2"/>
          <w14:ligatures w14:val="standardContextual"/>
        </w:rPr>
        <w:t xml:space="preserve"> </w:t>
      </w:r>
      <w:r>
        <w:rPr>
          <w:i/>
          <w:iCs/>
          <w:kern w:val="2"/>
          <w14:ligatures w14:val="standardContextual"/>
        </w:rPr>
        <w:t>εάν</w:t>
      </w:r>
      <w:r w:rsidRPr="00F522C7">
        <w:rPr>
          <w:i/>
          <w:iCs/>
          <w:kern w:val="2"/>
          <w14:ligatures w14:val="standardContextual"/>
        </w:rPr>
        <w:t xml:space="preserve"> η χώρα τους θα εμπλακεί σε κάποια πόλεμο καθώς και με το ποιος ελέγχει και κατέχει τους φυσικούς πόρους της χώρας</w:t>
      </w:r>
      <w:r>
        <w:rPr>
          <w:i/>
          <w:iCs/>
          <w:kern w:val="2"/>
          <w14:ligatures w14:val="standardContextual"/>
        </w:rPr>
        <w:t>.</w:t>
      </w:r>
    </w:p>
    <w:p w14:paraId="62178E82" w14:textId="19AC347D" w:rsidR="00F522C7" w:rsidRPr="00F522C7" w:rsidRDefault="00F522C7" w:rsidP="00F522C7">
      <w:pPr>
        <w:pStyle w:val="Web"/>
        <w:spacing w:before="0" w:beforeAutospacing="0" w:after="0" w:afterAutospacing="0" w:line="360" w:lineRule="auto"/>
        <w:jc w:val="both"/>
        <w:rPr>
          <w:i/>
          <w:iCs/>
        </w:rPr>
      </w:pPr>
      <w:r>
        <w:rPr>
          <w:i/>
          <w:iCs/>
          <w:kern w:val="2"/>
          <w14:ligatures w14:val="standardContextual"/>
        </w:rPr>
        <w:t>Α</w:t>
      </w:r>
      <w:r w:rsidRPr="00F522C7">
        <w:rPr>
          <w:i/>
          <w:iCs/>
          <w:kern w:val="2"/>
          <w14:ligatures w14:val="standardContextual"/>
        </w:rPr>
        <w:t>ναλόγως με τη δομή της κοινωνίας στην οποία ζούμε οι αποφάσεις μπορούν να παρθούν σε διαφορετικά επίπεδα περιφερειακά</w:t>
      </w:r>
      <w:r>
        <w:rPr>
          <w:i/>
          <w:iCs/>
          <w:kern w:val="2"/>
          <w14:ligatures w14:val="standardContextual"/>
        </w:rPr>
        <w:t xml:space="preserve"> ή</w:t>
      </w:r>
      <w:r w:rsidRPr="00F522C7">
        <w:rPr>
          <w:i/>
          <w:iCs/>
          <w:kern w:val="2"/>
          <w14:ligatures w14:val="standardContextual"/>
        </w:rPr>
        <w:t xml:space="preserve"> τοπικά</w:t>
      </w:r>
      <w:r w:rsidRPr="00F522C7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5230111E" w14:textId="77777777" w:rsidR="00375B92" w:rsidRPr="002E508B" w:rsidRDefault="00375B92" w:rsidP="002E50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508B"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14:paraId="2A5B9F5D" w14:textId="4291106E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6ο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(50’ ή μια διδακτική ώρα) </w:t>
      </w:r>
    </w:p>
    <w:p w14:paraId="17FD6CC8" w14:textId="7777777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«Ένα πρόγραμμα κοινωνικής παρέμβασης» (25’),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104 </w:t>
      </w:r>
    </w:p>
    <w:p w14:paraId="7042FEC2" w14:textId="7777777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Β.«Σχεδιάζουμε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μια καμπάνια προβολής ενημέρωσης» (25’)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106</w:t>
      </w:r>
    </w:p>
    <w:p w14:paraId="3A936A02" w14:textId="77777777" w:rsidR="00375B92" w:rsidRDefault="00375B92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 w:type="page"/>
      </w:r>
    </w:p>
    <w:p w14:paraId="55344AF7" w14:textId="190D9ED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7ο εργαστήριο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(80’ έως δύο διδακτικές ώρες) </w:t>
      </w:r>
    </w:p>
    <w:p w14:paraId="522CD48C" w14:textId="7777777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«Είμαι Πολίτης και όχι απλά κάτοικος» (20’),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33 μαθητή </w:t>
      </w:r>
    </w:p>
    <w:p w14:paraId="1CE2F181" w14:textId="7777777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«Ο χάρτης της γειτονιάς μου»: αποτυπώνουμε, επιλέγουμε, υποστηρίζουμε (25’),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112 </w:t>
      </w:r>
    </w:p>
    <w:p w14:paraId="495791E4" w14:textId="7777777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Γ. «Δημιουργώντας μια Τράπεζα τροφίμων» (25’),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52 μαθητή</w:t>
      </w:r>
    </w:p>
    <w:p w14:paraId="3F84C23A" w14:textId="77777777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Δ. Ερωτηματολόγιο αξιολόγησης (10’)</w:t>
      </w:r>
    </w:p>
    <w:p w14:paraId="4B907438" w14:textId="77777777" w:rsidR="00375B92" w:rsidRDefault="00375B92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page"/>
      </w:r>
    </w:p>
    <w:p w14:paraId="631C0236" w14:textId="4456A8A4" w:rsidR="00375B92" w:rsidRDefault="00375B92" w:rsidP="00375B9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10ο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εργαστήριο Εθελοντικές δράσεις: Α. Εκτός του Σχολείου, στην γειτονιά κυρίως, Β. Επίσκεψη και γνωριμία με ομάδες και φορείς της Κοινωνίας των Πολιτών  (προαιρετικό)</w:t>
      </w:r>
    </w:p>
    <w:p w14:paraId="448DB4F9" w14:textId="77777777" w:rsidR="00375B92" w:rsidRPr="00FE1526" w:rsidRDefault="00375B92" w:rsidP="00375B92"/>
    <w:p w14:paraId="7558F4C2" w14:textId="77777777" w:rsidR="002D2594" w:rsidRPr="00FE1526" w:rsidRDefault="002D2594" w:rsidP="00FE1526"/>
    <w:sectPr w:rsidR="002D2594" w:rsidRPr="00FE1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CC"/>
    <w:multiLevelType w:val="hybridMultilevel"/>
    <w:tmpl w:val="992A52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74F"/>
    <w:multiLevelType w:val="hybridMultilevel"/>
    <w:tmpl w:val="1B40BE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C27B4"/>
    <w:multiLevelType w:val="hybridMultilevel"/>
    <w:tmpl w:val="D222E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A5B36"/>
    <w:multiLevelType w:val="hybridMultilevel"/>
    <w:tmpl w:val="C8D2940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35232"/>
    <w:multiLevelType w:val="hybridMultilevel"/>
    <w:tmpl w:val="1CFEA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92567">
    <w:abstractNumId w:val="0"/>
  </w:num>
  <w:num w:numId="2" w16cid:durableId="801263977">
    <w:abstractNumId w:val="4"/>
  </w:num>
  <w:num w:numId="3" w16cid:durableId="1948075189">
    <w:abstractNumId w:val="1"/>
  </w:num>
  <w:num w:numId="4" w16cid:durableId="1503819565">
    <w:abstractNumId w:val="3"/>
  </w:num>
  <w:num w:numId="5" w16cid:durableId="209540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26"/>
    <w:rsid w:val="00046840"/>
    <w:rsid w:val="001A50F8"/>
    <w:rsid w:val="002D2594"/>
    <w:rsid w:val="002E508B"/>
    <w:rsid w:val="00340F52"/>
    <w:rsid w:val="003648C1"/>
    <w:rsid w:val="00375B92"/>
    <w:rsid w:val="00425C3B"/>
    <w:rsid w:val="00484B9B"/>
    <w:rsid w:val="004B0E69"/>
    <w:rsid w:val="0055383B"/>
    <w:rsid w:val="00765CC3"/>
    <w:rsid w:val="00927484"/>
    <w:rsid w:val="00C80991"/>
    <w:rsid w:val="00DA0513"/>
    <w:rsid w:val="00DE71BD"/>
    <w:rsid w:val="00E9781C"/>
    <w:rsid w:val="00F522C7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35C1"/>
  <w15:chartTrackingRefBased/>
  <w15:docId w15:val="{70D83270-F875-49CA-9DBF-A83D2F38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5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3">
    <w:name w:val="List Paragraph"/>
    <w:basedOn w:val="a"/>
    <w:uiPriority w:val="34"/>
    <w:qFormat/>
    <w:rsid w:val="004B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1153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Itskos</dc:creator>
  <cp:keywords/>
  <dc:description/>
  <cp:lastModifiedBy>maria gkinou</cp:lastModifiedBy>
  <cp:revision>18</cp:revision>
  <dcterms:created xsi:type="dcterms:W3CDTF">2023-10-02T07:40:00Z</dcterms:created>
  <dcterms:modified xsi:type="dcterms:W3CDTF">2023-10-02T15:17:00Z</dcterms:modified>
</cp:coreProperties>
</file>