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782B2" w14:textId="77777777" w:rsidR="0085536A" w:rsidRPr="00330FA2" w:rsidRDefault="00000000" w:rsidP="00330FA2">
      <w:pPr>
        <w:spacing w:after="0" w:line="240" w:lineRule="auto"/>
        <w:jc w:val="both"/>
        <w:rPr>
          <w:b/>
          <w:sz w:val="28"/>
          <w:szCs w:val="28"/>
        </w:rPr>
      </w:pPr>
      <w:r w:rsidRPr="00330FA2">
        <w:rPr>
          <w:b/>
          <w:sz w:val="28"/>
          <w:szCs w:val="28"/>
        </w:rPr>
        <w:t xml:space="preserve">Εμβαθύνουμε στα τραπέζια  </w:t>
      </w:r>
    </w:p>
    <w:p w14:paraId="70DDD974" w14:textId="77777777" w:rsidR="0085536A" w:rsidRPr="00330FA2" w:rsidRDefault="00000000" w:rsidP="00330FA2">
      <w:pPr>
        <w:spacing w:after="0" w:line="240" w:lineRule="auto"/>
        <w:jc w:val="both"/>
        <w:rPr>
          <w:b/>
          <w:sz w:val="28"/>
          <w:szCs w:val="28"/>
        </w:rPr>
      </w:pPr>
      <w:r w:rsidRPr="00330FA2">
        <w:rPr>
          <w:b/>
          <w:sz w:val="28"/>
          <w:szCs w:val="28"/>
        </w:rPr>
        <w:t xml:space="preserve">Δραστηριότητα 1: </w:t>
      </w:r>
    </w:p>
    <w:p w14:paraId="09EC1B79" w14:textId="3E4DD946" w:rsidR="0085536A" w:rsidRPr="00330FA2" w:rsidRDefault="00000000" w:rsidP="00330FA2">
      <w:pPr>
        <w:spacing w:after="0" w:line="240" w:lineRule="auto"/>
        <w:jc w:val="both"/>
        <w:rPr>
          <w:sz w:val="24"/>
          <w:szCs w:val="24"/>
        </w:rPr>
      </w:pPr>
      <w:r w:rsidRPr="00330FA2">
        <w:rPr>
          <w:sz w:val="24"/>
          <w:szCs w:val="24"/>
        </w:rPr>
        <w:t xml:space="preserve">Μια εταιρεία τοπίου σχεδιάζει ένα αθλητικό πάρκο σε σχήμα τραπεζίου για έναν δήμο. Οι παράλληλες πλευρές του τραπεζίου είναι ο βόρειος και ο νότιος φράχτης του πάρκου, με μήκη 50 μέτρα και 30 μέτρα αντίστοιχα. Ο σχεδιαστής θέλει να τοποθετήσει ένα παγκάκι στη μέση του πάρκου, πάνω στη διάμεσο που ενώνει τα μέσα των μη παράλληλων πλευρών. Ταυτόχρονα, ο σχεδιαστής σχεδιάζει ένα μικρό μονοπάτι που θα ενώνει τα μέσα των </w:t>
      </w:r>
      <w:proofErr w:type="spellStart"/>
      <w:r w:rsidRPr="00330FA2">
        <w:rPr>
          <w:sz w:val="24"/>
          <w:szCs w:val="24"/>
        </w:rPr>
        <w:t>διαγωνίων</w:t>
      </w:r>
      <w:proofErr w:type="spellEnd"/>
      <w:r w:rsidRPr="00330FA2">
        <w:rPr>
          <w:sz w:val="24"/>
          <w:szCs w:val="24"/>
        </w:rPr>
        <w:t xml:space="preserve"> του τραπεζίου και θα είναι παράλληλο προς τις βάσεις.</w:t>
      </w:r>
    </w:p>
    <w:p w14:paraId="41E6ACD3" w14:textId="77777777" w:rsidR="0085536A" w:rsidRPr="00330FA2" w:rsidRDefault="00000000" w:rsidP="00330FA2">
      <w:pPr>
        <w:spacing w:after="0" w:line="240" w:lineRule="auto"/>
        <w:jc w:val="both"/>
        <w:rPr>
          <w:sz w:val="24"/>
          <w:szCs w:val="24"/>
        </w:rPr>
      </w:pPr>
      <w:r w:rsidRPr="00330FA2">
        <w:rPr>
          <w:sz w:val="24"/>
          <w:szCs w:val="24"/>
        </w:rPr>
        <w:t>Ερωτήματα:</w:t>
      </w:r>
    </w:p>
    <w:p w14:paraId="4980F983" w14:textId="77777777" w:rsidR="0085536A" w:rsidRPr="00330FA2" w:rsidRDefault="00000000" w:rsidP="00330FA2">
      <w:pPr>
        <w:pStyle w:val="a6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30FA2">
        <w:rPr>
          <w:sz w:val="24"/>
          <w:szCs w:val="24"/>
        </w:rPr>
        <w:t>Ποιο θα είναι το μήκος της διαμέσου του τραπεζίου, όπου θα τοποθετηθεί το παγκάκι;</w:t>
      </w:r>
    </w:p>
    <w:p w14:paraId="73F0EEC7" w14:textId="3A3B6F7E" w:rsidR="0085536A" w:rsidRPr="00330FA2" w:rsidRDefault="00000000" w:rsidP="00330FA2">
      <w:pPr>
        <w:pStyle w:val="a6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30FA2">
        <w:rPr>
          <w:sz w:val="24"/>
          <w:szCs w:val="24"/>
        </w:rPr>
        <w:t xml:space="preserve">Αν οι διαγώνιοι του τραπεζίου είναι 40 μέτρα και 60 μέτρα, ποιο θα είναι το μήκος του τμήματος που ενώνει τα μέσα των </w:t>
      </w:r>
      <w:proofErr w:type="spellStart"/>
      <w:r w:rsidRPr="00330FA2">
        <w:rPr>
          <w:sz w:val="24"/>
          <w:szCs w:val="24"/>
        </w:rPr>
        <w:t>διαγωνίων</w:t>
      </w:r>
      <w:proofErr w:type="spellEnd"/>
      <w:r w:rsidRPr="00330FA2">
        <w:rPr>
          <w:sz w:val="24"/>
          <w:szCs w:val="24"/>
        </w:rPr>
        <w:t>;</w:t>
      </w:r>
    </w:p>
    <w:p w14:paraId="4DDB4144" w14:textId="77777777" w:rsidR="00330FA2" w:rsidRDefault="00330FA2" w:rsidP="00330FA2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46CB859" wp14:editId="72B5B228">
            <wp:extent cx="3832860" cy="2319020"/>
            <wp:effectExtent l="0" t="0" r="0" b="5080"/>
            <wp:docPr id="154571180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2860" cy="2319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054079" w14:textId="0130CC56" w:rsidR="0085536A" w:rsidRDefault="00000000" w:rsidP="00330FA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0FA2">
        <w:rPr>
          <w:sz w:val="28"/>
          <w:szCs w:val="28"/>
        </w:rPr>
        <w:t>________________________________________________________________________________________________________________________________</w:t>
      </w:r>
    </w:p>
    <w:p w14:paraId="4D876FA5" w14:textId="77777777" w:rsidR="0085536A" w:rsidRPr="00330FA2" w:rsidRDefault="00000000" w:rsidP="00330FA2">
      <w:pPr>
        <w:spacing w:after="0" w:line="240" w:lineRule="auto"/>
        <w:jc w:val="both"/>
        <w:rPr>
          <w:b/>
          <w:sz w:val="28"/>
          <w:szCs w:val="28"/>
        </w:rPr>
      </w:pPr>
      <w:r w:rsidRPr="00330FA2">
        <w:rPr>
          <w:b/>
          <w:sz w:val="28"/>
          <w:szCs w:val="28"/>
        </w:rPr>
        <w:lastRenderedPageBreak/>
        <w:t xml:space="preserve">Δραστηριότητα 2: </w:t>
      </w:r>
    </w:p>
    <w:p w14:paraId="5FD2F95C" w14:textId="56F141AD" w:rsidR="0085536A" w:rsidRPr="00330FA2" w:rsidRDefault="00000000" w:rsidP="00330FA2">
      <w:pPr>
        <w:spacing w:after="0" w:line="240" w:lineRule="auto"/>
        <w:jc w:val="both"/>
        <w:rPr>
          <w:sz w:val="24"/>
          <w:szCs w:val="24"/>
        </w:rPr>
      </w:pPr>
      <w:r w:rsidRPr="00330FA2">
        <w:rPr>
          <w:sz w:val="24"/>
          <w:szCs w:val="24"/>
        </w:rPr>
        <w:t>Δίνεται τραπέζιο ΑΒΓΔ με Â = Δ̂ = 90° και B̂ = 120°. Αν ΑΒ = 20 και ΒΓ = 10 να υπολογίσετε τη διάμεσο ΕΖ.</w:t>
      </w:r>
    </w:p>
    <w:p w14:paraId="3BB53842" w14:textId="00717A65" w:rsidR="0085536A" w:rsidRDefault="00330FA2" w:rsidP="00330FA2">
      <w:pPr>
        <w:spacing w:after="0" w:line="240" w:lineRule="auto"/>
        <w:jc w:val="both"/>
        <w:rPr>
          <w:sz w:val="28"/>
          <w:szCs w:val="28"/>
        </w:rPr>
      </w:pPr>
      <w:r w:rsidRPr="00330FA2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hidden="0" allowOverlap="1" wp14:anchorId="1D416245" wp14:editId="0770BC90">
            <wp:simplePos x="0" y="0"/>
            <wp:positionH relativeFrom="column">
              <wp:posOffset>304800</wp:posOffset>
            </wp:positionH>
            <wp:positionV relativeFrom="paragraph">
              <wp:posOffset>191770</wp:posOffset>
            </wp:positionV>
            <wp:extent cx="4594860" cy="1897380"/>
            <wp:effectExtent l="0" t="0" r="0" b="7620"/>
            <wp:wrapSquare wrapText="bothSides"/>
            <wp:docPr id="154571180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l="7963" t="8955" r="4740" b="16717"/>
                    <a:stretch>
                      <a:fillRect/>
                    </a:stretch>
                  </pic:blipFill>
                  <pic:spPr>
                    <a:xfrm>
                      <a:off x="0" y="0"/>
                      <a:ext cx="4594860" cy="1897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sz w:val="28"/>
          <w:szCs w:val="28"/>
        </w:rPr>
        <w:t>________________________________________________________________</w:t>
      </w:r>
    </w:p>
    <w:p w14:paraId="323BFCCA" w14:textId="0DA7FE89" w:rsidR="0085536A" w:rsidRDefault="00000000" w:rsidP="00330FA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0FA2">
        <w:rPr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</w:p>
    <w:p w14:paraId="425DAFCB" w14:textId="77777777" w:rsidR="0085536A" w:rsidRDefault="0085536A" w:rsidP="00330FA2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1F2DD37E" w14:textId="77777777" w:rsidR="0085536A" w:rsidRDefault="00000000" w:rsidP="00330FA2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Δραστηριότητα 3:</w:t>
      </w:r>
    </w:p>
    <w:p w14:paraId="3C174CF5" w14:textId="77777777" w:rsidR="0085536A" w:rsidRPr="00330FA2" w:rsidRDefault="00000000" w:rsidP="00330FA2">
      <w:pPr>
        <w:spacing w:after="0" w:line="240" w:lineRule="auto"/>
        <w:jc w:val="both"/>
        <w:rPr>
          <w:sz w:val="24"/>
          <w:szCs w:val="24"/>
        </w:rPr>
      </w:pPr>
      <w:r w:rsidRPr="00330FA2">
        <w:rPr>
          <w:sz w:val="24"/>
          <w:szCs w:val="24"/>
        </w:rPr>
        <w:t>Σε ένα τραπέζιο ΑΒΓΔ, η μία από τις μη παράλληλες πλευρές του ΑΔ είναι ίση με το άθροισμα των βάσεων. Αν Μ είναι το μέσο της ΒΓ, να αποδείξετε ότι              ΑM̂Δ = 90°.</w:t>
      </w:r>
    </w:p>
    <w:p w14:paraId="09F328FE" w14:textId="77777777" w:rsidR="00330FA2" w:rsidRDefault="00000000" w:rsidP="00330FA2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DA0C97" wp14:editId="2A7008BB">
            <wp:extent cx="3558302" cy="3334340"/>
            <wp:effectExtent l="0" t="0" r="4445" b="0"/>
            <wp:docPr id="154571180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8302" cy="3334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F03815" w14:textId="272F6C94" w:rsidR="0085536A" w:rsidRDefault="00000000" w:rsidP="00330FA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0FA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A458BD" w14:textId="77777777" w:rsidR="0085536A" w:rsidRDefault="00000000" w:rsidP="00330FA2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Δραστηριότητα 4 :</w:t>
      </w:r>
    </w:p>
    <w:p w14:paraId="31ED4611" w14:textId="77777777" w:rsidR="0085536A" w:rsidRPr="00330FA2" w:rsidRDefault="00000000" w:rsidP="00330FA2">
      <w:pPr>
        <w:spacing w:after="0" w:line="240" w:lineRule="auto"/>
        <w:jc w:val="both"/>
        <w:rPr>
          <w:sz w:val="24"/>
          <w:szCs w:val="24"/>
        </w:rPr>
      </w:pPr>
      <w:r w:rsidRPr="00330FA2">
        <w:rPr>
          <w:sz w:val="24"/>
          <w:szCs w:val="24"/>
        </w:rPr>
        <w:t xml:space="preserve">Δίνεται τραπέζιο ΑΒΓΔ (ΑΒ//ΓΔ) με ΓΔ = 3ΑΒ και Κ, Λ τα μέσα των </w:t>
      </w:r>
      <w:proofErr w:type="spellStart"/>
      <w:r w:rsidRPr="00330FA2">
        <w:rPr>
          <w:sz w:val="24"/>
          <w:szCs w:val="24"/>
        </w:rPr>
        <w:t>διαγωνίων</w:t>
      </w:r>
      <w:proofErr w:type="spellEnd"/>
    </w:p>
    <w:p w14:paraId="76A5DA4E" w14:textId="77777777" w:rsidR="0085536A" w:rsidRPr="00330FA2" w:rsidRDefault="00000000" w:rsidP="00330FA2">
      <w:pPr>
        <w:spacing w:after="0" w:line="240" w:lineRule="auto"/>
        <w:jc w:val="both"/>
        <w:rPr>
          <w:sz w:val="24"/>
          <w:szCs w:val="24"/>
        </w:rPr>
      </w:pPr>
      <w:r w:rsidRPr="00330FA2">
        <w:rPr>
          <w:sz w:val="24"/>
          <w:szCs w:val="24"/>
        </w:rPr>
        <w:t>του ΔΒ και ΑΓ αντίστοιχα. Να αποδείξετε ότι το ΑΚΛΒ είναι παραλληλόγραμμο.  Πότε αυτό είναι ορθογώνιο;</w:t>
      </w:r>
    </w:p>
    <w:p w14:paraId="75BD1DB8" w14:textId="77777777" w:rsidR="00330FA2" w:rsidRDefault="00000000" w:rsidP="00330FA2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D8CCF7A" wp14:editId="7E0050CF">
            <wp:extent cx="5164297" cy="2072095"/>
            <wp:effectExtent l="0" t="0" r="0" b="0"/>
            <wp:docPr id="154571180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4297" cy="2072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B4E443" w14:textId="743F709E" w:rsidR="0085536A" w:rsidRDefault="00000000" w:rsidP="00330FA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0FA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A5B6FB" w14:textId="77777777" w:rsidR="0085536A" w:rsidRDefault="00000000" w:rsidP="00330FA2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Δραστηριότητα 5: </w:t>
      </w:r>
    </w:p>
    <w:p w14:paraId="39699074" w14:textId="77777777" w:rsidR="0085536A" w:rsidRPr="00330FA2" w:rsidRDefault="00000000" w:rsidP="00330FA2">
      <w:pPr>
        <w:spacing w:after="0" w:line="240" w:lineRule="auto"/>
        <w:jc w:val="both"/>
        <w:rPr>
          <w:sz w:val="24"/>
          <w:szCs w:val="24"/>
        </w:rPr>
      </w:pPr>
      <w:r w:rsidRPr="00330FA2">
        <w:rPr>
          <w:sz w:val="24"/>
          <w:szCs w:val="24"/>
        </w:rPr>
        <w:t>Δίνεται τραπέζιο ΑΒΓΔ με Â = Δ̂ = 90° και ΒΓ = 2ΓΔ. Αν Μ είναι το μέσο της ΒΓ, να αποδείξετε ότι ΑM̂Γ = 3ΜÂΒ. (Υπόδειξη: φέρτε ΜΕ κάθετη στην ΑΔ).</w:t>
      </w:r>
    </w:p>
    <w:p w14:paraId="21D780BE" w14:textId="77777777" w:rsidR="0085536A" w:rsidRDefault="00000000" w:rsidP="00330FA2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291F11" wp14:editId="6199987C">
            <wp:extent cx="4600575" cy="2085975"/>
            <wp:effectExtent l="0" t="0" r="9525" b="9525"/>
            <wp:docPr id="154571180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1129" cy="20862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73BC3E" w14:textId="77777777" w:rsidR="00330FA2" w:rsidRDefault="00330FA2" w:rsidP="00330FA2">
      <w:pPr>
        <w:spacing w:after="0" w:line="240" w:lineRule="auto"/>
        <w:jc w:val="center"/>
        <w:rPr>
          <w:sz w:val="28"/>
          <w:szCs w:val="28"/>
        </w:rPr>
      </w:pPr>
    </w:p>
    <w:p w14:paraId="6372C141" w14:textId="2AC8C18B" w:rsidR="0085536A" w:rsidRDefault="00000000" w:rsidP="00330FA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0FA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5536A" w:rsidSect="00330FA2">
      <w:headerReference w:type="default" r:id="rId13"/>
      <w:pgSz w:w="11906" w:h="16838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8629E" w14:textId="77777777" w:rsidR="00D20D11" w:rsidRDefault="00D20D11">
      <w:pPr>
        <w:spacing w:after="0" w:line="240" w:lineRule="auto"/>
      </w:pPr>
      <w:r>
        <w:separator/>
      </w:r>
    </w:p>
  </w:endnote>
  <w:endnote w:type="continuationSeparator" w:id="0">
    <w:p w14:paraId="59F0A0FC" w14:textId="77777777" w:rsidR="00D20D11" w:rsidRDefault="00D2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2A7C8" w14:textId="77777777" w:rsidR="00D20D11" w:rsidRDefault="00D20D11">
      <w:pPr>
        <w:spacing w:after="0" w:line="240" w:lineRule="auto"/>
      </w:pPr>
      <w:r>
        <w:separator/>
      </w:r>
    </w:p>
  </w:footnote>
  <w:footnote w:type="continuationSeparator" w:id="0">
    <w:p w14:paraId="3FD81721" w14:textId="77777777" w:rsidR="00D20D11" w:rsidRDefault="00D20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CD8D9" w14:textId="77777777" w:rsidR="0085536A" w:rsidRDefault="0085536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818EA"/>
    <w:multiLevelType w:val="hybridMultilevel"/>
    <w:tmpl w:val="A51E0E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33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36A"/>
    <w:rsid w:val="00330FA2"/>
    <w:rsid w:val="0085536A"/>
    <w:rsid w:val="008A5B9E"/>
    <w:rsid w:val="00D2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308D"/>
  <w15:docId w15:val="{C7062638-F30B-474F-AE4A-341B5ED7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B7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B7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B7D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B7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7D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B7D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B7D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B7D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B7D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2B7D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uiPriority w:val="9"/>
    <w:rsid w:val="002B7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B7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B7D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B7D3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B7D3A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B7D3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B7D3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B7D3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B7D3A"/>
    <w:rPr>
      <w:rFonts w:eastAsiaTheme="majorEastAsia" w:cstheme="majorBidi"/>
      <w:color w:val="272727" w:themeColor="text1" w:themeTint="D8"/>
    </w:rPr>
  </w:style>
  <w:style w:type="character" w:customStyle="1" w:styleId="Char">
    <w:name w:val="Τίτλος Char"/>
    <w:basedOn w:val="a0"/>
    <w:link w:val="a3"/>
    <w:uiPriority w:val="10"/>
    <w:rsid w:val="002B7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Pr>
      <w:color w:val="595959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B7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B7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B7D3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B7D3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B7D3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B7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B7D3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B7D3A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B7D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2B7D3A"/>
  </w:style>
  <w:style w:type="paragraph" w:styleId="ab">
    <w:name w:val="footer"/>
    <w:basedOn w:val="a"/>
    <w:link w:val="Char4"/>
    <w:uiPriority w:val="99"/>
    <w:unhideWhenUsed/>
    <w:rsid w:val="002B7D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2B7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cezohxBwP0h8SY5buqmkkK/OfQ==">CgMxLjA4AHIhMThrandnYUc1VW1BMHUyamg0ZzNfLU1xaUFwZDhXY3JP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1435</Words>
  <Characters>7754</Characters>
  <Application>Microsoft Office Word</Application>
  <DocSecurity>0</DocSecurity>
  <Lines>64</Lines>
  <Paragraphs>18</Paragraphs>
  <ScaleCrop>false</ScaleCrop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karaferis</dc:creator>
  <cp:lastModifiedBy>giorgos karaferis</cp:lastModifiedBy>
  <cp:revision>2</cp:revision>
  <dcterms:created xsi:type="dcterms:W3CDTF">2025-02-26T21:03:00Z</dcterms:created>
  <dcterms:modified xsi:type="dcterms:W3CDTF">2025-03-08T20:03:00Z</dcterms:modified>
</cp:coreProperties>
</file>