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71BF" w:rsidRDefault="003171BF" w:rsidP="003171BF">
      <w:pPr>
        <w:pStyle w:val="Default"/>
      </w:pPr>
    </w:p>
    <w:p w:rsidR="003171BF" w:rsidRPr="003171BF" w:rsidRDefault="003171BF" w:rsidP="003171BF">
      <w:pPr>
        <w:pStyle w:val="Default"/>
        <w:rPr>
          <w:lang w:val="en-US"/>
        </w:rPr>
      </w:pPr>
      <w:r w:rsidRPr="003171BF">
        <w:rPr>
          <w:lang w:val="en-US"/>
        </w:rPr>
        <w:t xml:space="preserve"> </w:t>
      </w:r>
    </w:p>
    <w:p w:rsidR="003171BF" w:rsidRPr="003171BF" w:rsidRDefault="003171BF" w:rsidP="003171BF">
      <w:pPr>
        <w:pStyle w:val="Default"/>
        <w:ind w:left="360" w:hanging="360"/>
        <w:rPr>
          <w:sz w:val="22"/>
          <w:szCs w:val="22"/>
          <w:lang w:val="en-US"/>
        </w:rPr>
      </w:pPr>
      <w:r w:rsidRPr="003171BF">
        <w:rPr>
          <w:b/>
          <w:sz w:val="22"/>
          <w:szCs w:val="22"/>
          <w:lang w:val="en-US"/>
        </w:rPr>
        <w:t>Think about the questions below and make some notes in English in your notebook</w:t>
      </w:r>
      <w:r w:rsidRPr="003171BF">
        <w:rPr>
          <w:sz w:val="22"/>
          <w:szCs w:val="22"/>
          <w:lang w:val="en-US"/>
        </w:rPr>
        <w:t xml:space="preserve">. </w:t>
      </w:r>
    </w:p>
    <w:p w:rsidR="003171BF" w:rsidRPr="003171BF" w:rsidRDefault="003171BF" w:rsidP="003171BF">
      <w:pPr>
        <w:pStyle w:val="Default"/>
        <w:rPr>
          <w:sz w:val="22"/>
          <w:szCs w:val="22"/>
          <w:lang w:val="en-US"/>
        </w:rPr>
      </w:pPr>
    </w:p>
    <w:p w:rsidR="003171BF" w:rsidRPr="003171BF" w:rsidRDefault="003171BF" w:rsidP="003171BF">
      <w:pPr>
        <w:pStyle w:val="Default"/>
        <w:ind w:left="1080" w:hanging="360"/>
        <w:rPr>
          <w:sz w:val="22"/>
          <w:szCs w:val="22"/>
          <w:lang w:val="en-US"/>
        </w:rPr>
      </w:pPr>
      <w:r w:rsidRPr="003171BF">
        <w:rPr>
          <w:sz w:val="22"/>
          <w:szCs w:val="22"/>
          <w:lang w:val="en-US"/>
        </w:rPr>
        <w:t xml:space="preserve">a. How has your routine changed since the outbreak of COVID-19? </w:t>
      </w:r>
    </w:p>
    <w:p w:rsidR="003171BF" w:rsidRPr="003171BF" w:rsidRDefault="003171BF" w:rsidP="003171BF">
      <w:pPr>
        <w:pStyle w:val="Default"/>
        <w:ind w:left="1080" w:hanging="360"/>
        <w:rPr>
          <w:sz w:val="22"/>
          <w:szCs w:val="22"/>
          <w:lang w:val="en-US"/>
        </w:rPr>
      </w:pPr>
      <w:r w:rsidRPr="003171BF">
        <w:rPr>
          <w:sz w:val="22"/>
          <w:szCs w:val="22"/>
          <w:lang w:val="en-US"/>
        </w:rPr>
        <w:t xml:space="preserve">b. Which of these changes have been positive and which have been more difficult? </w:t>
      </w:r>
    </w:p>
    <w:p w:rsidR="003171BF" w:rsidRDefault="003171BF" w:rsidP="003171BF">
      <w:pPr>
        <w:pStyle w:val="Default"/>
        <w:ind w:left="1080" w:hanging="360"/>
        <w:rPr>
          <w:sz w:val="22"/>
          <w:szCs w:val="22"/>
          <w:lang w:val="en-US"/>
        </w:rPr>
      </w:pPr>
      <w:r w:rsidRPr="003171BF">
        <w:rPr>
          <w:sz w:val="22"/>
          <w:szCs w:val="22"/>
          <w:lang w:val="en-US"/>
        </w:rPr>
        <w:t xml:space="preserve">c. Which change has had the most impact on your day-to-day life? </w:t>
      </w:r>
    </w:p>
    <w:p w:rsidR="003171BF" w:rsidRDefault="003171BF" w:rsidP="003171BF">
      <w:pPr>
        <w:pStyle w:val="Default"/>
        <w:ind w:left="1080" w:hanging="360"/>
        <w:rPr>
          <w:sz w:val="22"/>
          <w:szCs w:val="22"/>
          <w:lang w:val="en-US"/>
        </w:rPr>
      </w:pPr>
    </w:p>
    <w:p w:rsidR="003171BF" w:rsidRDefault="003171BF" w:rsidP="003171BF">
      <w:pPr>
        <w:pStyle w:val="Default"/>
        <w:ind w:left="1080" w:hanging="360"/>
        <w:rPr>
          <w:sz w:val="22"/>
          <w:szCs w:val="22"/>
          <w:lang w:val="en-US"/>
        </w:rPr>
      </w:pPr>
    </w:p>
    <w:p w:rsidR="003171BF" w:rsidRPr="003171BF" w:rsidRDefault="003171BF" w:rsidP="003171BF">
      <w:pPr>
        <w:pStyle w:val="Default"/>
        <w:ind w:left="1080" w:hanging="360"/>
        <w:rPr>
          <w:sz w:val="22"/>
          <w:szCs w:val="22"/>
          <w:lang w:val="en-US"/>
        </w:rPr>
      </w:pPr>
    </w:p>
    <w:p w:rsidR="003171BF" w:rsidRDefault="003171BF" w:rsidP="003171BF">
      <w:pPr>
        <w:pStyle w:val="Default"/>
        <w:spacing w:after="200"/>
        <w:jc w:val="both"/>
        <w:rPr>
          <w:sz w:val="22"/>
          <w:szCs w:val="22"/>
        </w:rPr>
      </w:pPr>
      <w:r w:rsidRPr="003171BF">
        <w:rPr>
          <w:sz w:val="22"/>
          <w:szCs w:val="22"/>
          <w:lang w:val="en-US"/>
        </w:rPr>
        <w:t xml:space="preserve">1. Read this blog post entitled ‘Life in Lockdown’ quickly for the main ideas, so </w:t>
      </w:r>
      <w:proofErr w:type="gramStart"/>
      <w:r w:rsidRPr="003171BF">
        <w:rPr>
          <w:sz w:val="22"/>
          <w:szCs w:val="22"/>
          <w:lang w:val="en-US"/>
        </w:rPr>
        <w:t>don't</w:t>
      </w:r>
      <w:proofErr w:type="gramEnd"/>
      <w:r w:rsidRPr="003171BF">
        <w:rPr>
          <w:sz w:val="22"/>
          <w:szCs w:val="22"/>
          <w:lang w:val="en-US"/>
        </w:rPr>
        <w:t xml:space="preserve"> stop to look up unknown words. Write the answer to the following question in your notebook: a. Is Susan’s situation similar or different to your own? </w:t>
      </w:r>
      <w:proofErr w:type="spellStart"/>
      <w:r>
        <w:rPr>
          <w:sz w:val="22"/>
          <w:szCs w:val="22"/>
        </w:rPr>
        <w:t>How</w:t>
      </w:r>
      <w:proofErr w:type="spellEnd"/>
      <w:r>
        <w:rPr>
          <w:sz w:val="22"/>
          <w:szCs w:val="22"/>
        </w:rPr>
        <w:t xml:space="preserve">? </w:t>
      </w:r>
    </w:p>
    <w:tbl>
      <w:tblPr>
        <w:tblpPr w:leftFromText="180" w:rightFromText="180" w:vertAnchor="text" w:horzAnchor="page" w:tblpX="742" w:tblpY="59"/>
        <w:tblW w:w="11079" w:type="dxa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11079"/>
      </w:tblGrid>
      <w:tr w:rsidR="003171BF" w:rsidTr="003171BF">
        <w:tblPrEx>
          <w:tblCellMar>
            <w:top w:w="0" w:type="dxa"/>
            <w:bottom w:w="0" w:type="dxa"/>
          </w:tblCellMar>
        </w:tblPrEx>
        <w:trPr>
          <w:trHeight w:val="2952"/>
        </w:trPr>
        <w:tc>
          <w:tcPr>
            <w:tcW w:w="11079" w:type="dxa"/>
          </w:tcPr>
          <w:p w:rsidR="003171BF" w:rsidRPr="003171BF" w:rsidRDefault="003171BF" w:rsidP="003171BF">
            <w:pPr>
              <w:pStyle w:val="Default"/>
              <w:spacing w:after="120"/>
              <w:jc w:val="both"/>
              <w:rPr>
                <w:sz w:val="22"/>
                <w:szCs w:val="22"/>
                <w:lang w:val="en-US"/>
              </w:rPr>
            </w:pPr>
            <w:r w:rsidRPr="003171BF">
              <w:rPr>
                <w:sz w:val="22"/>
                <w:szCs w:val="22"/>
                <w:lang w:val="en-US"/>
              </w:rPr>
              <w:t xml:space="preserve">(A) Hi! I’m Susan and I’ve decided to start this blog to document my </w:t>
            </w:r>
            <w:r w:rsidRPr="003171BF">
              <w:rPr>
                <w:b/>
                <w:bCs/>
                <w:sz w:val="22"/>
                <w:szCs w:val="22"/>
                <w:lang w:val="en-US"/>
              </w:rPr>
              <w:t>Life in Lockdown</w:t>
            </w:r>
            <w:r w:rsidRPr="003171BF">
              <w:rPr>
                <w:sz w:val="22"/>
                <w:szCs w:val="22"/>
                <w:lang w:val="en-US"/>
              </w:rPr>
              <w:t xml:space="preserve">. We’ve been in 1) </w:t>
            </w:r>
            <w:r w:rsidRPr="003171BF">
              <w:rPr>
                <w:sz w:val="22"/>
                <w:szCs w:val="22"/>
                <w:u w:val="single"/>
                <w:lang w:val="en-US"/>
              </w:rPr>
              <w:t xml:space="preserve">lockdown </w:t>
            </w:r>
            <w:r w:rsidRPr="003171BF">
              <w:rPr>
                <w:sz w:val="22"/>
                <w:szCs w:val="22"/>
                <w:lang w:val="en-US"/>
              </w:rPr>
              <w:t xml:space="preserve">now for a week in the UK. That means we have to stay at home almost all of the time. We’re allowed out once a day to exercise and we can go to the supermarket to buy essentials. You have to try and stay two </w:t>
            </w:r>
            <w:proofErr w:type="spellStart"/>
            <w:r w:rsidRPr="003171BF">
              <w:rPr>
                <w:sz w:val="22"/>
                <w:szCs w:val="22"/>
                <w:lang w:val="en-US"/>
              </w:rPr>
              <w:t>metres</w:t>
            </w:r>
            <w:proofErr w:type="spellEnd"/>
            <w:r w:rsidRPr="003171BF">
              <w:rPr>
                <w:sz w:val="22"/>
                <w:szCs w:val="22"/>
                <w:lang w:val="en-US"/>
              </w:rPr>
              <w:t xml:space="preserve"> away from other people when you go out. I’m starting to get used to the situation now but it still feels like a dream sometimes. It’s pretty 2) </w:t>
            </w:r>
            <w:r w:rsidRPr="003171BF">
              <w:rPr>
                <w:sz w:val="22"/>
                <w:szCs w:val="22"/>
                <w:u w:val="single"/>
                <w:lang w:val="en-US"/>
              </w:rPr>
              <w:t xml:space="preserve">surreal </w:t>
            </w:r>
            <w:r w:rsidRPr="003171BF">
              <w:rPr>
                <w:sz w:val="22"/>
                <w:szCs w:val="22"/>
                <w:lang w:val="en-US"/>
              </w:rPr>
              <w:t xml:space="preserve">when I look outside and there’s no one around. </w:t>
            </w:r>
          </w:p>
          <w:p w:rsidR="003171BF" w:rsidRPr="003171BF" w:rsidRDefault="003171BF" w:rsidP="003171BF">
            <w:pPr>
              <w:pStyle w:val="Default"/>
              <w:spacing w:after="120"/>
              <w:jc w:val="both"/>
              <w:rPr>
                <w:sz w:val="22"/>
                <w:szCs w:val="22"/>
                <w:lang w:val="en-US"/>
              </w:rPr>
            </w:pPr>
            <w:r w:rsidRPr="003171BF">
              <w:rPr>
                <w:sz w:val="22"/>
                <w:szCs w:val="22"/>
                <w:lang w:val="en-US"/>
              </w:rPr>
              <w:t xml:space="preserve">(B) My mum is a nurse, so she is classed as a 3) </w:t>
            </w:r>
            <w:r w:rsidRPr="003171BF">
              <w:rPr>
                <w:sz w:val="22"/>
                <w:szCs w:val="22"/>
                <w:u w:val="single"/>
                <w:lang w:val="en-US"/>
              </w:rPr>
              <w:t xml:space="preserve">key worker </w:t>
            </w:r>
            <w:r w:rsidRPr="003171BF">
              <w:rPr>
                <w:sz w:val="22"/>
                <w:szCs w:val="22"/>
                <w:lang w:val="en-US"/>
              </w:rPr>
              <w:t xml:space="preserve">and is still going to work every day. The company where my dad works has had to close its stores and 4) </w:t>
            </w:r>
            <w:r w:rsidRPr="003171BF">
              <w:rPr>
                <w:sz w:val="22"/>
                <w:szCs w:val="22"/>
                <w:u w:val="single"/>
                <w:lang w:val="en-US"/>
              </w:rPr>
              <w:t xml:space="preserve">furlough </w:t>
            </w:r>
            <w:r w:rsidRPr="003171BF">
              <w:rPr>
                <w:sz w:val="22"/>
                <w:szCs w:val="22"/>
                <w:lang w:val="en-US"/>
              </w:rPr>
              <w:t xml:space="preserve">all of their employees – that means my dad is still employed but he is not allowed to go to work until his company say he can return. </w:t>
            </w:r>
          </w:p>
          <w:p w:rsidR="003171BF" w:rsidRPr="003171BF" w:rsidRDefault="003171BF" w:rsidP="003171BF">
            <w:pPr>
              <w:pStyle w:val="Default"/>
              <w:spacing w:after="120"/>
              <w:jc w:val="both"/>
              <w:rPr>
                <w:sz w:val="22"/>
                <w:szCs w:val="22"/>
                <w:lang w:val="en-US"/>
              </w:rPr>
            </w:pPr>
            <w:r w:rsidRPr="003171BF">
              <w:rPr>
                <w:sz w:val="22"/>
                <w:szCs w:val="22"/>
                <w:lang w:val="en-US"/>
              </w:rPr>
              <w:t xml:space="preserve">(C) I went to school before and I was studying for exams, so my life has changed quite a lot. I found the situation a bit 5) </w:t>
            </w:r>
            <w:r w:rsidRPr="003171BF">
              <w:rPr>
                <w:sz w:val="22"/>
                <w:szCs w:val="22"/>
                <w:u w:val="single"/>
                <w:lang w:val="en-US"/>
              </w:rPr>
              <w:t xml:space="preserve">overwhelming </w:t>
            </w:r>
            <w:r w:rsidRPr="003171BF">
              <w:rPr>
                <w:sz w:val="22"/>
                <w:szCs w:val="22"/>
                <w:lang w:val="en-US"/>
              </w:rPr>
              <w:t xml:space="preserve">at first. The hardest part has been 6) </w:t>
            </w:r>
            <w:r w:rsidRPr="003171BF">
              <w:rPr>
                <w:sz w:val="22"/>
                <w:szCs w:val="22"/>
                <w:u w:val="single"/>
                <w:lang w:val="en-US"/>
              </w:rPr>
              <w:t>social distancing</w:t>
            </w:r>
            <w:r w:rsidRPr="003171BF">
              <w:rPr>
                <w:sz w:val="22"/>
                <w:szCs w:val="22"/>
                <w:lang w:val="en-US"/>
              </w:rPr>
              <w:t xml:space="preserve">. I really miss seeing my friends in person but we chat every day online. I also have to study a lot by myself now and I find that really challenging. </w:t>
            </w:r>
          </w:p>
          <w:p w:rsidR="003171BF" w:rsidRDefault="003171BF" w:rsidP="003171BF">
            <w:pPr>
              <w:pStyle w:val="Default"/>
              <w:spacing w:after="120"/>
              <w:jc w:val="both"/>
              <w:rPr>
                <w:sz w:val="22"/>
                <w:szCs w:val="22"/>
              </w:rPr>
            </w:pPr>
            <w:r w:rsidRPr="003171BF">
              <w:rPr>
                <w:sz w:val="22"/>
                <w:szCs w:val="22"/>
                <w:lang w:val="en-US"/>
              </w:rPr>
              <w:t xml:space="preserve">(D) My little brother sometimes 7) </w:t>
            </w:r>
            <w:r w:rsidRPr="003171BF">
              <w:rPr>
                <w:sz w:val="22"/>
                <w:szCs w:val="22"/>
                <w:u w:val="single"/>
                <w:lang w:val="en-US"/>
              </w:rPr>
              <w:t xml:space="preserve">distracts </w:t>
            </w:r>
            <w:r w:rsidRPr="003171BF">
              <w:rPr>
                <w:sz w:val="22"/>
                <w:szCs w:val="22"/>
                <w:lang w:val="en-US"/>
              </w:rPr>
              <w:t xml:space="preserve">me when I’m trying to study because he always wants to play. However, one of the positives of the lockdown has been spending more time with my family. I try to stick to a routine each day that also includes time for exercise, some online </w:t>
            </w:r>
            <w:proofErr w:type="spellStart"/>
            <w:r w:rsidRPr="003171BF">
              <w:rPr>
                <w:sz w:val="22"/>
                <w:szCs w:val="22"/>
                <w:lang w:val="en-US"/>
              </w:rPr>
              <w:t>socialising</w:t>
            </w:r>
            <w:proofErr w:type="spellEnd"/>
            <w:r w:rsidRPr="003171BF">
              <w:rPr>
                <w:sz w:val="22"/>
                <w:szCs w:val="22"/>
                <w:lang w:val="en-US"/>
              </w:rPr>
              <w:t xml:space="preserve"> and something fun or creative like playing a board game with my family. This is helping me 8) </w:t>
            </w:r>
            <w:r w:rsidRPr="003171BF">
              <w:rPr>
                <w:sz w:val="22"/>
                <w:szCs w:val="22"/>
                <w:u w:val="single"/>
                <w:lang w:val="en-US"/>
              </w:rPr>
              <w:t>make the best of it</w:t>
            </w:r>
            <w:r w:rsidRPr="003171BF">
              <w:rPr>
                <w:sz w:val="22"/>
                <w:szCs w:val="22"/>
                <w:lang w:val="en-US"/>
              </w:rPr>
              <w:t xml:space="preserve">! I’d love to know what you are doing to stay positive during the lockdown. </w:t>
            </w:r>
            <w:proofErr w:type="spellStart"/>
            <w:r>
              <w:rPr>
                <w:sz w:val="22"/>
                <w:szCs w:val="22"/>
              </w:rPr>
              <w:t>Let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know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in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the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comments</w:t>
            </w:r>
            <w:proofErr w:type="spellEnd"/>
            <w:r>
              <w:rPr>
                <w:sz w:val="22"/>
                <w:szCs w:val="22"/>
              </w:rPr>
              <w:t xml:space="preserve">! </w:t>
            </w:r>
          </w:p>
        </w:tc>
      </w:tr>
    </w:tbl>
    <w:p w:rsidR="003171BF" w:rsidRDefault="003171BF" w:rsidP="003171BF">
      <w:pPr>
        <w:pStyle w:val="Default"/>
        <w:spacing w:after="200"/>
        <w:ind w:left="1080" w:hanging="360"/>
        <w:rPr>
          <w:sz w:val="22"/>
          <w:szCs w:val="22"/>
        </w:rPr>
      </w:pPr>
    </w:p>
    <w:p w:rsidR="003171BF" w:rsidRDefault="003171BF" w:rsidP="003171BF">
      <w:pPr>
        <w:pStyle w:val="Default"/>
        <w:spacing w:after="200"/>
        <w:jc w:val="both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2. A. </w:t>
      </w:r>
      <w:r w:rsidRPr="003171BF">
        <w:rPr>
          <w:sz w:val="22"/>
          <w:szCs w:val="22"/>
          <w:lang w:val="en-US"/>
        </w:rPr>
        <w:t xml:space="preserve">Notice how the text is </w:t>
      </w:r>
      <w:proofErr w:type="spellStart"/>
      <w:r w:rsidRPr="003171BF">
        <w:rPr>
          <w:sz w:val="22"/>
          <w:szCs w:val="22"/>
          <w:lang w:val="en-US"/>
        </w:rPr>
        <w:t>organised</w:t>
      </w:r>
      <w:proofErr w:type="spellEnd"/>
      <w:r w:rsidRPr="003171BF">
        <w:rPr>
          <w:sz w:val="22"/>
          <w:szCs w:val="22"/>
          <w:lang w:val="en-US"/>
        </w:rPr>
        <w:t xml:space="preserve">, each paragraph relates to a different topic. Match the following headings to paragraphs A to D. </w:t>
      </w:r>
    </w:p>
    <w:p w:rsidR="003171BF" w:rsidRPr="003171BF" w:rsidRDefault="003171BF" w:rsidP="003171BF">
      <w:pPr>
        <w:pStyle w:val="Default"/>
        <w:spacing w:after="200"/>
        <w:ind w:left="1080" w:hanging="360"/>
        <w:jc w:val="both"/>
        <w:rPr>
          <w:sz w:val="22"/>
          <w:szCs w:val="22"/>
          <w:lang w:val="en-US"/>
        </w:rPr>
      </w:pPr>
      <w:r w:rsidRPr="003171BF">
        <w:rPr>
          <w:sz w:val="22"/>
          <w:szCs w:val="22"/>
          <w:lang w:val="en-US"/>
        </w:rPr>
        <w:t xml:space="preserve">1) How my life has changed. </w:t>
      </w:r>
    </w:p>
    <w:p w:rsidR="003171BF" w:rsidRPr="003171BF" w:rsidRDefault="003171BF" w:rsidP="003171BF">
      <w:pPr>
        <w:pStyle w:val="Default"/>
        <w:spacing w:after="200"/>
        <w:ind w:left="1080" w:hanging="360"/>
        <w:jc w:val="both"/>
        <w:rPr>
          <w:sz w:val="22"/>
          <w:szCs w:val="22"/>
          <w:lang w:val="en-US"/>
        </w:rPr>
      </w:pPr>
      <w:r w:rsidRPr="003171BF">
        <w:rPr>
          <w:sz w:val="22"/>
          <w:szCs w:val="22"/>
          <w:lang w:val="en-US"/>
        </w:rPr>
        <w:t xml:space="preserve">2) Looking on the bright side. </w:t>
      </w:r>
    </w:p>
    <w:p w:rsidR="003171BF" w:rsidRPr="003171BF" w:rsidRDefault="003171BF" w:rsidP="003171BF">
      <w:pPr>
        <w:pStyle w:val="Default"/>
        <w:spacing w:after="200"/>
        <w:ind w:left="1080" w:hanging="360"/>
        <w:jc w:val="both"/>
        <w:rPr>
          <w:sz w:val="22"/>
          <w:szCs w:val="22"/>
          <w:lang w:val="en-US"/>
        </w:rPr>
      </w:pPr>
      <w:r w:rsidRPr="003171BF">
        <w:rPr>
          <w:sz w:val="22"/>
          <w:szCs w:val="22"/>
          <w:lang w:val="en-US"/>
        </w:rPr>
        <w:t xml:space="preserve">3) Lockdown in the UK </w:t>
      </w:r>
    </w:p>
    <w:p w:rsidR="003171BF" w:rsidRPr="003171BF" w:rsidRDefault="003171BF" w:rsidP="003171BF">
      <w:pPr>
        <w:pStyle w:val="Default"/>
        <w:spacing w:after="200"/>
        <w:ind w:left="1080" w:hanging="360"/>
        <w:jc w:val="both"/>
        <w:rPr>
          <w:sz w:val="22"/>
          <w:szCs w:val="22"/>
          <w:lang w:val="en-US"/>
        </w:rPr>
      </w:pPr>
      <w:r w:rsidRPr="003171BF">
        <w:rPr>
          <w:sz w:val="22"/>
          <w:szCs w:val="22"/>
          <w:lang w:val="en-US"/>
        </w:rPr>
        <w:t xml:space="preserve">4) How my parents’ lives have changed. </w:t>
      </w:r>
    </w:p>
    <w:p w:rsidR="003171BF" w:rsidRDefault="003171BF" w:rsidP="003171BF">
      <w:pPr>
        <w:pStyle w:val="Default"/>
        <w:rPr>
          <w:lang w:val="en-US"/>
        </w:rPr>
      </w:pPr>
    </w:p>
    <w:p w:rsidR="003171BF" w:rsidRDefault="003171BF" w:rsidP="003171BF">
      <w:pPr>
        <w:pStyle w:val="Default"/>
        <w:rPr>
          <w:lang w:val="en-US"/>
        </w:rPr>
      </w:pPr>
    </w:p>
    <w:p w:rsidR="003171BF" w:rsidRDefault="003171BF" w:rsidP="003171BF">
      <w:pPr>
        <w:pStyle w:val="Default"/>
        <w:rPr>
          <w:lang w:val="en-US"/>
        </w:rPr>
      </w:pPr>
    </w:p>
    <w:p w:rsidR="003171BF" w:rsidRDefault="003171BF" w:rsidP="003171BF">
      <w:pPr>
        <w:pStyle w:val="Default"/>
        <w:rPr>
          <w:lang w:val="en-US"/>
        </w:rPr>
      </w:pPr>
    </w:p>
    <w:p w:rsidR="003171BF" w:rsidRDefault="003171BF" w:rsidP="003171BF">
      <w:pPr>
        <w:pStyle w:val="Default"/>
        <w:rPr>
          <w:lang w:val="en-US"/>
        </w:rPr>
      </w:pPr>
    </w:p>
    <w:p w:rsidR="003171BF" w:rsidRPr="003171BF" w:rsidRDefault="003171BF" w:rsidP="003171BF">
      <w:pPr>
        <w:pStyle w:val="Default"/>
        <w:rPr>
          <w:lang w:val="en-US"/>
        </w:rPr>
      </w:pPr>
    </w:p>
    <w:p w:rsidR="003171BF" w:rsidRDefault="003171BF" w:rsidP="003171BF">
      <w:pPr>
        <w:pStyle w:val="Default"/>
        <w:spacing w:after="200"/>
        <w:ind w:left="360" w:hanging="360"/>
        <w:rPr>
          <w:sz w:val="22"/>
          <w:szCs w:val="22"/>
          <w:lang w:val="en-US"/>
        </w:rPr>
      </w:pPr>
    </w:p>
    <w:p w:rsidR="003171BF" w:rsidRDefault="003171BF" w:rsidP="003171BF">
      <w:pPr>
        <w:pStyle w:val="Default"/>
        <w:spacing w:after="200"/>
        <w:ind w:left="360" w:hanging="360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lastRenderedPageBreak/>
        <w:t xml:space="preserve">B. Now </w:t>
      </w:r>
      <w:r w:rsidRPr="003171BF">
        <w:rPr>
          <w:sz w:val="22"/>
          <w:szCs w:val="22"/>
          <w:lang w:val="en-US"/>
        </w:rPr>
        <w:t xml:space="preserve">match the underlined words in the text to the definitions below. </w:t>
      </w:r>
    </w:p>
    <w:tbl>
      <w:tblPr>
        <w:tblpPr w:leftFromText="180" w:rightFromText="180" w:vertAnchor="text" w:horzAnchor="margin" w:tblpXSpec="center" w:tblpY="22"/>
        <w:tblW w:w="11348" w:type="dxa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5674"/>
        <w:gridCol w:w="5674"/>
      </w:tblGrid>
      <w:tr w:rsidR="003171BF" w:rsidRPr="003171BF" w:rsidTr="003171BF">
        <w:tblPrEx>
          <w:tblCellMar>
            <w:top w:w="0" w:type="dxa"/>
            <w:bottom w:w="0" w:type="dxa"/>
          </w:tblCellMar>
        </w:tblPrEx>
        <w:trPr>
          <w:trHeight w:val="832"/>
        </w:trPr>
        <w:tc>
          <w:tcPr>
            <w:tcW w:w="5674" w:type="dxa"/>
          </w:tcPr>
          <w:p w:rsidR="003171BF" w:rsidRPr="003171BF" w:rsidRDefault="003171BF" w:rsidP="003171BF">
            <w:pPr>
              <w:pStyle w:val="Default"/>
              <w:spacing w:after="200"/>
              <w:ind w:hanging="360"/>
              <w:rPr>
                <w:color w:val="auto"/>
                <w:lang w:val="en-US"/>
              </w:rPr>
            </w:pPr>
          </w:p>
          <w:p w:rsidR="003171BF" w:rsidRPr="003171BF" w:rsidRDefault="003171BF" w:rsidP="003171BF">
            <w:pPr>
              <w:pStyle w:val="Default"/>
              <w:rPr>
                <w:sz w:val="22"/>
                <w:szCs w:val="22"/>
                <w:lang w:val="en-US"/>
              </w:rPr>
            </w:pPr>
            <w:r w:rsidRPr="003171BF">
              <w:rPr>
                <w:sz w:val="22"/>
                <w:szCs w:val="22"/>
                <w:lang w:val="en-US"/>
              </w:rPr>
              <w:t xml:space="preserve">a) </w:t>
            </w:r>
            <w:proofErr w:type="gramStart"/>
            <w:r w:rsidRPr="003171BF">
              <w:rPr>
                <w:sz w:val="22"/>
                <w:szCs w:val="22"/>
                <w:lang w:val="en-US"/>
              </w:rPr>
              <w:t>a</w:t>
            </w:r>
            <w:proofErr w:type="gramEnd"/>
            <w:r w:rsidRPr="003171BF">
              <w:rPr>
                <w:sz w:val="22"/>
                <w:szCs w:val="22"/>
                <w:lang w:val="en-US"/>
              </w:rPr>
              <w:t xml:space="preserve"> situation in which people are not allowed to leave or enter a building or area freely because of an emergency. </w:t>
            </w:r>
          </w:p>
          <w:p w:rsidR="003171BF" w:rsidRPr="003171BF" w:rsidRDefault="003171BF" w:rsidP="003171BF">
            <w:pPr>
              <w:pStyle w:val="Default"/>
              <w:rPr>
                <w:sz w:val="22"/>
                <w:szCs w:val="22"/>
                <w:lang w:val="en-US"/>
              </w:rPr>
            </w:pPr>
          </w:p>
        </w:tc>
        <w:tc>
          <w:tcPr>
            <w:tcW w:w="5674" w:type="dxa"/>
          </w:tcPr>
          <w:p w:rsidR="003171BF" w:rsidRPr="003171BF" w:rsidRDefault="003171BF" w:rsidP="003171BF">
            <w:pPr>
              <w:pStyle w:val="Default"/>
              <w:spacing w:after="120"/>
              <w:rPr>
                <w:color w:val="auto"/>
                <w:lang w:val="en-US"/>
              </w:rPr>
            </w:pPr>
          </w:p>
          <w:p w:rsidR="003171BF" w:rsidRPr="003171BF" w:rsidRDefault="003171BF" w:rsidP="003171BF">
            <w:pPr>
              <w:pStyle w:val="Default"/>
              <w:rPr>
                <w:sz w:val="22"/>
                <w:szCs w:val="22"/>
                <w:lang w:val="en-US"/>
              </w:rPr>
            </w:pPr>
            <w:r w:rsidRPr="003171BF">
              <w:rPr>
                <w:sz w:val="22"/>
                <w:szCs w:val="22"/>
                <w:lang w:val="en-US"/>
              </w:rPr>
              <w:t xml:space="preserve">e. makes it difficult for someone to give their full attention to something </w:t>
            </w:r>
          </w:p>
          <w:p w:rsidR="003171BF" w:rsidRPr="003171BF" w:rsidRDefault="003171BF" w:rsidP="003171BF">
            <w:pPr>
              <w:pStyle w:val="Default"/>
              <w:rPr>
                <w:sz w:val="22"/>
                <w:szCs w:val="22"/>
                <w:lang w:val="en-US"/>
              </w:rPr>
            </w:pPr>
          </w:p>
        </w:tc>
      </w:tr>
      <w:tr w:rsidR="003171BF" w:rsidRPr="003171BF" w:rsidTr="003171BF">
        <w:tblPrEx>
          <w:tblCellMar>
            <w:top w:w="0" w:type="dxa"/>
            <w:bottom w:w="0" w:type="dxa"/>
          </w:tblCellMar>
        </w:tblPrEx>
        <w:trPr>
          <w:trHeight w:val="824"/>
        </w:trPr>
        <w:tc>
          <w:tcPr>
            <w:tcW w:w="5674" w:type="dxa"/>
          </w:tcPr>
          <w:p w:rsidR="003171BF" w:rsidRPr="003171BF" w:rsidRDefault="003171BF" w:rsidP="003171BF">
            <w:pPr>
              <w:pStyle w:val="Default"/>
              <w:rPr>
                <w:color w:val="auto"/>
                <w:lang w:val="en-US"/>
              </w:rPr>
            </w:pPr>
          </w:p>
          <w:p w:rsidR="003171BF" w:rsidRPr="003171BF" w:rsidRDefault="003171BF" w:rsidP="003171BF">
            <w:pPr>
              <w:pStyle w:val="Default"/>
              <w:rPr>
                <w:sz w:val="22"/>
                <w:szCs w:val="22"/>
                <w:lang w:val="en-US"/>
              </w:rPr>
            </w:pPr>
            <w:r w:rsidRPr="003171BF">
              <w:rPr>
                <w:sz w:val="22"/>
                <w:szCs w:val="22"/>
                <w:lang w:val="en-US"/>
              </w:rPr>
              <w:t xml:space="preserve">b) a rule put in place to reduce person-to-person contact during the COVID-19 pandemic </w:t>
            </w:r>
          </w:p>
          <w:p w:rsidR="003171BF" w:rsidRPr="003171BF" w:rsidRDefault="003171BF" w:rsidP="003171BF">
            <w:pPr>
              <w:pStyle w:val="Default"/>
              <w:rPr>
                <w:sz w:val="22"/>
                <w:szCs w:val="22"/>
                <w:lang w:val="en-US"/>
              </w:rPr>
            </w:pPr>
          </w:p>
        </w:tc>
        <w:tc>
          <w:tcPr>
            <w:tcW w:w="5674" w:type="dxa"/>
          </w:tcPr>
          <w:p w:rsidR="003171BF" w:rsidRPr="003171BF" w:rsidRDefault="003171BF" w:rsidP="003171BF">
            <w:pPr>
              <w:pStyle w:val="Default"/>
              <w:rPr>
                <w:color w:val="auto"/>
                <w:lang w:val="en-US"/>
              </w:rPr>
            </w:pPr>
          </w:p>
          <w:p w:rsidR="003171BF" w:rsidRPr="003171BF" w:rsidRDefault="003171BF" w:rsidP="003171BF">
            <w:pPr>
              <w:pStyle w:val="Default"/>
              <w:rPr>
                <w:sz w:val="22"/>
                <w:szCs w:val="22"/>
                <w:lang w:val="en-US"/>
              </w:rPr>
            </w:pPr>
            <w:r w:rsidRPr="003171BF">
              <w:rPr>
                <w:sz w:val="22"/>
                <w:szCs w:val="22"/>
                <w:lang w:val="en-US"/>
              </w:rPr>
              <w:t xml:space="preserve">f. to allow or force someone to be temporarily absent from work </w:t>
            </w:r>
          </w:p>
          <w:p w:rsidR="003171BF" w:rsidRPr="003171BF" w:rsidRDefault="003171BF" w:rsidP="003171BF">
            <w:pPr>
              <w:pStyle w:val="Default"/>
              <w:rPr>
                <w:sz w:val="22"/>
                <w:szCs w:val="22"/>
                <w:lang w:val="en-US"/>
              </w:rPr>
            </w:pPr>
          </w:p>
        </w:tc>
      </w:tr>
      <w:tr w:rsidR="003171BF" w:rsidRPr="003171BF" w:rsidTr="003171BF">
        <w:tblPrEx>
          <w:tblCellMar>
            <w:top w:w="0" w:type="dxa"/>
            <w:bottom w:w="0" w:type="dxa"/>
          </w:tblCellMar>
        </w:tblPrEx>
        <w:trPr>
          <w:trHeight w:val="552"/>
        </w:trPr>
        <w:tc>
          <w:tcPr>
            <w:tcW w:w="5674" w:type="dxa"/>
          </w:tcPr>
          <w:p w:rsidR="003171BF" w:rsidRPr="003171BF" w:rsidRDefault="003171BF" w:rsidP="003171BF">
            <w:pPr>
              <w:pStyle w:val="Default"/>
              <w:rPr>
                <w:color w:val="auto"/>
                <w:lang w:val="en-US"/>
              </w:rPr>
            </w:pPr>
          </w:p>
          <w:p w:rsidR="003171BF" w:rsidRPr="003171BF" w:rsidRDefault="003171BF" w:rsidP="003171BF">
            <w:pPr>
              <w:pStyle w:val="Default"/>
              <w:rPr>
                <w:sz w:val="22"/>
                <w:szCs w:val="22"/>
                <w:lang w:val="en-US"/>
              </w:rPr>
            </w:pPr>
            <w:r w:rsidRPr="003171BF">
              <w:rPr>
                <w:sz w:val="22"/>
                <w:szCs w:val="22"/>
                <w:lang w:val="en-US"/>
              </w:rPr>
              <w:t xml:space="preserve">c) someone whose job is necessary to a particular situation </w:t>
            </w:r>
          </w:p>
          <w:p w:rsidR="003171BF" w:rsidRPr="003171BF" w:rsidRDefault="003171BF" w:rsidP="003171BF">
            <w:pPr>
              <w:pStyle w:val="Default"/>
              <w:rPr>
                <w:sz w:val="22"/>
                <w:szCs w:val="22"/>
                <w:lang w:val="en-US"/>
              </w:rPr>
            </w:pPr>
          </w:p>
        </w:tc>
        <w:tc>
          <w:tcPr>
            <w:tcW w:w="5674" w:type="dxa"/>
          </w:tcPr>
          <w:p w:rsidR="003171BF" w:rsidRPr="003171BF" w:rsidRDefault="003171BF" w:rsidP="003171BF">
            <w:pPr>
              <w:pStyle w:val="Default"/>
              <w:rPr>
                <w:color w:val="auto"/>
                <w:lang w:val="en-US"/>
              </w:rPr>
            </w:pPr>
          </w:p>
          <w:p w:rsidR="003171BF" w:rsidRPr="003171BF" w:rsidRDefault="003171BF" w:rsidP="003171BF">
            <w:pPr>
              <w:pStyle w:val="Default"/>
              <w:rPr>
                <w:sz w:val="22"/>
                <w:szCs w:val="22"/>
                <w:lang w:val="en-US"/>
              </w:rPr>
            </w:pPr>
            <w:r w:rsidRPr="003171BF">
              <w:rPr>
                <w:sz w:val="22"/>
                <w:szCs w:val="22"/>
                <w:lang w:val="en-US"/>
              </w:rPr>
              <w:t xml:space="preserve">g. strange, not seeming real, like a dream </w:t>
            </w:r>
          </w:p>
          <w:p w:rsidR="003171BF" w:rsidRPr="003171BF" w:rsidRDefault="003171BF" w:rsidP="003171BF">
            <w:pPr>
              <w:pStyle w:val="Default"/>
              <w:rPr>
                <w:sz w:val="22"/>
                <w:szCs w:val="22"/>
                <w:lang w:val="en-US"/>
              </w:rPr>
            </w:pPr>
          </w:p>
        </w:tc>
      </w:tr>
      <w:tr w:rsidR="003171BF" w:rsidRPr="003171BF" w:rsidTr="003171BF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5674" w:type="dxa"/>
          </w:tcPr>
          <w:p w:rsidR="003171BF" w:rsidRPr="003171BF" w:rsidRDefault="003171BF" w:rsidP="003171BF">
            <w:pPr>
              <w:pStyle w:val="Default"/>
              <w:rPr>
                <w:color w:val="auto"/>
                <w:lang w:val="en-US"/>
              </w:rPr>
            </w:pPr>
          </w:p>
          <w:p w:rsidR="003171BF" w:rsidRPr="003171BF" w:rsidRDefault="003171BF" w:rsidP="003171BF">
            <w:pPr>
              <w:pStyle w:val="Default"/>
              <w:rPr>
                <w:sz w:val="22"/>
                <w:szCs w:val="22"/>
                <w:lang w:val="en-US"/>
              </w:rPr>
            </w:pPr>
            <w:r w:rsidRPr="003171BF">
              <w:rPr>
                <w:sz w:val="22"/>
                <w:szCs w:val="22"/>
                <w:lang w:val="en-US"/>
              </w:rPr>
              <w:t xml:space="preserve">d) very great or very strong, too much to deal with </w:t>
            </w:r>
          </w:p>
          <w:p w:rsidR="003171BF" w:rsidRPr="003171BF" w:rsidRDefault="003171BF" w:rsidP="003171BF">
            <w:pPr>
              <w:pStyle w:val="Default"/>
              <w:rPr>
                <w:sz w:val="22"/>
                <w:szCs w:val="22"/>
                <w:lang w:val="en-US"/>
              </w:rPr>
            </w:pPr>
          </w:p>
        </w:tc>
        <w:tc>
          <w:tcPr>
            <w:tcW w:w="5674" w:type="dxa"/>
          </w:tcPr>
          <w:p w:rsidR="003171BF" w:rsidRPr="003171BF" w:rsidRDefault="003171BF" w:rsidP="003171BF">
            <w:pPr>
              <w:pStyle w:val="Default"/>
              <w:rPr>
                <w:color w:val="auto"/>
                <w:lang w:val="en-US"/>
              </w:rPr>
            </w:pPr>
          </w:p>
          <w:p w:rsidR="003171BF" w:rsidRPr="003171BF" w:rsidRDefault="003171BF" w:rsidP="003171BF">
            <w:pPr>
              <w:pStyle w:val="Default"/>
              <w:rPr>
                <w:sz w:val="22"/>
                <w:szCs w:val="22"/>
                <w:lang w:val="en-US"/>
              </w:rPr>
            </w:pPr>
            <w:proofErr w:type="gramStart"/>
            <w:r w:rsidRPr="003171BF">
              <w:rPr>
                <w:sz w:val="22"/>
                <w:szCs w:val="22"/>
                <w:lang w:val="en-US"/>
              </w:rPr>
              <w:t>h</w:t>
            </w:r>
            <w:proofErr w:type="gramEnd"/>
            <w:r w:rsidRPr="003171BF">
              <w:rPr>
                <w:sz w:val="22"/>
                <w:szCs w:val="22"/>
                <w:lang w:val="en-US"/>
              </w:rPr>
              <w:t xml:space="preserve">. make a difficult situation as pleasant and positive as it can possibly be. </w:t>
            </w:r>
          </w:p>
          <w:p w:rsidR="003171BF" w:rsidRPr="003171BF" w:rsidRDefault="003171BF" w:rsidP="003171BF">
            <w:pPr>
              <w:pStyle w:val="Default"/>
              <w:rPr>
                <w:sz w:val="22"/>
                <w:szCs w:val="22"/>
                <w:lang w:val="en-US"/>
              </w:rPr>
            </w:pPr>
          </w:p>
        </w:tc>
      </w:tr>
    </w:tbl>
    <w:p w:rsidR="006C0EE2" w:rsidRDefault="006C0EE2" w:rsidP="003171BF">
      <w:pPr>
        <w:pStyle w:val="Default"/>
        <w:rPr>
          <w:sz w:val="22"/>
          <w:szCs w:val="22"/>
          <w:lang w:val="en-US"/>
        </w:rPr>
      </w:pPr>
    </w:p>
    <w:p w:rsidR="006C0EE2" w:rsidRDefault="006C0EE2" w:rsidP="003171BF">
      <w:pPr>
        <w:pStyle w:val="Default"/>
        <w:rPr>
          <w:sz w:val="22"/>
          <w:szCs w:val="22"/>
          <w:lang w:val="en-US"/>
        </w:rPr>
      </w:pPr>
    </w:p>
    <w:p w:rsidR="003171BF" w:rsidRDefault="003171BF" w:rsidP="003171BF">
      <w:pPr>
        <w:pStyle w:val="Default"/>
        <w:rPr>
          <w:b/>
          <w:bCs/>
          <w:sz w:val="28"/>
          <w:szCs w:val="28"/>
          <w:lang w:val="en-US"/>
        </w:rPr>
      </w:pPr>
      <w:r w:rsidRPr="003171BF">
        <w:rPr>
          <w:b/>
          <w:bCs/>
          <w:sz w:val="28"/>
          <w:szCs w:val="28"/>
          <w:lang w:val="en-US"/>
        </w:rPr>
        <w:t xml:space="preserve">Research the topic </w:t>
      </w:r>
    </w:p>
    <w:p w:rsidR="006C0EE2" w:rsidRDefault="006C0EE2" w:rsidP="003171BF">
      <w:pPr>
        <w:pStyle w:val="Default"/>
        <w:rPr>
          <w:b/>
          <w:bCs/>
          <w:sz w:val="28"/>
          <w:szCs w:val="28"/>
          <w:lang w:val="en-US"/>
        </w:rPr>
      </w:pPr>
    </w:p>
    <w:p w:rsidR="006C0EE2" w:rsidRPr="003171BF" w:rsidRDefault="006C0EE2" w:rsidP="003171BF">
      <w:pPr>
        <w:pStyle w:val="Default"/>
        <w:rPr>
          <w:sz w:val="28"/>
          <w:szCs w:val="28"/>
          <w:lang w:val="en-US"/>
        </w:rPr>
      </w:pPr>
    </w:p>
    <w:p w:rsidR="003171BF" w:rsidRPr="003171BF" w:rsidRDefault="003171BF" w:rsidP="003171BF">
      <w:pPr>
        <w:pStyle w:val="Default"/>
        <w:spacing w:after="158"/>
        <w:rPr>
          <w:sz w:val="22"/>
          <w:szCs w:val="22"/>
          <w:lang w:val="en-US"/>
        </w:rPr>
      </w:pPr>
      <w:r w:rsidRPr="003171BF">
        <w:rPr>
          <w:sz w:val="22"/>
          <w:szCs w:val="22"/>
          <w:lang w:val="en-US"/>
        </w:rPr>
        <w:t xml:space="preserve">1) In her blog post, Susan mentions ‘sticking to a routine’ as a good strategy for making the best of things. Do you think this is a good idea? Why? Why not? Write your ideas in English in your notebook. </w:t>
      </w:r>
    </w:p>
    <w:p w:rsidR="003171BF" w:rsidRPr="003171BF" w:rsidRDefault="003171BF" w:rsidP="003171BF">
      <w:pPr>
        <w:pStyle w:val="Default"/>
        <w:spacing w:after="158"/>
        <w:rPr>
          <w:sz w:val="22"/>
          <w:szCs w:val="22"/>
          <w:lang w:val="en-US"/>
        </w:rPr>
      </w:pPr>
      <w:r w:rsidRPr="003171BF">
        <w:rPr>
          <w:sz w:val="22"/>
          <w:szCs w:val="22"/>
          <w:lang w:val="en-US"/>
        </w:rPr>
        <w:t xml:space="preserve">2) Do you have any other ideas about ways of coping with life in lockdown? Make a list in your notebook. </w:t>
      </w:r>
    </w:p>
    <w:p w:rsidR="003171BF" w:rsidRPr="003171BF" w:rsidRDefault="003171BF" w:rsidP="003171BF">
      <w:pPr>
        <w:pStyle w:val="Default"/>
        <w:rPr>
          <w:sz w:val="22"/>
          <w:szCs w:val="22"/>
          <w:lang w:val="en-US"/>
        </w:rPr>
      </w:pPr>
      <w:r w:rsidRPr="003171BF">
        <w:rPr>
          <w:sz w:val="22"/>
          <w:szCs w:val="22"/>
          <w:lang w:val="en-US"/>
        </w:rPr>
        <w:t xml:space="preserve">3) Choose one of the following articles/videos to help you with Exercises 4 and 5. </w:t>
      </w:r>
    </w:p>
    <w:p w:rsidR="003171BF" w:rsidRPr="003171BF" w:rsidRDefault="003171BF" w:rsidP="003171BF">
      <w:pPr>
        <w:pStyle w:val="Default"/>
        <w:spacing w:after="107"/>
        <w:rPr>
          <w:sz w:val="22"/>
          <w:szCs w:val="22"/>
          <w:lang w:val="en-US"/>
        </w:rPr>
      </w:pPr>
      <w:r w:rsidRPr="003171BF">
        <w:rPr>
          <w:sz w:val="22"/>
          <w:szCs w:val="22"/>
          <w:lang w:val="en-US"/>
        </w:rPr>
        <w:t xml:space="preserve">a. The Guardian newspaper: </w:t>
      </w:r>
      <w:r w:rsidRPr="003171BF">
        <w:rPr>
          <w:b/>
          <w:bCs/>
          <w:sz w:val="22"/>
          <w:szCs w:val="22"/>
          <w:lang w:val="en-US"/>
        </w:rPr>
        <w:t xml:space="preserve">The Experts’ Guide to Lockdown living </w:t>
      </w:r>
    </w:p>
    <w:p w:rsidR="003171BF" w:rsidRPr="003171BF" w:rsidRDefault="003171BF" w:rsidP="003171BF">
      <w:pPr>
        <w:pStyle w:val="Default"/>
        <w:spacing w:after="107"/>
        <w:rPr>
          <w:sz w:val="22"/>
          <w:szCs w:val="22"/>
          <w:lang w:val="en-US"/>
        </w:rPr>
      </w:pPr>
      <w:r w:rsidRPr="003171BF">
        <w:rPr>
          <w:sz w:val="22"/>
          <w:szCs w:val="22"/>
          <w:lang w:val="en-US"/>
        </w:rPr>
        <w:t xml:space="preserve">b. Ted.com: </w:t>
      </w:r>
      <w:r w:rsidRPr="003171BF">
        <w:rPr>
          <w:b/>
          <w:bCs/>
          <w:sz w:val="22"/>
          <w:szCs w:val="22"/>
          <w:lang w:val="en-US"/>
        </w:rPr>
        <w:t xml:space="preserve">I’m incredibly anxious about </w:t>
      </w:r>
      <w:proofErr w:type="spellStart"/>
      <w:r w:rsidRPr="003171BF">
        <w:rPr>
          <w:b/>
          <w:bCs/>
          <w:sz w:val="22"/>
          <w:szCs w:val="22"/>
          <w:lang w:val="en-US"/>
        </w:rPr>
        <w:t>coronavirus</w:t>
      </w:r>
      <w:proofErr w:type="spellEnd"/>
      <w:r w:rsidRPr="003171BF">
        <w:rPr>
          <w:b/>
          <w:bCs/>
          <w:sz w:val="22"/>
          <w:szCs w:val="22"/>
          <w:lang w:val="en-US"/>
        </w:rPr>
        <w:t xml:space="preserve">. What can I do? </w:t>
      </w:r>
    </w:p>
    <w:p w:rsidR="003171BF" w:rsidRDefault="003171BF" w:rsidP="003171BF">
      <w:pPr>
        <w:pStyle w:val="Default"/>
        <w:rPr>
          <w:b/>
          <w:bCs/>
          <w:sz w:val="22"/>
          <w:szCs w:val="22"/>
          <w:lang w:val="en-US"/>
        </w:rPr>
      </w:pPr>
      <w:proofErr w:type="gramStart"/>
      <w:r w:rsidRPr="003171BF">
        <w:rPr>
          <w:sz w:val="22"/>
          <w:szCs w:val="22"/>
          <w:lang w:val="en-US"/>
        </w:rPr>
        <w:t>c</w:t>
      </w:r>
      <w:proofErr w:type="gramEnd"/>
      <w:r w:rsidRPr="003171BF">
        <w:rPr>
          <w:sz w:val="22"/>
          <w:szCs w:val="22"/>
          <w:lang w:val="en-US"/>
        </w:rPr>
        <w:t xml:space="preserve">. BBC </w:t>
      </w:r>
      <w:proofErr w:type="spellStart"/>
      <w:r w:rsidRPr="003171BF">
        <w:rPr>
          <w:sz w:val="22"/>
          <w:szCs w:val="22"/>
          <w:lang w:val="en-US"/>
        </w:rPr>
        <w:t>Newsround</w:t>
      </w:r>
      <w:proofErr w:type="spellEnd"/>
      <w:r w:rsidRPr="003171BF">
        <w:rPr>
          <w:sz w:val="22"/>
          <w:szCs w:val="22"/>
          <w:lang w:val="en-US"/>
        </w:rPr>
        <w:t xml:space="preserve">: </w:t>
      </w:r>
      <w:r w:rsidRPr="003171BF">
        <w:rPr>
          <w:b/>
          <w:bCs/>
          <w:sz w:val="22"/>
          <w:szCs w:val="22"/>
          <w:lang w:val="en-US"/>
        </w:rPr>
        <w:t xml:space="preserve">How to boss being stuck at home </w:t>
      </w:r>
    </w:p>
    <w:p w:rsidR="006C0EE2" w:rsidRPr="003171BF" w:rsidRDefault="006C0EE2" w:rsidP="003171BF">
      <w:pPr>
        <w:pStyle w:val="Default"/>
        <w:rPr>
          <w:sz w:val="22"/>
          <w:szCs w:val="22"/>
          <w:lang w:val="en-US"/>
        </w:rPr>
      </w:pPr>
    </w:p>
    <w:p w:rsidR="003171BF" w:rsidRPr="003171BF" w:rsidRDefault="003171BF" w:rsidP="003171BF">
      <w:pPr>
        <w:pStyle w:val="Default"/>
        <w:spacing w:after="160"/>
        <w:rPr>
          <w:sz w:val="22"/>
          <w:szCs w:val="22"/>
          <w:lang w:val="en-US"/>
        </w:rPr>
      </w:pPr>
      <w:r w:rsidRPr="003171BF">
        <w:rPr>
          <w:sz w:val="22"/>
          <w:szCs w:val="22"/>
          <w:lang w:val="en-US"/>
        </w:rPr>
        <w:t xml:space="preserve">4) How many of your ideas from Exercise 2 are mentioned in the article/video you chose? </w:t>
      </w:r>
    </w:p>
    <w:p w:rsidR="003171BF" w:rsidRDefault="003171BF" w:rsidP="003171BF">
      <w:pPr>
        <w:pStyle w:val="Default"/>
        <w:spacing w:after="160"/>
        <w:rPr>
          <w:sz w:val="22"/>
          <w:szCs w:val="22"/>
          <w:lang w:val="en-US"/>
        </w:rPr>
      </w:pPr>
      <w:r w:rsidRPr="003171BF">
        <w:rPr>
          <w:sz w:val="22"/>
          <w:szCs w:val="22"/>
          <w:lang w:val="en-US"/>
        </w:rPr>
        <w:t xml:space="preserve">5) Add any new ideas to the list you made in Exercise 2. </w:t>
      </w:r>
    </w:p>
    <w:p w:rsidR="006C0EE2" w:rsidRPr="003171BF" w:rsidRDefault="006C0EE2" w:rsidP="003171BF">
      <w:pPr>
        <w:pStyle w:val="Default"/>
        <w:spacing w:after="160"/>
        <w:rPr>
          <w:sz w:val="22"/>
          <w:szCs w:val="22"/>
          <w:lang w:val="en-US"/>
        </w:rPr>
      </w:pPr>
    </w:p>
    <w:p w:rsidR="003171BF" w:rsidRDefault="003171BF" w:rsidP="003171BF">
      <w:pPr>
        <w:pStyle w:val="Default"/>
        <w:rPr>
          <w:sz w:val="22"/>
          <w:szCs w:val="22"/>
        </w:rPr>
      </w:pPr>
      <w:r w:rsidRPr="003171BF">
        <w:rPr>
          <w:sz w:val="22"/>
          <w:szCs w:val="22"/>
          <w:lang w:val="en-US"/>
        </w:rPr>
        <w:t xml:space="preserve">6) What’s your </w:t>
      </w:r>
      <w:proofErr w:type="spellStart"/>
      <w:r w:rsidRPr="003171BF">
        <w:rPr>
          <w:sz w:val="22"/>
          <w:szCs w:val="22"/>
          <w:lang w:val="en-US"/>
        </w:rPr>
        <w:t>favourite</w:t>
      </w:r>
      <w:proofErr w:type="spellEnd"/>
      <w:r w:rsidRPr="003171BF">
        <w:rPr>
          <w:sz w:val="22"/>
          <w:szCs w:val="22"/>
          <w:lang w:val="en-US"/>
        </w:rPr>
        <w:t xml:space="preserve"> idea? How would you </w:t>
      </w:r>
      <w:proofErr w:type="spellStart"/>
      <w:r w:rsidRPr="003171BF">
        <w:rPr>
          <w:sz w:val="22"/>
          <w:szCs w:val="22"/>
          <w:lang w:val="en-US"/>
        </w:rPr>
        <w:t>summarise</w:t>
      </w:r>
      <w:proofErr w:type="spellEnd"/>
      <w:r w:rsidRPr="003171BF">
        <w:rPr>
          <w:sz w:val="22"/>
          <w:szCs w:val="22"/>
          <w:lang w:val="en-US"/>
        </w:rPr>
        <w:t xml:space="preserve"> it in a comment on </w:t>
      </w:r>
      <w:proofErr w:type="gramStart"/>
      <w:r w:rsidRPr="003171BF">
        <w:rPr>
          <w:sz w:val="22"/>
          <w:szCs w:val="22"/>
          <w:lang w:val="en-US"/>
        </w:rPr>
        <w:t>Susan’s blog?</w:t>
      </w:r>
      <w:proofErr w:type="gramEnd"/>
      <w:r w:rsidRPr="003171BF"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</w:rPr>
        <w:t>Write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your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idea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your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notebook</w:t>
      </w:r>
      <w:proofErr w:type="spellEnd"/>
      <w:r>
        <w:rPr>
          <w:sz w:val="22"/>
          <w:szCs w:val="22"/>
        </w:rPr>
        <w:t xml:space="preserve">. </w:t>
      </w:r>
    </w:p>
    <w:p w:rsidR="00C91D9B" w:rsidRPr="003171BF" w:rsidRDefault="00C91D9B">
      <w:pPr>
        <w:rPr>
          <w:lang w:val="en-US"/>
        </w:rPr>
      </w:pPr>
    </w:p>
    <w:sectPr w:rsidR="00C91D9B" w:rsidRPr="003171BF" w:rsidSect="00C91D9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Arial">
    <w:altName w:val="Arial"/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1464F"/>
    <w:rsid w:val="0021464F"/>
    <w:rsid w:val="003171BF"/>
    <w:rsid w:val="003865AE"/>
    <w:rsid w:val="006C0EE2"/>
    <w:rsid w:val="00C91D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D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171B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069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635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ΚΑΤΕΡΙΝΑ</dc:creator>
  <cp:lastModifiedBy>ΚΑΤΕΡΙΝΑ</cp:lastModifiedBy>
  <cp:revision>2</cp:revision>
  <dcterms:created xsi:type="dcterms:W3CDTF">2020-11-23T20:25:00Z</dcterms:created>
  <dcterms:modified xsi:type="dcterms:W3CDTF">2020-11-23T20:25:00Z</dcterms:modified>
</cp:coreProperties>
</file>