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19"/>
        <w:tblW w:w="0" w:type="auto"/>
        <w:tblLook w:val="04A0"/>
      </w:tblPr>
      <w:tblGrid>
        <w:gridCol w:w="2840"/>
        <w:gridCol w:w="2841"/>
        <w:gridCol w:w="2841"/>
      </w:tblGrid>
      <w:tr w:rsidR="00115491" w:rsidTr="00115491">
        <w:tc>
          <w:tcPr>
            <w:tcW w:w="2840" w:type="dxa"/>
          </w:tcPr>
          <w:p w:rsidR="00115491" w:rsidRDefault="00115491" w:rsidP="00115491">
            <w:r>
              <w:t>Πχ. χρόνος</w:t>
            </w:r>
          </w:p>
        </w:tc>
        <w:tc>
          <w:tcPr>
            <w:tcW w:w="2841" w:type="dxa"/>
          </w:tcPr>
          <w:p w:rsidR="00115491" w:rsidRPr="008F4C1E" w:rsidRDefault="00115491" w:rsidP="00115491">
            <w:r>
              <w:t>Χρονοτριβή, χρονοβόρος</w:t>
            </w:r>
            <w:r w:rsidR="008F4C1E">
              <w:t>, χρονόμετρο, χρονολογία</w:t>
            </w:r>
          </w:p>
        </w:tc>
        <w:tc>
          <w:tcPr>
            <w:tcW w:w="2841" w:type="dxa"/>
          </w:tcPr>
          <w:p w:rsidR="00115491" w:rsidRDefault="00115491" w:rsidP="00115491">
            <w:r>
              <w:t>Πολύχρονος, δίχρονος</w:t>
            </w:r>
          </w:p>
        </w:tc>
      </w:tr>
      <w:tr w:rsidR="00115491" w:rsidTr="00115491">
        <w:tc>
          <w:tcPr>
            <w:tcW w:w="2840" w:type="dxa"/>
          </w:tcPr>
          <w:p w:rsidR="00115491" w:rsidRDefault="00115491" w:rsidP="00115491">
            <w:r>
              <w:t>Κίνηση</w:t>
            </w:r>
          </w:p>
        </w:tc>
        <w:tc>
          <w:tcPr>
            <w:tcW w:w="2841" w:type="dxa"/>
          </w:tcPr>
          <w:p w:rsidR="00115491" w:rsidRDefault="00494C02" w:rsidP="00115491">
            <w:r>
              <w:t>Κ</w:t>
            </w:r>
            <w:r w:rsidR="008F4C1E">
              <w:t>ινη</w:t>
            </w:r>
            <w:r>
              <w:t>ματογράφος, κινηματοθέατρο, κινητοποίηση</w:t>
            </w:r>
          </w:p>
        </w:tc>
        <w:tc>
          <w:tcPr>
            <w:tcW w:w="2841" w:type="dxa"/>
          </w:tcPr>
          <w:p w:rsidR="00115491" w:rsidRDefault="00494C02" w:rsidP="00115491">
            <w:r>
              <w:t>Αυτοκίνητο, αυτοκινητιστικό, παρακίνηση, συγκίνηση, ξεκίνημα, ακίνητος, εκκίνηση</w:t>
            </w:r>
          </w:p>
        </w:tc>
      </w:tr>
      <w:tr w:rsidR="00115491" w:rsidTr="00115491">
        <w:tc>
          <w:tcPr>
            <w:tcW w:w="2840" w:type="dxa"/>
          </w:tcPr>
          <w:p w:rsidR="00115491" w:rsidRDefault="00115491" w:rsidP="00115491">
            <w:r>
              <w:t>αυτός</w:t>
            </w:r>
          </w:p>
        </w:tc>
        <w:tc>
          <w:tcPr>
            <w:tcW w:w="2841" w:type="dxa"/>
          </w:tcPr>
          <w:p w:rsidR="00115491" w:rsidRDefault="008F4C1E" w:rsidP="00115491">
            <w:r>
              <w:t>Αυτοπεποίθηση, αυτογνωσία, αυτοκριτική, αυτοκίνητο</w:t>
            </w:r>
          </w:p>
        </w:tc>
        <w:tc>
          <w:tcPr>
            <w:tcW w:w="2841" w:type="dxa"/>
          </w:tcPr>
          <w:p w:rsidR="00115491" w:rsidRDefault="007F5AC9" w:rsidP="007F5AC9">
            <w:pPr>
              <w:jc w:val="center"/>
            </w:pPr>
            <w:r>
              <w:t>(δεν υπάρχει)</w:t>
            </w:r>
          </w:p>
        </w:tc>
      </w:tr>
      <w:tr w:rsidR="0025485C" w:rsidTr="00115491">
        <w:tc>
          <w:tcPr>
            <w:tcW w:w="2840" w:type="dxa"/>
          </w:tcPr>
          <w:p w:rsidR="0025485C" w:rsidRDefault="0025485C" w:rsidP="00115491">
            <w:r>
              <w:t>Παιδί</w:t>
            </w:r>
          </w:p>
        </w:tc>
        <w:tc>
          <w:tcPr>
            <w:tcW w:w="2841" w:type="dxa"/>
          </w:tcPr>
          <w:p w:rsidR="0025485C" w:rsidRDefault="008F4C1E" w:rsidP="00115491">
            <w:r>
              <w:t>Παιδίατρος, παιδότοπος</w:t>
            </w:r>
          </w:p>
        </w:tc>
        <w:tc>
          <w:tcPr>
            <w:tcW w:w="2841" w:type="dxa"/>
          </w:tcPr>
          <w:p w:rsidR="0025485C" w:rsidRDefault="008F4C1E" w:rsidP="00115491">
            <w:r>
              <w:t>Μοναχοπαίδι, εκπαίδευση</w:t>
            </w:r>
          </w:p>
        </w:tc>
      </w:tr>
      <w:tr w:rsidR="0025485C" w:rsidTr="00115491">
        <w:tc>
          <w:tcPr>
            <w:tcW w:w="2840" w:type="dxa"/>
          </w:tcPr>
          <w:p w:rsidR="0025485C" w:rsidRDefault="0025485C" w:rsidP="00115491">
            <w:r>
              <w:t>Τροχός</w:t>
            </w:r>
          </w:p>
        </w:tc>
        <w:tc>
          <w:tcPr>
            <w:tcW w:w="2841" w:type="dxa"/>
          </w:tcPr>
          <w:p w:rsidR="0025485C" w:rsidRDefault="008F4C1E" w:rsidP="00115491">
            <w:r>
              <w:t>Τροχονόμος, τροχόσπιτο</w:t>
            </w:r>
          </w:p>
        </w:tc>
        <w:tc>
          <w:tcPr>
            <w:tcW w:w="2841" w:type="dxa"/>
          </w:tcPr>
          <w:p w:rsidR="0025485C" w:rsidRDefault="008F4C1E" w:rsidP="00115491">
            <w:r>
              <w:t>Εκτροχιασμός, δίτροχος</w:t>
            </w:r>
          </w:p>
        </w:tc>
      </w:tr>
      <w:tr w:rsidR="0025485C" w:rsidTr="00115491">
        <w:tc>
          <w:tcPr>
            <w:tcW w:w="2840" w:type="dxa"/>
          </w:tcPr>
          <w:p w:rsidR="0025485C" w:rsidRDefault="0025485C" w:rsidP="00115491">
            <w:r>
              <w:t>Οικία</w:t>
            </w:r>
          </w:p>
        </w:tc>
        <w:tc>
          <w:tcPr>
            <w:tcW w:w="2841" w:type="dxa"/>
          </w:tcPr>
          <w:p w:rsidR="0025485C" w:rsidRDefault="00AC6636" w:rsidP="00115491">
            <w:r>
              <w:t>Οικογένεια, οικοδόμος, οικόπεδο, οικειοθελώς, οικοσύστημα, οικονομία</w:t>
            </w:r>
          </w:p>
        </w:tc>
        <w:tc>
          <w:tcPr>
            <w:tcW w:w="2841" w:type="dxa"/>
          </w:tcPr>
          <w:p w:rsidR="0025485C" w:rsidRDefault="00AC6636" w:rsidP="00115491">
            <w:r>
              <w:t>Κατοικίδιο, εξοικείωση, πολυκατοικία, συνοικία, παροικία, αποικία</w:t>
            </w:r>
          </w:p>
        </w:tc>
      </w:tr>
      <w:tr w:rsidR="0025485C" w:rsidTr="00115491">
        <w:tc>
          <w:tcPr>
            <w:tcW w:w="2840" w:type="dxa"/>
          </w:tcPr>
          <w:p w:rsidR="0025485C" w:rsidRDefault="0025485C" w:rsidP="00115491">
            <w:r>
              <w:t>Νόμος</w:t>
            </w:r>
          </w:p>
        </w:tc>
        <w:tc>
          <w:tcPr>
            <w:tcW w:w="2841" w:type="dxa"/>
          </w:tcPr>
          <w:p w:rsidR="0025485C" w:rsidRDefault="00AC6636" w:rsidP="00115491">
            <w:r>
              <w:t xml:space="preserve">Νομοθέτης, νομοθεσία, </w:t>
            </w:r>
            <w:r w:rsidR="009E4586">
              <w:t>νομοταγής, νομαρχία</w:t>
            </w:r>
          </w:p>
        </w:tc>
        <w:tc>
          <w:tcPr>
            <w:tcW w:w="2841" w:type="dxa"/>
          </w:tcPr>
          <w:p w:rsidR="0025485C" w:rsidRDefault="009E4586" w:rsidP="00115491">
            <w:r>
              <w:t>Τροχονόμος, αστυνόμος, εξοικονόμηση, παρανομία</w:t>
            </w:r>
          </w:p>
        </w:tc>
      </w:tr>
      <w:tr w:rsidR="0025485C" w:rsidTr="00115491">
        <w:tc>
          <w:tcPr>
            <w:tcW w:w="2840" w:type="dxa"/>
          </w:tcPr>
          <w:p w:rsidR="0025485C" w:rsidRDefault="0025485C" w:rsidP="00115491">
            <w:r>
              <w:t>Έργο</w:t>
            </w:r>
          </w:p>
        </w:tc>
        <w:tc>
          <w:tcPr>
            <w:tcW w:w="2841" w:type="dxa"/>
          </w:tcPr>
          <w:p w:rsidR="0025485C" w:rsidRDefault="009E4586" w:rsidP="00115491">
            <w:r>
              <w:t>Εργοστάσιο, εργολάβος, εργοδότης, εργαλειοθήκη, εργασιομανής</w:t>
            </w:r>
          </w:p>
        </w:tc>
        <w:tc>
          <w:tcPr>
            <w:tcW w:w="2841" w:type="dxa"/>
          </w:tcPr>
          <w:p w:rsidR="0025485C" w:rsidRDefault="009E4586" w:rsidP="00115491">
            <w:r>
              <w:t>Ανεργία, συνεργείο, απεργία, ενέργεια, καλλιέργεια, δημιουργός, κακούργος, πανούργος, ραδιούργος</w:t>
            </w:r>
          </w:p>
        </w:tc>
      </w:tr>
      <w:tr w:rsidR="0025485C" w:rsidTr="00115491">
        <w:tc>
          <w:tcPr>
            <w:tcW w:w="2840" w:type="dxa"/>
          </w:tcPr>
          <w:p w:rsidR="0025485C" w:rsidRDefault="00115491" w:rsidP="00115491">
            <w:r>
              <w:t>άλληλος</w:t>
            </w:r>
          </w:p>
        </w:tc>
        <w:tc>
          <w:tcPr>
            <w:tcW w:w="2841" w:type="dxa"/>
          </w:tcPr>
          <w:p w:rsidR="0025485C" w:rsidRDefault="00A335D8" w:rsidP="00115491">
            <w:r>
              <w:t>Αλληλοβοήθεια, αλληλεγγύη, αλληλοσεβασμός, αλληλένδετος, αλληλοκατανόηση</w:t>
            </w:r>
          </w:p>
        </w:tc>
        <w:tc>
          <w:tcPr>
            <w:tcW w:w="2841" w:type="dxa"/>
          </w:tcPr>
          <w:p w:rsidR="0025485C" w:rsidRDefault="00A335D8" w:rsidP="00115491">
            <w:r>
              <w:t xml:space="preserve">Υπάλληλος, παράλληλος, </w:t>
            </w:r>
          </w:p>
          <w:p w:rsidR="00A335D8" w:rsidRDefault="00A335D8" w:rsidP="00115491">
            <w:r>
              <w:t>Αλλεπάλληλος</w:t>
            </w:r>
          </w:p>
        </w:tc>
      </w:tr>
      <w:tr w:rsidR="0025485C" w:rsidTr="00115491">
        <w:tc>
          <w:tcPr>
            <w:tcW w:w="2840" w:type="dxa"/>
          </w:tcPr>
          <w:p w:rsidR="0025485C" w:rsidRDefault="0025485C" w:rsidP="00115491">
            <w:r>
              <w:t>Βιβλίο</w:t>
            </w:r>
          </w:p>
        </w:tc>
        <w:tc>
          <w:tcPr>
            <w:tcW w:w="2841" w:type="dxa"/>
          </w:tcPr>
          <w:p w:rsidR="0025485C" w:rsidRDefault="00A335D8" w:rsidP="00115491">
            <w:r>
              <w:t>Βιβλιοθήκη, βιβλιοφάγος, βιβλιοθηκάριος, βιβλιοθηκονόμος, βιβλιοπωλείο</w:t>
            </w:r>
          </w:p>
        </w:tc>
        <w:tc>
          <w:tcPr>
            <w:tcW w:w="2841" w:type="dxa"/>
          </w:tcPr>
          <w:p w:rsidR="0025485C" w:rsidRDefault="00115491" w:rsidP="007F5AC9">
            <w:pPr>
              <w:jc w:val="center"/>
            </w:pPr>
            <w:r>
              <w:t>(δεν υπάρχει)</w:t>
            </w:r>
          </w:p>
        </w:tc>
      </w:tr>
      <w:tr w:rsidR="0025485C" w:rsidTr="00115491">
        <w:tc>
          <w:tcPr>
            <w:tcW w:w="2840" w:type="dxa"/>
          </w:tcPr>
          <w:p w:rsidR="0025485C" w:rsidRDefault="0025485C" w:rsidP="00115491">
            <w:r>
              <w:t>Ζώο</w:t>
            </w:r>
          </w:p>
        </w:tc>
        <w:tc>
          <w:tcPr>
            <w:tcW w:w="2841" w:type="dxa"/>
          </w:tcPr>
          <w:p w:rsidR="0025485C" w:rsidRDefault="00A335D8" w:rsidP="00115491">
            <w:r>
              <w:t>Ζωοτροφή, ζωολογικός</w:t>
            </w:r>
          </w:p>
        </w:tc>
        <w:tc>
          <w:tcPr>
            <w:tcW w:w="2841" w:type="dxa"/>
          </w:tcPr>
          <w:p w:rsidR="0025485C" w:rsidRDefault="00A335D8" w:rsidP="00115491">
            <w:r>
              <w:t>φιλόζωος</w:t>
            </w:r>
          </w:p>
        </w:tc>
      </w:tr>
      <w:tr w:rsidR="0025485C" w:rsidTr="00115491">
        <w:tc>
          <w:tcPr>
            <w:tcW w:w="2840" w:type="dxa"/>
          </w:tcPr>
          <w:p w:rsidR="0025485C" w:rsidRDefault="0025485C" w:rsidP="00115491">
            <w:r>
              <w:t>Ειρήνη</w:t>
            </w:r>
          </w:p>
        </w:tc>
        <w:tc>
          <w:tcPr>
            <w:tcW w:w="2841" w:type="dxa"/>
          </w:tcPr>
          <w:p w:rsidR="0025485C" w:rsidRDefault="00A335D8" w:rsidP="00115491">
            <w:r>
              <w:t>Ειρηνοποιός, ειρηνοδικείο, ειρηνοδίκης, ειρηνόφιλος</w:t>
            </w:r>
          </w:p>
        </w:tc>
        <w:tc>
          <w:tcPr>
            <w:tcW w:w="2841" w:type="dxa"/>
          </w:tcPr>
          <w:p w:rsidR="0025485C" w:rsidRDefault="00A335D8" w:rsidP="00115491">
            <w:r>
              <w:t xml:space="preserve">Φιλειρηνικός, φιλειρηνιστής </w:t>
            </w:r>
          </w:p>
        </w:tc>
      </w:tr>
      <w:tr w:rsidR="0025485C" w:rsidTr="00115491">
        <w:tc>
          <w:tcPr>
            <w:tcW w:w="2840" w:type="dxa"/>
          </w:tcPr>
          <w:p w:rsidR="0025485C" w:rsidRDefault="0025485C" w:rsidP="00115491">
            <w:r>
              <w:t>Πόλεμος</w:t>
            </w:r>
          </w:p>
        </w:tc>
        <w:tc>
          <w:tcPr>
            <w:tcW w:w="2841" w:type="dxa"/>
          </w:tcPr>
          <w:p w:rsidR="0025485C" w:rsidRDefault="00A335D8" w:rsidP="00115491">
            <w:r>
              <w:t>Πολεμοφόδια, πολεμοχαρής</w:t>
            </w:r>
          </w:p>
        </w:tc>
        <w:tc>
          <w:tcPr>
            <w:tcW w:w="2841" w:type="dxa"/>
          </w:tcPr>
          <w:p w:rsidR="0025485C" w:rsidRDefault="00A335D8" w:rsidP="00115491">
            <w:r>
              <w:t>Φιλοπόλεμος, προπολεμικός, εμπόλεμος, χιονοπόλεμος, χαρτοπόλεμος</w:t>
            </w:r>
          </w:p>
        </w:tc>
      </w:tr>
      <w:tr w:rsidR="0025485C" w:rsidTr="00115491">
        <w:tc>
          <w:tcPr>
            <w:tcW w:w="2840" w:type="dxa"/>
          </w:tcPr>
          <w:p w:rsidR="0025485C" w:rsidRDefault="0025485C" w:rsidP="00115491">
            <w:r>
              <w:t>αρχή</w:t>
            </w:r>
          </w:p>
        </w:tc>
        <w:tc>
          <w:tcPr>
            <w:tcW w:w="2841" w:type="dxa"/>
          </w:tcPr>
          <w:p w:rsidR="0025485C" w:rsidRDefault="00494C02" w:rsidP="00115491">
            <w:r>
              <w:t>Αρχέγονος, αρχαιρεσίες, αρχηγός, αρχομανής</w:t>
            </w:r>
          </w:p>
        </w:tc>
        <w:tc>
          <w:tcPr>
            <w:tcW w:w="2841" w:type="dxa"/>
          </w:tcPr>
          <w:p w:rsidR="0025485C" w:rsidRDefault="00494C02" w:rsidP="00115491">
            <w:r>
              <w:t>Έναρξη, ύπαρξη, άναρχος, αναρχία, μοναρχία, ιεραρχία</w:t>
            </w:r>
          </w:p>
        </w:tc>
      </w:tr>
    </w:tbl>
    <w:p w:rsidR="00A62B3B" w:rsidRDefault="00115491" w:rsidP="00115491">
      <w:pPr>
        <w:pStyle w:val="a7"/>
        <w:numPr>
          <w:ilvl w:val="0"/>
          <w:numId w:val="1"/>
        </w:numPr>
      </w:pPr>
      <w:r>
        <w:t>Σχηματίστε από τις ακόλουθες απλές λέξεις δύο σύνθετες, από τις οποίες στη μία η αρχική λέξη να είναι α’ συνθετικό και στη δεύτερη να είναι β’ συνθετικό.</w:t>
      </w:r>
    </w:p>
    <w:p w:rsidR="00B33F4B" w:rsidRDefault="00B33F4B" w:rsidP="00115491">
      <w:pPr>
        <w:pStyle w:val="a7"/>
      </w:pPr>
    </w:p>
    <w:p w:rsidR="00B33F4B" w:rsidRDefault="00B33F4B" w:rsidP="00B33F4B"/>
    <w:p w:rsidR="0062079C" w:rsidRPr="00B33F4B" w:rsidRDefault="0062079C" w:rsidP="00B33F4B"/>
    <w:p w:rsidR="00B33F4B" w:rsidRDefault="00B33F4B" w:rsidP="00B33F4B">
      <w:pPr>
        <w:pStyle w:val="a7"/>
        <w:numPr>
          <w:ilvl w:val="0"/>
          <w:numId w:val="1"/>
        </w:numPr>
        <w:tabs>
          <w:tab w:val="left" w:pos="1344"/>
        </w:tabs>
      </w:pPr>
      <w:r>
        <w:t>Να σχηματίσετε προτάσεις με τις λέξεις: άγονος, απόγονος, πρόγονος, γνωστός, άγνωστος, οικογενειακός, κινητήριος, ενοχλητικός, φαγώσιμος, οξύθυμος.</w:t>
      </w:r>
    </w:p>
    <w:p w:rsidR="00B33F4B" w:rsidRDefault="00B33F4B" w:rsidP="00B33F4B">
      <w:pPr>
        <w:tabs>
          <w:tab w:val="left" w:pos="1344"/>
        </w:tabs>
      </w:pPr>
    </w:p>
    <w:p w:rsidR="00B33F4B" w:rsidRDefault="00B33F4B" w:rsidP="00B33F4B">
      <w:pPr>
        <w:pStyle w:val="a7"/>
        <w:numPr>
          <w:ilvl w:val="0"/>
          <w:numId w:val="1"/>
        </w:numPr>
        <w:tabs>
          <w:tab w:val="left" w:pos="1344"/>
        </w:tabs>
      </w:pPr>
      <w:r>
        <w:lastRenderedPageBreak/>
        <w:t>Να σχηματίσετε από τα ακόλουθα ρήματα το αντίστοιχο επίθετο</w:t>
      </w:r>
    </w:p>
    <w:p w:rsidR="00B33F4B" w:rsidRDefault="00B33F4B" w:rsidP="00B33F4B">
      <w:pPr>
        <w:pStyle w:val="a7"/>
      </w:pPr>
    </w:p>
    <w:tbl>
      <w:tblPr>
        <w:tblStyle w:val="a3"/>
        <w:tblW w:w="0" w:type="auto"/>
        <w:tblInd w:w="720" w:type="dxa"/>
        <w:tblLook w:val="04A0"/>
      </w:tblPr>
      <w:tblGrid>
        <w:gridCol w:w="3896"/>
        <w:gridCol w:w="3906"/>
      </w:tblGrid>
      <w:tr w:rsidR="00B33F4B" w:rsidTr="00B33F4B"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Πχ ενοχλώ</w:t>
            </w:r>
          </w:p>
        </w:tc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Ενοχλητικός</w:t>
            </w:r>
          </w:p>
        </w:tc>
      </w:tr>
      <w:tr w:rsidR="00B33F4B" w:rsidTr="00B33F4B"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Δροσίζω</w:t>
            </w:r>
          </w:p>
        </w:tc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Περνώ</w:t>
            </w:r>
          </w:p>
        </w:tc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Καταθλίβω</w:t>
            </w:r>
          </w:p>
        </w:tc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Θλίβω</w:t>
            </w:r>
          </w:p>
        </w:tc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Πειθαρχώ</w:t>
            </w:r>
          </w:p>
        </w:tc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Κινώ</w:t>
            </w:r>
          </w:p>
        </w:tc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Σώζω</w:t>
            </w:r>
          </w:p>
        </w:tc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Καμαρώνω</w:t>
            </w:r>
          </w:p>
        </w:tc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Καπνίζω</w:t>
            </w:r>
          </w:p>
        </w:tc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Σβήνω</w:t>
            </w:r>
          </w:p>
        </w:tc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Σκύβω</w:t>
            </w:r>
          </w:p>
        </w:tc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Σφίγγω</w:t>
            </w:r>
          </w:p>
        </w:tc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βάζω</w:t>
            </w:r>
          </w:p>
        </w:tc>
        <w:tc>
          <w:tcPr>
            <w:tcW w:w="4261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</w:tbl>
    <w:p w:rsidR="00B33F4B" w:rsidRDefault="00B33F4B" w:rsidP="00B33F4B">
      <w:pPr>
        <w:pStyle w:val="a7"/>
        <w:tabs>
          <w:tab w:val="left" w:pos="1344"/>
        </w:tabs>
      </w:pPr>
    </w:p>
    <w:p w:rsidR="00B33F4B" w:rsidRDefault="00B33F4B" w:rsidP="00B33F4B">
      <w:pPr>
        <w:pStyle w:val="a7"/>
        <w:numPr>
          <w:ilvl w:val="0"/>
          <w:numId w:val="1"/>
        </w:numPr>
        <w:tabs>
          <w:tab w:val="left" w:pos="1344"/>
        </w:tabs>
      </w:pPr>
      <w:r>
        <w:t>Πώς λέγεται αυτός που δεν μπορεί να ειπωθεί:</w:t>
      </w:r>
      <w:r w:rsidR="0062079C">
        <w:t xml:space="preserve"> </w:t>
      </w:r>
      <w:r w:rsidR="004C48E9">
        <w:t>ανείπωτος</w:t>
      </w:r>
    </w:p>
    <w:p w:rsidR="00B33F4B" w:rsidRDefault="00B33F4B" w:rsidP="00B33F4B">
      <w:pPr>
        <w:pStyle w:val="a7"/>
        <w:tabs>
          <w:tab w:val="left" w:pos="1344"/>
        </w:tabs>
      </w:pPr>
      <w:r>
        <w:t>Αυτός που δεν υποψιάζεται:</w:t>
      </w:r>
    </w:p>
    <w:p w:rsidR="00B33F4B" w:rsidRDefault="00B33F4B" w:rsidP="00B33F4B">
      <w:pPr>
        <w:pStyle w:val="a7"/>
        <w:tabs>
          <w:tab w:val="left" w:pos="1344"/>
        </w:tabs>
      </w:pPr>
      <w:r>
        <w:t>Αυτός που τον βρίσκει κανείς δύσκολα:</w:t>
      </w:r>
    </w:p>
    <w:p w:rsidR="00B33F4B" w:rsidRDefault="00B33F4B" w:rsidP="00B33F4B">
      <w:pPr>
        <w:pStyle w:val="a7"/>
        <w:tabs>
          <w:tab w:val="left" w:pos="1344"/>
        </w:tabs>
      </w:pPr>
      <w:r>
        <w:t>Αυτός που τρώγεται:</w:t>
      </w:r>
      <w:r w:rsidR="004056C0">
        <w:t xml:space="preserve"> </w:t>
      </w:r>
    </w:p>
    <w:p w:rsidR="00B33F4B" w:rsidRDefault="00B33F4B" w:rsidP="00B33F4B">
      <w:pPr>
        <w:pStyle w:val="a7"/>
        <w:tabs>
          <w:tab w:val="left" w:pos="1344"/>
        </w:tabs>
      </w:pPr>
    </w:p>
    <w:p w:rsidR="00B33F4B" w:rsidRDefault="00B33F4B" w:rsidP="00B33F4B">
      <w:pPr>
        <w:pStyle w:val="a7"/>
        <w:tabs>
          <w:tab w:val="left" w:pos="1344"/>
        </w:tabs>
      </w:pPr>
    </w:p>
    <w:p w:rsidR="00B33F4B" w:rsidRDefault="00B33F4B" w:rsidP="00B33F4B">
      <w:pPr>
        <w:pStyle w:val="a7"/>
        <w:tabs>
          <w:tab w:val="left" w:pos="1344"/>
        </w:tabs>
      </w:pPr>
    </w:p>
    <w:p w:rsidR="00B33F4B" w:rsidRDefault="00B33F4B" w:rsidP="00B33F4B">
      <w:pPr>
        <w:pStyle w:val="a7"/>
        <w:numPr>
          <w:ilvl w:val="0"/>
          <w:numId w:val="1"/>
        </w:numPr>
        <w:tabs>
          <w:tab w:val="left" w:pos="1344"/>
        </w:tabs>
      </w:pPr>
      <w:r>
        <w:t>Χωρίζω τις σύνθετες λέξεις στα δύο συνθετικά τους: (προσοχή! Κάποιες λέξεις μπορεί να έχουν πάνω από δύο συνθετικά)</w:t>
      </w:r>
    </w:p>
    <w:p w:rsidR="00B33F4B" w:rsidRDefault="00B33F4B" w:rsidP="00B33F4B">
      <w:pPr>
        <w:pStyle w:val="a7"/>
        <w:tabs>
          <w:tab w:val="left" w:pos="1344"/>
        </w:tabs>
      </w:pPr>
    </w:p>
    <w:tbl>
      <w:tblPr>
        <w:tblStyle w:val="a3"/>
        <w:tblW w:w="0" w:type="auto"/>
        <w:tblInd w:w="720" w:type="dxa"/>
        <w:tblLook w:val="04A0"/>
      </w:tblPr>
      <w:tblGrid>
        <w:gridCol w:w="2127"/>
        <w:gridCol w:w="1482"/>
        <w:gridCol w:w="1482"/>
        <w:gridCol w:w="1360"/>
        <w:gridCol w:w="1351"/>
      </w:tblGrid>
      <w:tr w:rsidR="00B33F4B" w:rsidRPr="004C48E9" w:rsidTr="00B33F4B">
        <w:tc>
          <w:tcPr>
            <w:tcW w:w="2134" w:type="dxa"/>
          </w:tcPr>
          <w:p w:rsidR="00B33F4B" w:rsidRPr="004C48E9" w:rsidRDefault="00B33F4B" w:rsidP="00B33F4B">
            <w:pPr>
              <w:pStyle w:val="a7"/>
              <w:tabs>
                <w:tab w:val="left" w:pos="1344"/>
              </w:tabs>
              <w:ind w:left="0"/>
              <w:rPr>
                <w:b/>
              </w:rPr>
            </w:pPr>
            <w:r w:rsidRPr="004C48E9">
              <w:rPr>
                <w:b/>
              </w:rPr>
              <w:t>Σύνθετη λέξη</w:t>
            </w:r>
          </w:p>
        </w:tc>
        <w:tc>
          <w:tcPr>
            <w:tcW w:w="1490" w:type="dxa"/>
          </w:tcPr>
          <w:p w:rsidR="00B33F4B" w:rsidRPr="004C48E9" w:rsidRDefault="00B33F4B" w:rsidP="00B33F4B">
            <w:pPr>
              <w:pStyle w:val="a7"/>
              <w:tabs>
                <w:tab w:val="left" w:pos="1344"/>
              </w:tabs>
              <w:ind w:left="0"/>
              <w:rPr>
                <w:b/>
              </w:rPr>
            </w:pPr>
            <w:r w:rsidRPr="004C48E9">
              <w:rPr>
                <w:b/>
              </w:rPr>
              <w:t>Α’ συνθετικό</w:t>
            </w:r>
          </w:p>
        </w:tc>
        <w:tc>
          <w:tcPr>
            <w:tcW w:w="1490" w:type="dxa"/>
          </w:tcPr>
          <w:p w:rsidR="00B33F4B" w:rsidRPr="004C48E9" w:rsidRDefault="00B33F4B" w:rsidP="00B33F4B">
            <w:pPr>
              <w:pStyle w:val="a7"/>
              <w:tabs>
                <w:tab w:val="left" w:pos="1344"/>
              </w:tabs>
              <w:ind w:left="0"/>
              <w:rPr>
                <w:b/>
              </w:rPr>
            </w:pPr>
            <w:r w:rsidRPr="004C48E9">
              <w:rPr>
                <w:b/>
              </w:rPr>
              <w:t>Β’ συνθετικό</w:t>
            </w:r>
          </w:p>
        </w:tc>
        <w:tc>
          <w:tcPr>
            <w:tcW w:w="1362" w:type="dxa"/>
          </w:tcPr>
          <w:p w:rsidR="00B33F4B" w:rsidRPr="004C48E9" w:rsidRDefault="00B33F4B" w:rsidP="00B33F4B">
            <w:pPr>
              <w:pStyle w:val="a7"/>
              <w:tabs>
                <w:tab w:val="left" w:pos="1344"/>
              </w:tabs>
              <w:ind w:left="0"/>
              <w:rPr>
                <w:b/>
              </w:rPr>
            </w:pPr>
            <w:r w:rsidRPr="004C48E9">
              <w:rPr>
                <w:b/>
              </w:rPr>
              <w:t>Γ’συνθετικό</w:t>
            </w:r>
          </w:p>
        </w:tc>
        <w:tc>
          <w:tcPr>
            <w:tcW w:w="1326" w:type="dxa"/>
          </w:tcPr>
          <w:p w:rsidR="00B33F4B" w:rsidRPr="004C48E9" w:rsidRDefault="00B33F4B" w:rsidP="00B33F4B">
            <w:pPr>
              <w:pStyle w:val="a7"/>
              <w:tabs>
                <w:tab w:val="left" w:pos="1344"/>
              </w:tabs>
              <w:ind w:left="0"/>
              <w:rPr>
                <w:b/>
              </w:rPr>
            </w:pPr>
            <w:r w:rsidRPr="004C48E9">
              <w:rPr>
                <w:b/>
              </w:rPr>
              <w:t>Δ΄συνθετικό</w:t>
            </w:r>
          </w:p>
        </w:tc>
      </w:tr>
      <w:tr w:rsidR="00B33F4B" w:rsidTr="00B33F4B">
        <w:tc>
          <w:tcPr>
            <w:tcW w:w="2134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δημοσιογράφος</w:t>
            </w: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62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26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2134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Δημοκρατία</w:t>
            </w: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62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26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2134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Ψυχολογία</w:t>
            </w: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62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26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2134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Πειθαρχία</w:t>
            </w: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62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26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2134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συνειδητοποιώ</w:t>
            </w: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62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26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2134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Προϋπόθεση</w:t>
            </w: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62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26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2134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Παγκοσμιοποίηση</w:t>
            </w: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62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26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2134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Ανισορροπία</w:t>
            </w: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62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26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2134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αντεπεξέρχομαι</w:t>
            </w: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62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26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2134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απαθανατίζω</w:t>
            </w: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62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26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2134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παγκόσμιος</w:t>
            </w: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62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26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2134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φιλεύσπλαχνος</w:t>
            </w: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62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26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2134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αντιπαρέρχομαι</w:t>
            </w: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62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26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2134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απομυθοποιώ</w:t>
            </w: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62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26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  <w:tr w:rsidR="00B33F4B" w:rsidTr="00B33F4B">
        <w:tc>
          <w:tcPr>
            <w:tcW w:w="2134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  <w:r>
              <w:t>συμμαθητής</w:t>
            </w: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490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62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  <w:tc>
          <w:tcPr>
            <w:tcW w:w="1326" w:type="dxa"/>
          </w:tcPr>
          <w:p w:rsidR="00B33F4B" w:rsidRDefault="00B33F4B" w:rsidP="00B33F4B">
            <w:pPr>
              <w:pStyle w:val="a7"/>
              <w:tabs>
                <w:tab w:val="left" w:pos="1344"/>
              </w:tabs>
              <w:ind w:left="0"/>
            </w:pPr>
          </w:p>
        </w:tc>
      </w:tr>
    </w:tbl>
    <w:p w:rsidR="00B33F4B" w:rsidRDefault="00B33F4B" w:rsidP="00B33F4B">
      <w:pPr>
        <w:pStyle w:val="a7"/>
        <w:tabs>
          <w:tab w:val="left" w:pos="1344"/>
        </w:tabs>
      </w:pPr>
    </w:p>
    <w:p w:rsidR="00B33F4B" w:rsidRDefault="00B33F4B" w:rsidP="00B33F4B">
      <w:pPr>
        <w:pStyle w:val="a7"/>
        <w:tabs>
          <w:tab w:val="left" w:pos="1344"/>
        </w:tabs>
      </w:pPr>
    </w:p>
    <w:p w:rsidR="00B33F4B" w:rsidRPr="00B33F4B" w:rsidRDefault="00B33F4B" w:rsidP="00B33F4B">
      <w:pPr>
        <w:tabs>
          <w:tab w:val="left" w:pos="1344"/>
        </w:tabs>
      </w:pPr>
    </w:p>
    <w:p w:rsidR="00B33F4B" w:rsidRPr="00B33F4B" w:rsidRDefault="00B33F4B" w:rsidP="00B33F4B"/>
    <w:p w:rsidR="00B33F4B" w:rsidRPr="00B33F4B" w:rsidRDefault="00B33F4B" w:rsidP="00B33F4B"/>
    <w:p w:rsidR="00B33F4B" w:rsidRPr="00B33F4B" w:rsidRDefault="00B33F4B" w:rsidP="00B33F4B"/>
    <w:p w:rsidR="00B33F4B" w:rsidRPr="00B33F4B" w:rsidRDefault="00B33F4B" w:rsidP="00B33F4B"/>
    <w:p w:rsidR="00B33F4B" w:rsidRPr="00B33F4B" w:rsidRDefault="00B33F4B" w:rsidP="00B33F4B"/>
    <w:p w:rsidR="00B33F4B" w:rsidRPr="00B33F4B" w:rsidRDefault="00B33F4B" w:rsidP="00B33F4B"/>
    <w:p w:rsidR="00115491" w:rsidRPr="00B33F4B" w:rsidRDefault="00115491" w:rsidP="00B33F4B"/>
    <w:sectPr w:rsidR="00115491" w:rsidRPr="00B33F4B" w:rsidSect="00EF479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A75" w:rsidRDefault="00DD7A75" w:rsidP="00115491">
      <w:pPr>
        <w:spacing w:after="0" w:line="240" w:lineRule="auto"/>
      </w:pPr>
      <w:r>
        <w:separator/>
      </w:r>
    </w:p>
  </w:endnote>
  <w:endnote w:type="continuationSeparator" w:id="1">
    <w:p w:rsidR="00DD7A75" w:rsidRDefault="00DD7A75" w:rsidP="0011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A75" w:rsidRDefault="00DD7A75" w:rsidP="00115491">
      <w:pPr>
        <w:spacing w:after="0" w:line="240" w:lineRule="auto"/>
      </w:pPr>
      <w:r>
        <w:separator/>
      </w:r>
    </w:p>
  </w:footnote>
  <w:footnote w:type="continuationSeparator" w:id="1">
    <w:p w:rsidR="00DD7A75" w:rsidRDefault="00DD7A75" w:rsidP="00115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491" w:rsidRDefault="00115491">
    <w:pPr>
      <w:pStyle w:val="a4"/>
    </w:pPr>
    <w:r>
      <w:t>Νατάσα Δανιήλ</w:t>
    </w:r>
  </w:p>
  <w:p w:rsidR="00115491" w:rsidRDefault="001154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05FFD"/>
    <w:multiLevelType w:val="hybridMultilevel"/>
    <w:tmpl w:val="749872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851F2"/>
    <w:multiLevelType w:val="hybridMultilevel"/>
    <w:tmpl w:val="D5D02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85C"/>
    <w:rsid w:val="00115491"/>
    <w:rsid w:val="00225E3E"/>
    <w:rsid w:val="0025485C"/>
    <w:rsid w:val="004056C0"/>
    <w:rsid w:val="00494C02"/>
    <w:rsid w:val="004C48E9"/>
    <w:rsid w:val="0062079C"/>
    <w:rsid w:val="007F5AC9"/>
    <w:rsid w:val="008F4C1E"/>
    <w:rsid w:val="009E4586"/>
    <w:rsid w:val="00A019E7"/>
    <w:rsid w:val="00A335D8"/>
    <w:rsid w:val="00A62B3B"/>
    <w:rsid w:val="00AC6636"/>
    <w:rsid w:val="00B33F4B"/>
    <w:rsid w:val="00BE459E"/>
    <w:rsid w:val="00DD7A75"/>
    <w:rsid w:val="00E85964"/>
    <w:rsid w:val="00E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15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15491"/>
  </w:style>
  <w:style w:type="paragraph" w:styleId="a5">
    <w:name w:val="footer"/>
    <w:basedOn w:val="a"/>
    <w:link w:val="Char0"/>
    <w:uiPriority w:val="99"/>
    <w:semiHidden/>
    <w:unhideWhenUsed/>
    <w:rsid w:val="00115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115491"/>
  </w:style>
  <w:style w:type="paragraph" w:styleId="a6">
    <w:name w:val="Balloon Text"/>
    <w:basedOn w:val="a"/>
    <w:link w:val="Char1"/>
    <w:uiPriority w:val="99"/>
    <w:semiHidden/>
    <w:unhideWhenUsed/>
    <w:rsid w:val="0011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1549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5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2021-03-20T09:06:00Z</dcterms:created>
  <dcterms:modified xsi:type="dcterms:W3CDTF">2021-03-26T16:17:00Z</dcterms:modified>
</cp:coreProperties>
</file>