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26" w:rsidRDefault="00BF7EF8" w:rsidP="003A0C26">
      <w:pPr>
        <w:spacing w:line="240" w:lineRule="auto"/>
        <w:ind w:left="-567" w:right="-755"/>
        <w:jc w:val="center"/>
        <w:rPr>
          <w:b/>
          <w:sz w:val="24"/>
          <w:szCs w:val="24"/>
          <w:u w:val="single"/>
        </w:rPr>
      </w:pPr>
      <w:r>
        <w:rPr>
          <w:b/>
          <w:sz w:val="36"/>
          <w:szCs w:val="36"/>
        </w:rPr>
        <w:t xml:space="preserve">Γεωμετρία </w:t>
      </w:r>
      <w:proofErr w:type="spellStart"/>
      <w:r>
        <w:rPr>
          <w:b/>
          <w:sz w:val="36"/>
          <w:szCs w:val="36"/>
        </w:rPr>
        <w:t>Κεφ</w:t>
      </w:r>
      <w:proofErr w:type="spellEnd"/>
      <w:r>
        <w:rPr>
          <w:b/>
          <w:sz w:val="36"/>
          <w:szCs w:val="36"/>
        </w:rPr>
        <w:t xml:space="preserve"> </w:t>
      </w:r>
      <w:r w:rsidR="000B4721">
        <w:rPr>
          <w:b/>
          <w:sz w:val="36"/>
          <w:szCs w:val="36"/>
        </w:rPr>
        <w:t>3</w:t>
      </w:r>
      <w:r w:rsidR="007C4280">
        <w:rPr>
          <w:b/>
          <w:sz w:val="36"/>
          <w:szCs w:val="36"/>
        </w:rPr>
        <w:t>.</w:t>
      </w:r>
      <w:r w:rsidR="003A0C26">
        <w:rPr>
          <w:b/>
          <w:sz w:val="36"/>
          <w:szCs w:val="36"/>
        </w:rPr>
        <w:t>1&amp;3.2</w:t>
      </w:r>
      <w:r w:rsidR="00A80414">
        <w:rPr>
          <w:b/>
          <w:sz w:val="36"/>
          <w:szCs w:val="36"/>
        </w:rPr>
        <w:t xml:space="preserve"> (</w:t>
      </w:r>
      <w:r w:rsidR="003A0C26">
        <w:rPr>
          <w:b/>
          <w:sz w:val="36"/>
          <w:szCs w:val="36"/>
        </w:rPr>
        <w:t>Ασκήσεις Επανάληψης</w:t>
      </w:r>
      <w:r w:rsidR="00A80414">
        <w:rPr>
          <w:b/>
          <w:sz w:val="36"/>
          <w:szCs w:val="36"/>
        </w:rPr>
        <w:t>)</w:t>
      </w:r>
      <w:r w:rsidR="004269F7">
        <w:rPr>
          <w:b/>
          <w:sz w:val="36"/>
          <w:szCs w:val="36"/>
        </w:rPr>
        <w:br/>
      </w:r>
      <w:r w:rsidR="003A0C26">
        <w:rPr>
          <w:b/>
          <w:sz w:val="24"/>
          <w:szCs w:val="24"/>
          <w:u w:val="single"/>
        </w:rPr>
        <w:t>Ασκήσεις από διαδίκτυο</w:t>
      </w:r>
    </w:p>
    <w:p w:rsidR="003A0C26" w:rsidRDefault="003A0C26" w:rsidP="003A0C26">
      <w:pPr>
        <w:spacing w:line="240" w:lineRule="auto"/>
        <w:ind w:left="-567" w:right="-755"/>
        <w:jc w:val="center"/>
        <w:rPr>
          <w:b/>
          <w:sz w:val="24"/>
          <w:szCs w:val="24"/>
          <w:u w:val="single"/>
        </w:rPr>
      </w:pPr>
    </w:p>
    <w:p w:rsidR="003A0C26" w:rsidRPr="003A0C26" w:rsidRDefault="003A0C26" w:rsidP="003A0C26">
      <w:pPr>
        <w:ind w:left="-426"/>
        <w:rPr>
          <w:b/>
          <w:u w:val="single"/>
        </w:rPr>
      </w:pPr>
      <w:r w:rsidRPr="003A0C26">
        <w:rPr>
          <w:b/>
          <w:u w:val="single"/>
        </w:rPr>
        <w:t>Άσκηση 1</w:t>
      </w:r>
    </w:p>
    <w:p w:rsidR="003A0C26" w:rsidRPr="00F442AC" w:rsidRDefault="003A0C26" w:rsidP="003A0C26">
      <w:r w:rsidRPr="00F442AC">
        <w:t>Στο παρακάτω σχήμα οι ευθείες ε</w:t>
      </w:r>
      <w:r w:rsidRPr="00F442AC">
        <w:rPr>
          <w:vertAlign w:val="subscript"/>
        </w:rPr>
        <w:t xml:space="preserve">1 </w:t>
      </w:r>
      <w:r w:rsidRPr="00F442AC">
        <w:t>και ε</w:t>
      </w:r>
      <w:r w:rsidRPr="00F442AC">
        <w:rPr>
          <w:vertAlign w:val="subscript"/>
        </w:rPr>
        <w:t xml:space="preserve">2  </w:t>
      </w:r>
      <w:r w:rsidRPr="00F442AC">
        <w:t>είναι παράλληλες.</w:t>
      </w:r>
    </w:p>
    <w:p w:rsidR="003A0C26" w:rsidRDefault="003A0C26" w:rsidP="003A0C26">
      <w:pPr>
        <w:rPr>
          <w:sz w:val="28"/>
          <w:szCs w:val="28"/>
        </w:rPr>
      </w:pPr>
    </w:p>
    <w:p w:rsidR="003A0C26" w:rsidRDefault="003A0C26" w:rsidP="003A0C2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BB6F686" wp14:editId="751C416D">
            <wp:extent cx="5267325" cy="2343150"/>
            <wp:effectExtent l="0" t="0" r="9525" b="0"/>
            <wp:docPr id="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b="13074"/>
                    <a:stretch/>
                  </pic:blipFill>
                  <pic:spPr bwMode="auto">
                    <a:xfrm>
                      <a:off x="0" y="0"/>
                      <a:ext cx="52673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0C26" w:rsidRPr="00F442AC" w:rsidRDefault="003A0C26" w:rsidP="003A0C26">
      <w:r>
        <w:rPr>
          <w:b/>
          <w:sz w:val="28"/>
          <w:szCs w:val="28"/>
        </w:rPr>
        <w:t>Α</w:t>
      </w:r>
      <w:r w:rsidRPr="00F442AC">
        <w:rPr>
          <w:b/>
        </w:rPr>
        <w:t>)</w:t>
      </w:r>
      <w:r w:rsidRPr="00F442AC">
        <w:t xml:space="preserve"> Να υπολογίσετε τις γωνίες  </w:t>
      </w:r>
      <w:r w:rsidRPr="00F442AC">
        <w:rPr>
          <w:b/>
        </w:rPr>
        <w:t>α</w:t>
      </w:r>
      <w:r w:rsidRPr="00F442AC">
        <w:t xml:space="preserve">  και  </w:t>
      </w:r>
      <w:r w:rsidRPr="00F442AC">
        <w:rPr>
          <w:b/>
        </w:rPr>
        <w:t>β</w:t>
      </w:r>
      <w:r w:rsidRPr="00F442AC">
        <w:t xml:space="preserve"> δικαιολογώντας την απάντηση σας.</w:t>
      </w:r>
    </w:p>
    <w:p w:rsidR="003A0C26" w:rsidRPr="00F442AC" w:rsidRDefault="003A0C26" w:rsidP="003A0C26">
      <w:r>
        <w:rPr>
          <w:b/>
        </w:rPr>
        <w:t>Β</w:t>
      </w:r>
      <w:r w:rsidRPr="00F442AC">
        <w:rPr>
          <w:b/>
        </w:rPr>
        <w:t>)</w:t>
      </w:r>
      <w:r w:rsidRPr="00F442AC">
        <w:t xml:space="preserve"> Να υπολογίσετε τις γωνίες  </w:t>
      </w:r>
      <w:r w:rsidRPr="00F442AC">
        <w:rPr>
          <w:b/>
        </w:rPr>
        <w:t xml:space="preserve">γ </w:t>
      </w:r>
      <w:r w:rsidRPr="00F442AC">
        <w:t xml:space="preserve"> και  </w:t>
      </w:r>
      <w:r w:rsidRPr="00F442AC">
        <w:rPr>
          <w:b/>
        </w:rPr>
        <w:t>δ</w:t>
      </w:r>
      <w:r w:rsidRPr="00F442AC">
        <w:t xml:space="preserve"> δικαιολογώντας την απάντηση</w:t>
      </w:r>
      <w:r>
        <w:t xml:space="preserve"> σας. Τι είδους τρίγωνο είναι το </w:t>
      </w:r>
      <w:r w:rsidRPr="00F442AC">
        <w:t xml:space="preserve"> </w:t>
      </w:r>
      <w:r w:rsidRPr="00F442AC">
        <w:rPr>
          <w:b/>
        </w:rPr>
        <w:t>ΖΔΓ</w:t>
      </w:r>
      <w:r w:rsidRPr="00F442AC">
        <w:t xml:space="preserve"> ως προς τις γωνίες.</w:t>
      </w:r>
    </w:p>
    <w:p w:rsidR="003A0C26" w:rsidRPr="00491BD3" w:rsidRDefault="003A0C26" w:rsidP="003A0C26">
      <w:r>
        <w:rPr>
          <w:b/>
        </w:rPr>
        <w:t>Γ</w:t>
      </w:r>
      <w:r w:rsidRPr="00F442AC">
        <w:rPr>
          <w:b/>
        </w:rPr>
        <w:t>)</w:t>
      </w:r>
      <w:r>
        <w:rPr>
          <w:b/>
        </w:rPr>
        <w:t xml:space="preserve"> </w:t>
      </w:r>
      <w:r>
        <w:t xml:space="preserve">Να υπολογίσετε την γωνία </w:t>
      </w:r>
      <w:r w:rsidRPr="00F442AC">
        <w:rPr>
          <w:b/>
        </w:rPr>
        <w:t>χ</w:t>
      </w:r>
      <w:r>
        <w:t xml:space="preserve">. </w:t>
      </w:r>
      <w:r w:rsidRPr="00F442AC">
        <w:t xml:space="preserve"> Αν είναι  </w:t>
      </w:r>
      <w:r w:rsidRPr="00F442AC">
        <w:rPr>
          <w:b/>
        </w:rPr>
        <w:t>ΓΖ = ΓΒ</w:t>
      </w:r>
      <w:r w:rsidRPr="00F442AC">
        <w:t xml:space="preserve"> να υπολογίσετε </w:t>
      </w:r>
      <w:r>
        <w:t xml:space="preserve">τις γωνίες του τριγώνου </w:t>
      </w:r>
      <w:r>
        <w:rPr>
          <w:b/>
        </w:rPr>
        <w:t>ΒΓΖ</w:t>
      </w:r>
      <w:r>
        <w:t xml:space="preserve"> </w:t>
      </w:r>
      <w:r w:rsidRPr="00F442AC">
        <w:t xml:space="preserve">  δικαιολογώντας την απάντηση σας. </w:t>
      </w:r>
    </w:p>
    <w:p w:rsidR="003A0C26" w:rsidRDefault="003A0C26" w:rsidP="003A0C26">
      <w:pPr>
        <w:spacing w:line="240" w:lineRule="auto"/>
        <w:ind w:left="-567" w:right="-755"/>
        <w:jc w:val="center"/>
        <w:rPr>
          <w:b/>
          <w:sz w:val="24"/>
          <w:szCs w:val="24"/>
          <w:u w:val="single"/>
        </w:rPr>
      </w:pPr>
    </w:p>
    <w:p w:rsidR="00A371D9" w:rsidRDefault="003A0C26" w:rsidP="00503DAD">
      <w:pPr>
        <w:spacing w:line="240" w:lineRule="auto"/>
        <w:ind w:left="-567" w:right="-610"/>
        <w:rPr>
          <w:b/>
          <w:u w:val="single"/>
        </w:rPr>
      </w:pPr>
      <w:r>
        <w:rPr>
          <w:b/>
          <w:u w:val="single"/>
        </w:rPr>
        <w:t>Άσκηση 2</w:t>
      </w:r>
    </w:p>
    <w:p w:rsidR="003A0C26" w:rsidRPr="00672A83" w:rsidRDefault="003A0C26" w:rsidP="003A0C26">
      <w:r>
        <w:t>Στο παρακάτω σχήμα είναι ε</w:t>
      </w:r>
      <w:r>
        <w:rPr>
          <w:vertAlign w:val="subscript"/>
        </w:rPr>
        <w:t>1</w:t>
      </w:r>
      <w:r>
        <w:t>//ε</w:t>
      </w:r>
      <w:r>
        <w:rPr>
          <w:vertAlign w:val="subscript"/>
        </w:rPr>
        <w:t>2</w:t>
      </w:r>
      <w:r>
        <w:t xml:space="preserve">. Να υπολογίσετε τις γωνίες α, β, γ. </w:t>
      </w:r>
    </w:p>
    <w:p w:rsidR="003A0C26" w:rsidRDefault="003A0C26" w:rsidP="003A0C26">
      <w:r>
        <w:rPr>
          <w:noProof/>
        </w:rPr>
        <w:drawing>
          <wp:inline distT="0" distB="0" distL="0" distR="0" wp14:anchorId="4B706D6E" wp14:editId="3322E8E2">
            <wp:extent cx="4200525" cy="2019765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63" cy="2042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C26" w:rsidRDefault="003A0C26" w:rsidP="00503DAD">
      <w:pPr>
        <w:spacing w:line="240" w:lineRule="auto"/>
        <w:ind w:left="-567" w:right="-61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Άσκηση 3</w:t>
      </w:r>
    </w:p>
    <w:p w:rsidR="003A0C26" w:rsidRDefault="003A0C26" w:rsidP="003A0C26">
      <w:pPr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noProof/>
          <w:sz w:val="26"/>
          <w:szCs w:val="26"/>
          <w:u w:val="single"/>
        </w:rPr>
        <w:drawing>
          <wp:anchor distT="0" distB="0" distL="114300" distR="114300" simplePos="0" relativeHeight="251659264" behindDoc="1" locked="0" layoutInCell="1" allowOverlap="1" wp14:anchorId="0590D9F0" wp14:editId="2105721A">
            <wp:simplePos x="0" y="0"/>
            <wp:positionH relativeFrom="column">
              <wp:posOffset>2019300</wp:posOffset>
            </wp:positionH>
            <wp:positionV relativeFrom="paragraph">
              <wp:posOffset>368300</wp:posOffset>
            </wp:positionV>
            <wp:extent cx="4076700" cy="2244725"/>
            <wp:effectExtent l="0" t="0" r="0" b="3175"/>
            <wp:wrapTight wrapText="bothSides">
              <wp:wrapPolygon edited="0">
                <wp:start x="0" y="0"/>
                <wp:lineTo x="0" y="21447"/>
                <wp:lineTo x="21499" y="21447"/>
                <wp:lineTo x="21499" y="0"/>
                <wp:lineTo x="0" y="0"/>
              </wp:wrapPolygon>
            </wp:wrapTight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24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16CD">
        <w:rPr>
          <w:rFonts w:ascii="Times New Roman" w:eastAsiaTheme="minorEastAsia" w:hAnsi="Times New Roman" w:cs="Times New Roman"/>
          <w:sz w:val="26"/>
          <w:szCs w:val="26"/>
        </w:rPr>
        <w:t>Στο παρακάτω σχήμα οι ευθείες ε</w:t>
      </w:r>
      <w:r w:rsidRPr="007516CD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1</w:t>
      </w:r>
      <w:r w:rsidRPr="007516CD">
        <w:rPr>
          <w:rFonts w:ascii="Times New Roman" w:eastAsiaTheme="minorEastAsia" w:hAnsi="Times New Roman" w:cs="Times New Roman"/>
          <w:sz w:val="26"/>
          <w:szCs w:val="26"/>
        </w:rPr>
        <w:t xml:space="preserve"> και ε</w:t>
      </w:r>
      <w:r w:rsidRPr="007516CD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 w:rsidRPr="007516CD">
        <w:rPr>
          <w:rFonts w:ascii="Times New Roman" w:eastAsiaTheme="minorEastAsia" w:hAnsi="Times New Roman" w:cs="Times New Roman"/>
          <w:sz w:val="26"/>
          <w:szCs w:val="26"/>
        </w:rPr>
        <w:t xml:space="preserve"> είναι παράλληλες  που τέμνονται από τις ευθείες ζ</w:t>
      </w:r>
      <w:r w:rsidRPr="007516CD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1</w:t>
      </w:r>
      <w:r w:rsidRPr="007516CD">
        <w:rPr>
          <w:rFonts w:ascii="Times New Roman" w:eastAsiaTheme="minorEastAsia" w:hAnsi="Times New Roman" w:cs="Times New Roman"/>
          <w:sz w:val="26"/>
          <w:szCs w:val="26"/>
        </w:rPr>
        <w:t xml:space="preserve"> και ζ</w:t>
      </w:r>
      <w:r w:rsidRPr="007516CD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 w:rsidRPr="007516CD">
        <w:rPr>
          <w:rFonts w:ascii="Times New Roman" w:eastAsiaTheme="minorEastAsia" w:hAnsi="Times New Roman" w:cs="Times New Roman"/>
          <w:sz w:val="26"/>
          <w:szCs w:val="26"/>
        </w:rPr>
        <w:t xml:space="preserve"> στα σημεία Α, Β και Γ. Για τις γωνίες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ΒΑΓ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 xml:space="preserve">  </m:t>
        </m:r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 xml:space="preserve">και  </m:t>
        </m:r>
        <m:acc>
          <m:acc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ω</m:t>
            </m:r>
          </m:e>
        </m:acc>
      </m:oMath>
      <w:r w:rsidRPr="007516CD">
        <w:rPr>
          <w:rFonts w:ascii="Times New Roman" w:eastAsiaTheme="minorEastAsia" w:hAnsi="Times New Roman" w:cs="Times New Roman"/>
          <w:sz w:val="26"/>
          <w:szCs w:val="26"/>
        </w:rPr>
        <w:t xml:space="preserve"> δίνεται το μέτρο τους: </w:t>
      </w:r>
      <m:oMath>
        <m:acc>
          <m:accPr>
            <m:ctrlPr>
              <w:rPr>
                <w:rFonts w:ascii="Cambria Math" w:eastAsiaTheme="minorEastAsia" w:hAnsi="Cambria Math" w:cs="Times New Roman"/>
                <w:b/>
                <w:i/>
                <w:sz w:val="26"/>
                <w:szCs w:val="26"/>
              </w:rPr>
            </m:ctrlPr>
          </m:acc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 ΒΑΓ</m:t>
            </m:r>
          </m:e>
        </m:acc>
        <m:r>
          <m:rPr>
            <m:sty m:val="bi"/>
          </m:rPr>
          <w:rPr>
            <w:rFonts w:ascii="Cambria Math" w:eastAsiaTheme="minorEastAsia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85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0</m:t>
            </m:r>
          </m:sup>
        </m:sSup>
      </m:oMath>
      <w:r w:rsidRPr="007516CD">
        <w:rPr>
          <w:rFonts w:ascii="Times New Roman" w:eastAsiaTheme="minorEastAsia" w:hAnsi="Times New Roman" w:cs="Times New Roman"/>
          <w:sz w:val="26"/>
          <w:szCs w:val="26"/>
        </w:rPr>
        <w:t xml:space="preserve"> και </w:t>
      </w:r>
      <m:oMath>
        <m:acc>
          <m:accPr>
            <m:ctrlPr>
              <w:rPr>
                <w:rFonts w:ascii="Cambria Math" w:eastAsiaTheme="minorEastAsia" w:hAnsi="Cambria Math" w:cs="Times New Roman"/>
                <w:b/>
                <w:i/>
                <w:sz w:val="26"/>
                <w:szCs w:val="26"/>
              </w:rPr>
            </m:ctrlPr>
          </m:acc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ω</m:t>
            </m:r>
          </m:e>
        </m:acc>
        <m:r>
          <m:rPr>
            <m:sty m:val="bi"/>
          </m:rPr>
          <w:rPr>
            <w:rFonts w:ascii="Cambria Math" w:eastAsiaTheme="minorEastAsia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55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.</m:t>
        </m:r>
      </m:oMath>
      <w:r w:rsidRPr="007516CD"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</w:p>
    <w:p w:rsidR="003A0C26" w:rsidRPr="007516CD" w:rsidRDefault="003A0C26" w:rsidP="003A0C26">
      <w:pPr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7516CD">
        <w:rPr>
          <w:rFonts w:ascii="Times New Roman" w:eastAsiaTheme="minorEastAsia" w:hAnsi="Times New Roman" w:cs="Times New Roman"/>
          <w:sz w:val="26"/>
          <w:szCs w:val="26"/>
        </w:rPr>
        <w:t>Να υπολογίσετε:</w:t>
      </w:r>
    </w:p>
    <w:p w:rsidR="003A0C26" w:rsidRPr="007516CD" w:rsidRDefault="003A0C26" w:rsidP="003A0C26">
      <w:pPr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7516CD">
        <w:rPr>
          <w:rFonts w:ascii="Times New Roman" w:eastAsiaTheme="minorEastAsia" w:hAnsi="Times New Roman" w:cs="Times New Roman"/>
          <w:b/>
          <w:sz w:val="26"/>
          <w:szCs w:val="26"/>
        </w:rPr>
        <w:t>(α)</w:t>
      </w:r>
      <w:r w:rsidRPr="007516CD">
        <w:rPr>
          <w:rFonts w:ascii="Times New Roman" w:eastAsiaTheme="minorEastAsia" w:hAnsi="Times New Roman" w:cs="Times New Roman"/>
          <w:sz w:val="26"/>
          <w:szCs w:val="26"/>
        </w:rPr>
        <w:t xml:space="preserve"> τις γωνίες   </w:t>
      </w:r>
      <m:oMath>
        <m:acc>
          <m:acc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Β</m:t>
            </m:r>
          </m:e>
        </m:acc>
      </m:oMath>
      <w:r w:rsidRPr="007516CD">
        <w:rPr>
          <w:rFonts w:ascii="Times New Roman" w:eastAsiaTheme="minorEastAsia" w:hAnsi="Times New Roman" w:cs="Times New Roman"/>
          <w:sz w:val="26"/>
          <w:szCs w:val="26"/>
        </w:rPr>
        <w:t xml:space="preserve">   και 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Γ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 xml:space="preserve">  </m:t>
        </m:r>
      </m:oMath>
      <w:r w:rsidRPr="007516CD">
        <w:rPr>
          <w:rFonts w:ascii="Times New Roman" w:eastAsiaTheme="minorEastAsia" w:hAnsi="Times New Roman" w:cs="Times New Roman"/>
          <w:sz w:val="26"/>
          <w:szCs w:val="26"/>
        </w:rPr>
        <w:t>του τριγώνου ΑΒΓ .</w:t>
      </w:r>
    </w:p>
    <w:p w:rsidR="003A0C26" w:rsidRPr="007516CD" w:rsidRDefault="003A0C26" w:rsidP="003A0C26">
      <w:pPr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7516CD">
        <w:rPr>
          <w:rFonts w:ascii="Times New Roman" w:eastAsiaTheme="minorEastAsia" w:hAnsi="Times New Roman" w:cs="Times New Roman"/>
          <w:b/>
          <w:sz w:val="26"/>
          <w:szCs w:val="26"/>
        </w:rPr>
        <w:t>(β)</w:t>
      </w:r>
      <w:r w:rsidRPr="007516CD">
        <w:rPr>
          <w:rFonts w:ascii="Times New Roman" w:eastAsiaTheme="minorEastAsia" w:hAnsi="Times New Roman" w:cs="Times New Roman"/>
          <w:sz w:val="26"/>
          <w:szCs w:val="26"/>
        </w:rPr>
        <w:t xml:space="preserve"> τις γωνίες  </w:t>
      </w:r>
      <m:oMath>
        <m:acc>
          <m:acc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κ</m:t>
            </m:r>
          </m:e>
        </m:acc>
      </m:oMath>
      <w:r w:rsidRPr="007516CD">
        <w:rPr>
          <w:rFonts w:ascii="Times New Roman" w:eastAsiaTheme="minorEastAsia" w:hAnsi="Times New Roman" w:cs="Times New Roman"/>
          <w:sz w:val="26"/>
          <w:szCs w:val="26"/>
        </w:rPr>
        <w:t xml:space="preserve">   και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  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λ</m:t>
            </m:r>
          </m:e>
        </m:acc>
      </m:oMath>
      <w:r w:rsidRPr="007516CD">
        <w:rPr>
          <w:rFonts w:ascii="Times New Roman" w:eastAsiaTheme="minorEastAsia" w:hAnsi="Times New Roman" w:cs="Times New Roman"/>
          <w:sz w:val="26"/>
          <w:szCs w:val="26"/>
        </w:rPr>
        <w:t xml:space="preserve"> . </w:t>
      </w:r>
    </w:p>
    <w:p w:rsidR="003A0C26" w:rsidRPr="007516CD" w:rsidRDefault="003A0C26" w:rsidP="003A0C26">
      <w:pPr>
        <w:spacing w:line="240" w:lineRule="auto"/>
        <w:rPr>
          <w:rFonts w:ascii="Times New Roman" w:eastAsiaTheme="minorEastAsia" w:hAnsi="Times New Roman" w:cs="Times New Roman"/>
          <w:noProof/>
          <w:sz w:val="26"/>
          <w:szCs w:val="26"/>
        </w:rPr>
      </w:pPr>
      <w:r w:rsidRPr="007516CD">
        <w:rPr>
          <w:rFonts w:ascii="Times New Roman" w:eastAsiaTheme="minorEastAsia" w:hAnsi="Times New Roman" w:cs="Times New Roman"/>
          <w:sz w:val="26"/>
          <w:szCs w:val="26"/>
        </w:rPr>
        <w:t>Να αιτιολογήσετε πλήρως τις  απαντήσεις  σας.</w:t>
      </w:r>
      <w:r w:rsidRPr="007516CD">
        <w:rPr>
          <w:rFonts w:ascii="Times New Roman" w:eastAsiaTheme="minorEastAsia" w:hAnsi="Times New Roman" w:cs="Times New Roman"/>
          <w:noProof/>
          <w:sz w:val="26"/>
          <w:szCs w:val="26"/>
        </w:rPr>
        <w:t xml:space="preserve"> </w:t>
      </w:r>
    </w:p>
    <w:p w:rsidR="003A0C26" w:rsidRDefault="003A0C26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3A0C26" w:rsidRDefault="003A0C26" w:rsidP="003A0C26">
      <w:pPr>
        <w:spacing w:line="240" w:lineRule="auto"/>
        <w:ind w:left="-567" w:right="-61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Άσκηση 4</w:t>
      </w:r>
    </w:p>
    <w:p w:rsidR="003A0C26" w:rsidRPr="00B025AA" w:rsidRDefault="003A0C26" w:rsidP="003A0C26">
      <w:pPr>
        <w:ind w:left="426" w:hanging="284"/>
        <w:jc w:val="both"/>
        <w:rPr>
          <w:rFonts w:ascii="Palatino Linotype" w:hAnsi="Palatino Linotype"/>
        </w:rPr>
      </w:pPr>
      <w:r w:rsidRPr="00B025AA">
        <w:rPr>
          <w:rFonts w:ascii="Palatino Linotype" w:hAnsi="Palatino Linotype"/>
        </w:rPr>
        <w:t>α) Στο παρακάτω σχήμα οι ευθείες ε</w:t>
      </w:r>
      <w:r w:rsidRPr="00B025AA">
        <w:rPr>
          <w:rFonts w:ascii="Palatino Linotype" w:hAnsi="Palatino Linotype"/>
          <w:vertAlign w:val="subscript"/>
        </w:rPr>
        <w:t>1</w:t>
      </w:r>
      <w:r w:rsidRPr="00B025AA">
        <w:rPr>
          <w:rFonts w:ascii="Palatino Linotype" w:hAnsi="Palatino Linotype"/>
        </w:rPr>
        <w:t xml:space="preserve"> και ε</w:t>
      </w:r>
      <w:r w:rsidRPr="00B025AA">
        <w:rPr>
          <w:rFonts w:ascii="Palatino Linotype" w:hAnsi="Palatino Linotype"/>
          <w:vertAlign w:val="subscript"/>
        </w:rPr>
        <w:t xml:space="preserve">2 </w:t>
      </w:r>
      <w:r w:rsidRPr="00B025AA">
        <w:rPr>
          <w:rFonts w:ascii="Palatino Linotype" w:hAnsi="Palatino Linotype"/>
        </w:rPr>
        <w:t xml:space="preserve">είναι </w:t>
      </w:r>
      <w:proofErr w:type="spellStart"/>
      <w:r w:rsidRPr="00B025AA">
        <w:rPr>
          <w:rFonts w:ascii="Palatino Linotype" w:hAnsi="Palatino Linotype"/>
        </w:rPr>
        <w:t>παραλληλες</w:t>
      </w:r>
      <w:proofErr w:type="spellEnd"/>
      <w:r w:rsidRPr="00B025AA">
        <w:rPr>
          <w:rFonts w:ascii="Palatino Linotype" w:hAnsi="Palatino Linotype"/>
        </w:rPr>
        <w:t xml:space="preserve"> και τέμνονται από την ευθεία ε. Υπολογίστε τις γωνίες, </w:t>
      </w:r>
      <w:r w:rsidRPr="00B025AA">
        <w:rPr>
          <w:rFonts w:ascii="Palatino Linotype" w:hAnsi="Palatino Linotype"/>
          <w:position w:val="-10"/>
        </w:rPr>
        <w:object w:dxaOrig="2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8.75pt" o:ole="">
            <v:imagedata r:id="rId8" o:title=""/>
          </v:shape>
          <o:OLEObject Type="Embed" ProgID="Equation.DSMT4" ShapeID="_x0000_i1025" DrawAspect="Content" ObjectID="_1809110792" r:id="rId9"/>
        </w:object>
      </w:r>
      <w:r>
        <w:rPr>
          <w:rFonts w:ascii="Palatino Linotype" w:hAnsi="Palatino Linotype"/>
        </w:rPr>
        <w:t xml:space="preserve">, </w:t>
      </w:r>
      <w:r w:rsidRPr="00B025AA">
        <w:rPr>
          <w:rFonts w:ascii="Palatino Linotype" w:hAnsi="Palatino Linotype"/>
          <w:position w:val="-10"/>
        </w:rPr>
        <w:object w:dxaOrig="200" w:dyaOrig="340">
          <v:shape id="_x0000_i1026" type="#_x0000_t75" style="width:9.75pt;height:17.25pt" o:ole="">
            <v:imagedata r:id="rId10" o:title=""/>
          </v:shape>
          <o:OLEObject Type="Embed" ProgID="Equation.DSMT4" ShapeID="_x0000_i1026" DrawAspect="Content" ObjectID="_1809110793" r:id="rId11"/>
        </w:object>
      </w:r>
      <w:r w:rsidRPr="00B025AA">
        <w:rPr>
          <w:rFonts w:ascii="Palatino Linotype" w:hAnsi="Palatino Linotype"/>
        </w:rPr>
        <w:t xml:space="preserve"> και </w:t>
      </w:r>
      <w:r w:rsidRPr="00B025AA">
        <w:rPr>
          <w:rFonts w:ascii="Palatino Linotype" w:hAnsi="Palatino Linotype"/>
          <w:position w:val="-6"/>
        </w:rPr>
        <w:object w:dxaOrig="220" w:dyaOrig="340">
          <v:shape id="_x0000_i1027" type="#_x0000_t75" style="width:10.5pt;height:17.25pt" o:ole="">
            <v:imagedata r:id="rId12" o:title=""/>
          </v:shape>
          <o:OLEObject Type="Embed" ProgID="Equation.DSMT4" ShapeID="_x0000_i1027" DrawAspect="Content" ObjectID="_1809110794" r:id="rId13"/>
        </w:object>
      </w:r>
      <w:r w:rsidRPr="00B025AA">
        <w:rPr>
          <w:rFonts w:ascii="Palatino Linotype" w:hAnsi="Palatino Linotype"/>
        </w:rPr>
        <w:t>, αιτιολογώντας τις απαντήσεις σας.</w:t>
      </w:r>
    </w:p>
    <w:p w:rsidR="003A0C26" w:rsidRDefault="003A0C26" w:rsidP="003A0C26">
      <w:pPr>
        <w:ind w:left="142"/>
        <w:jc w:val="center"/>
        <w:rPr>
          <w:rFonts w:ascii="Palatino Linotype" w:hAnsi="Palatino Linotype"/>
        </w:rPr>
      </w:pPr>
      <w:r w:rsidRPr="00184193">
        <w:rPr>
          <w:rFonts w:ascii="Palatino Linotype" w:hAnsi="Palatino Linotype"/>
          <w:noProof/>
        </w:rPr>
        <w:drawing>
          <wp:inline distT="0" distB="0" distL="0" distR="0">
            <wp:extent cx="2901315" cy="187642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5" b="9692"/>
                    <a:stretch/>
                  </pic:blipFill>
                  <pic:spPr bwMode="auto">
                    <a:xfrm>
                      <a:off x="0" y="0"/>
                      <a:ext cx="2901315" cy="187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0C26" w:rsidRPr="00B025AA" w:rsidRDefault="003A0C26" w:rsidP="003A0C26">
      <w:pPr>
        <w:ind w:left="426" w:hanging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β)</w:t>
      </w:r>
      <w:r w:rsidRPr="00B025AA">
        <w:rPr>
          <w:rFonts w:ascii="Palatino Linotype" w:hAnsi="Palatino Linotype"/>
        </w:rPr>
        <w:t xml:space="preserve">Στο παρακάτω σχήμα οι ευθείες </w:t>
      </w:r>
      <w:r w:rsidRPr="00B025AA">
        <w:rPr>
          <w:rFonts w:ascii="Palatino Linotype" w:hAnsi="Palatino Linotype"/>
          <w:position w:val="-12"/>
        </w:rPr>
        <w:object w:dxaOrig="240" w:dyaOrig="360">
          <v:shape id="_x0000_i1028" type="#_x0000_t75" style="width:12pt;height:18pt" o:ole="">
            <v:imagedata r:id="rId15" o:title=""/>
          </v:shape>
          <o:OLEObject Type="Embed" ProgID="Equation.DSMT4" ShapeID="_x0000_i1028" DrawAspect="Content" ObjectID="_1809110795" r:id="rId16"/>
        </w:object>
      </w:r>
      <w:r w:rsidRPr="00B025AA">
        <w:rPr>
          <w:rFonts w:ascii="Palatino Linotype" w:hAnsi="Palatino Linotype"/>
        </w:rPr>
        <w:t xml:space="preserve"> και </w:t>
      </w:r>
      <w:r w:rsidRPr="00B025AA">
        <w:rPr>
          <w:rFonts w:ascii="Palatino Linotype" w:hAnsi="Palatino Linotype"/>
          <w:position w:val="-12"/>
        </w:rPr>
        <w:object w:dxaOrig="260" w:dyaOrig="360">
          <v:shape id="_x0000_i1029" type="#_x0000_t75" style="width:12.75pt;height:18pt" o:ole="">
            <v:imagedata r:id="rId17" o:title=""/>
          </v:shape>
          <o:OLEObject Type="Embed" ProgID="Equation.DSMT4" ShapeID="_x0000_i1029" DrawAspect="Content" ObjectID="_1809110796" r:id="rId18"/>
        </w:object>
      </w:r>
      <w:r w:rsidRPr="00B025AA">
        <w:rPr>
          <w:rFonts w:ascii="Palatino Linotype" w:hAnsi="Palatino Linotype"/>
        </w:rPr>
        <w:t xml:space="preserve"> είναι παράλληλες και η </w:t>
      </w:r>
      <w:proofErr w:type="spellStart"/>
      <w:r w:rsidRPr="00B025AA">
        <w:rPr>
          <w:rFonts w:ascii="Palatino Linotype" w:hAnsi="Palatino Linotype"/>
        </w:rPr>
        <w:t>ημιευθεία</w:t>
      </w:r>
      <w:proofErr w:type="spellEnd"/>
      <w:r w:rsidRPr="00B025AA">
        <w:rPr>
          <w:rFonts w:ascii="Palatino Linotype" w:hAnsi="Palatino Linotype"/>
        </w:rPr>
        <w:t xml:space="preserve"> </w:t>
      </w:r>
      <w:r w:rsidRPr="00B025AA">
        <w:rPr>
          <w:rFonts w:ascii="Palatino Linotype" w:hAnsi="Palatino Linotype"/>
          <w:position w:val="-6"/>
        </w:rPr>
        <w:object w:dxaOrig="400" w:dyaOrig="279">
          <v:shape id="_x0000_i1030" type="#_x0000_t75" style="width:20.25pt;height:14.25pt" o:ole="">
            <v:imagedata r:id="rId19" o:title=""/>
          </v:shape>
          <o:OLEObject Type="Embed" ProgID="Equation.DSMT4" ShapeID="_x0000_i1030" DrawAspect="Content" ObjectID="_1809110797" r:id="rId20"/>
        </w:object>
      </w:r>
      <w:r w:rsidRPr="00B025AA">
        <w:rPr>
          <w:rFonts w:ascii="Palatino Linotype" w:hAnsi="Palatino Linotype"/>
        </w:rPr>
        <w:t xml:space="preserve"> είναι διχοτόμος της γωνίας </w:t>
      </w:r>
      <w:r w:rsidRPr="00B025AA">
        <w:rPr>
          <w:rFonts w:ascii="Palatino Linotype" w:hAnsi="Palatino Linotype"/>
          <w:position w:val="-6"/>
        </w:rPr>
        <w:object w:dxaOrig="580" w:dyaOrig="340">
          <v:shape id="_x0000_i1031" type="#_x0000_t75" style="width:29.25pt;height:17.25pt" o:ole="">
            <v:imagedata r:id="rId21" o:title=""/>
          </v:shape>
          <o:OLEObject Type="Embed" ProgID="Equation.DSMT4" ShapeID="_x0000_i1031" DrawAspect="Content" ObjectID="_1809110798" r:id="rId22"/>
        </w:object>
      </w:r>
      <w:r w:rsidRPr="00B025AA">
        <w:rPr>
          <w:rFonts w:ascii="Palatino Linotype" w:hAnsi="Palatino Linotype"/>
        </w:rPr>
        <w:t xml:space="preserve">. Αν </w:t>
      </w:r>
      <w:r w:rsidRPr="00B025AA">
        <w:rPr>
          <w:rFonts w:ascii="Palatino Linotype" w:hAnsi="Palatino Linotype"/>
          <w:position w:val="-6"/>
        </w:rPr>
        <w:object w:dxaOrig="1120" w:dyaOrig="340">
          <v:shape id="_x0000_i1032" type="#_x0000_t75" style="width:56.25pt;height:17.25pt" o:ole="">
            <v:imagedata r:id="rId23" o:title=""/>
          </v:shape>
          <o:OLEObject Type="Embed" ProgID="Equation.DSMT4" ShapeID="_x0000_i1032" DrawAspect="Content" ObjectID="_1809110799" r:id="rId24"/>
        </w:object>
      </w:r>
      <w:r w:rsidRPr="00B025AA">
        <w:rPr>
          <w:rFonts w:ascii="Palatino Linotype" w:hAnsi="Palatino Linotype"/>
        </w:rPr>
        <w:t xml:space="preserve">, υπολογίστε τις γωνίες </w:t>
      </w:r>
      <w:r w:rsidRPr="00B025AA">
        <w:rPr>
          <w:rFonts w:ascii="Palatino Linotype" w:hAnsi="Palatino Linotype"/>
          <w:position w:val="-6"/>
        </w:rPr>
        <w:object w:dxaOrig="580" w:dyaOrig="340">
          <v:shape id="_x0000_i1033" type="#_x0000_t75" style="width:29.25pt;height:17.25pt" o:ole="">
            <v:imagedata r:id="rId21" o:title=""/>
          </v:shape>
          <o:OLEObject Type="Embed" ProgID="Equation.DSMT4" ShapeID="_x0000_i1033" DrawAspect="Content" ObjectID="_1809110800" r:id="rId25"/>
        </w:object>
      </w:r>
      <w:r w:rsidRPr="00B025AA">
        <w:rPr>
          <w:rFonts w:ascii="Palatino Linotype" w:hAnsi="Palatino Linotype"/>
        </w:rPr>
        <w:t xml:space="preserve"> και </w:t>
      </w:r>
      <w:r w:rsidRPr="00B025AA">
        <w:rPr>
          <w:rFonts w:ascii="Palatino Linotype" w:hAnsi="Palatino Linotype"/>
          <w:position w:val="-6"/>
        </w:rPr>
        <w:object w:dxaOrig="240" w:dyaOrig="300">
          <v:shape id="_x0000_i1034" type="#_x0000_t75" style="width:12pt;height:15pt" o:ole="">
            <v:imagedata r:id="rId26" o:title=""/>
          </v:shape>
          <o:OLEObject Type="Embed" ProgID="Equation.DSMT4" ShapeID="_x0000_i1034" DrawAspect="Content" ObjectID="_1809110801" r:id="rId27"/>
        </w:object>
      </w:r>
      <w:r>
        <w:rPr>
          <w:rFonts w:ascii="Palatino Linotype" w:hAnsi="Palatino Linotype"/>
        </w:rPr>
        <w:t>, αιτιολογώντας τις απαντήσεις σας</w:t>
      </w:r>
      <w:r w:rsidRPr="00B025AA">
        <w:rPr>
          <w:rFonts w:ascii="Palatino Linotype" w:hAnsi="Palatino Linotype"/>
        </w:rPr>
        <w:t>.</w:t>
      </w:r>
    </w:p>
    <w:p w:rsidR="003A0C26" w:rsidRDefault="003A0C26" w:rsidP="003A0C26">
      <w:pPr>
        <w:jc w:val="center"/>
        <w:rPr>
          <w:rFonts w:ascii="Palatino Linotype" w:hAnsi="Palatino Linotype"/>
        </w:rPr>
      </w:pPr>
      <w:r w:rsidRPr="00ED41C5">
        <w:rPr>
          <w:rFonts w:ascii="Palatino Linotype" w:hAnsi="Palatino Linotype"/>
          <w:noProof/>
        </w:rPr>
        <w:drawing>
          <wp:inline distT="0" distB="0" distL="0" distR="0" wp14:anchorId="66FA40C4" wp14:editId="29937AB1">
            <wp:extent cx="4198670" cy="2000250"/>
            <wp:effectExtent l="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/>
                    <a:srcRect t="1688" b="9680"/>
                    <a:stretch/>
                  </pic:blipFill>
                  <pic:spPr bwMode="auto">
                    <a:xfrm>
                      <a:off x="0" y="0"/>
                      <a:ext cx="4226032" cy="2013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0C26" w:rsidRPr="00A96CDC" w:rsidRDefault="003A0C26" w:rsidP="00A96CDC">
      <w:pPr>
        <w:spacing w:line="240" w:lineRule="auto"/>
        <w:ind w:left="-567" w:right="-61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Άσκηση </w:t>
      </w:r>
      <w:r>
        <w:rPr>
          <w:b/>
          <w:sz w:val="24"/>
          <w:szCs w:val="24"/>
          <w:u w:val="single"/>
        </w:rPr>
        <w:t>5</w:t>
      </w:r>
    </w:p>
    <w:p w:rsidR="003A0C26" w:rsidRDefault="003A0C26" w:rsidP="00A96CDC">
      <w:pPr>
        <w:spacing w:line="360" w:lineRule="auto"/>
        <w:ind w:left="-142" w:hanging="284"/>
      </w:pPr>
      <w:r>
        <w:t>α)  Στο παρακάτω σχήμα οι ευθείες ε</w:t>
      </w:r>
      <w:r>
        <w:rPr>
          <w:vertAlign w:val="subscript"/>
        </w:rPr>
        <w:t xml:space="preserve">1 </w:t>
      </w:r>
      <w:r>
        <w:t>καιε</w:t>
      </w:r>
      <w:r>
        <w:rPr>
          <w:vertAlign w:val="subscript"/>
        </w:rPr>
        <w:t xml:space="preserve">2 </w:t>
      </w:r>
      <w:r>
        <w:t>παράλληλες και τέμνονται από τις ευθείες δ</w:t>
      </w:r>
      <w:r>
        <w:rPr>
          <w:vertAlign w:val="subscript"/>
        </w:rPr>
        <w:t>1</w:t>
      </w:r>
      <w:r>
        <w:t xml:space="preserve">και  </w:t>
      </w:r>
      <w:r w:rsidRPr="004535F6">
        <w:t>δ</w:t>
      </w:r>
      <w:r>
        <w:rPr>
          <w:vertAlign w:val="subscript"/>
        </w:rPr>
        <w:t>2</w:t>
      </w:r>
      <w:r>
        <w:t>.  Αν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</m:acc>
        <m:r>
          <w:rPr>
            <w:rFonts w:ascii="Cambria Math" w:hAnsi="Cambria Math"/>
            <w:sz w:val="28"/>
            <w:szCs w:val="28"/>
          </w:rPr>
          <m:t>=45°</m:t>
        </m:r>
      </m:oMath>
      <w:r w:rsidRPr="00601E01">
        <w:fldChar w:fldCharType="begin"/>
      </w:r>
      <w:r w:rsidRPr="00601E01">
        <w:instrText xml:space="preserve"> QUOTE </w:instrText>
      </w:r>
      <m:oMath>
        <m:acc>
          <m:accPr>
            <m:ctrlPr>
              <w:rPr>
                <w:rFonts w:ascii="Cambria Math"/>
              </w:rPr>
            </m:ctrlPr>
          </m:accPr>
          <m:e>
            <m:r>
              <m:rPr>
                <m:sty m:val="p"/>
              </m:rPr>
              <w:rPr>
                <w:rFonts w:ascii="Cambria Math"/>
              </w:rPr>
              <m:t>Α</m:t>
            </m:r>
          </m:e>
        </m:acc>
        <m:r>
          <m:rPr>
            <m:sty m:val="p"/>
          </m:rPr>
          <w:rPr>
            <w:rFonts w:ascii="Cambria Math"/>
          </w:rPr>
          <m:t>Γ</m:t>
        </m:r>
        <m:r>
          <m:rPr>
            <m:sty m:val="p"/>
          </m:rPr>
          <w:rPr>
            <w:rFonts w:ascii="Cambria Math"/>
          </w:rPr>
          <m:t>=28</m:t>
        </m:r>
        <m:r>
          <m:rPr>
            <m:sty m:val="p"/>
          </m:rPr>
          <w:rPr>
            <w:rFonts w:ascii="Cambria Math"/>
          </w:rPr>
          <m:t>°</m:t>
        </m:r>
      </m:oMath>
      <w:r w:rsidRPr="00601E01">
        <w:fldChar w:fldCharType="end"/>
      </w:r>
      <w:r>
        <w:t xml:space="preserve">και  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β</m:t>
            </m:r>
          </m:e>
        </m:acc>
        <m:r>
          <w:rPr>
            <w:rFonts w:ascii="Cambria Math" w:hAnsi="Cambria Math"/>
            <w:sz w:val="28"/>
            <w:szCs w:val="28"/>
          </w:rPr>
          <m:t>=135°</m:t>
        </m:r>
      </m:oMath>
      <w:r>
        <w:t xml:space="preserve">  , να υπολογίσετε  τις γωνίες</w:t>
      </w:r>
      <w:r w:rsidR="00A96CDC">
        <w:t xml:space="preserve"> </w:t>
      </w:r>
      <w:r>
        <w:t>γ, δ, ε, ζ, η και θ</w:t>
      </w:r>
      <w:r>
        <w:t xml:space="preserve">. </w:t>
      </w:r>
    </w:p>
    <w:p w:rsidR="003A0C26" w:rsidRDefault="003A0C26" w:rsidP="00A96CDC">
      <w:pPr>
        <w:spacing w:line="360" w:lineRule="auto"/>
        <w:ind w:left="-426" w:right="-613"/>
      </w:pPr>
      <w:r>
        <w:t>β)  Να βρείτε τι είδους τρίγωνο είναι το Κ</w:t>
      </w:r>
      <w:bookmarkStart w:id="0" w:name="_GoBack"/>
      <w:bookmarkEnd w:id="0"/>
      <w:r>
        <w:t>ΛΜ  ως προς τις πλευρές του</w:t>
      </w:r>
      <w:r w:rsidR="00A96CDC">
        <w:t xml:space="preserve"> </w:t>
      </w:r>
      <w:r>
        <w:t>κα</w:t>
      </w:r>
      <w:r>
        <w:t>ι ως προς τις γωνίες του;</w:t>
      </w:r>
    </w:p>
    <w:p w:rsidR="00A96CDC" w:rsidRDefault="003A0C26" w:rsidP="003A0C26">
      <w:pPr>
        <w:spacing w:line="360" w:lineRule="auto"/>
        <w:ind w:left="-426"/>
      </w:pPr>
      <w:r>
        <w:t>γ) Να εξετάσετε αν οι γωνίες α και β</w:t>
      </w:r>
      <w:r>
        <w:t xml:space="preserve"> είναι παραπληρωματικές.</w:t>
      </w:r>
    </w:p>
    <w:p w:rsidR="003A0C26" w:rsidRDefault="003A0C26" w:rsidP="00A96CDC">
      <w:pPr>
        <w:spacing w:line="360" w:lineRule="auto"/>
        <w:ind w:left="-426"/>
      </w:pPr>
      <w:r>
        <w:t>Σε κάθε ερώτηση να δικαιολογήσετε τις απαντήσεις σας.</w:t>
      </w:r>
    </w:p>
    <w:p w:rsidR="00A96CDC" w:rsidRPr="00A96CDC" w:rsidRDefault="00A96CDC" w:rsidP="00A96CDC">
      <w:pPr>
        <w:spacing w:line="360" w:lineRule="auto"/>
        <w:ind w:left="-426"/>
        <w:jc w:val="center"/>
      </w:pPr>
      <w:r w:rsidRPr="00F32367">
        <w:rPr>
          <w:noProof/>
        </w:rPr>
        <w:drawing>
          <wp:inline distT="0" distB="0" distL="0" distR="0" wp14:anchorId="1A30536C" wp14:editId="4AFD1F97">
            <wp:extent cx="4249659" cy="3067050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55" t="10825" r="5531" b="24353"/>
                    <a:stretch/>
                  </pic:blipFill>
                  <pic:spPr bwMode="auto">
                    <a:xfrm>
                      <a:off x="0" y="0"/>
                      <a:ext cx="4260592" cy="3074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96CDC" w:rsidRPr="00A96CDC">
      <w:pgSz w:w="11906" w:h="16838"/>
      <w:pgMar w:top="426" w:right="1440" w:bottom="426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-Normal">
    <w:altName w:val="Times New Roman"/>
    <w:charset w:val="A1"/>
    <w:family w:val="roman"/>
    <w:pitch w:val="variable"/>
  </w:font>
  <w:font w:name="MgHelveticaLight-Normal">
    <w:altName w:val="Times New Roman"/>
    <w:charset w:val="A1"/>
    <w:family w:val="roman"/>
    <w:pitch w:val="variable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4D46"/>
    <w:multiLevelType w:val="multilevel"/>
    <w:tmpl w:val="583EC95A"/>
    <w:lvl w:ilvl="0">
      <w:start w:val="1"/>
      <w:numFmt w:val="bullet"/>
      <w:lvlText w:val=""/>
      <w:lvlJc w:val="left"/>
      <w:pPr>
        <w:tabs>
          <w:tab w:val="num" w:pos="0"/>
        </w:tabs>
        <w:ind w:left="8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3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541E71"/>
    <w:multiLevelType w:val="hybridMultilevel"/>
    <w:tmpl w:val="3D9045B4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A915487"/>
    <w:multiLevelType w:val="multilevel"/>
    <w:tmpl w:val="EF2E49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DBE5FC9"/>
    <w:multiLevelType w:val="hybridMultilevel"/>
    <w:tmpl w:val="0B6800DA"/>
    <w:lvl w:ilvl="0" w:tplc="0408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4A097DE7"/>
    <w:multiLevelType w:val="hybridMultilevel"/>
    <w:tmpl w:val="DA60286C"/>
    <w:lvl w:ilvl="0" w:tplc="04080017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5C8B10A9"/>
    <w:multiLevelType w:val="hybridMultilevel"/>
    <w:tmpl w:val="ABEC1836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5EFD6A3B"/>
    <w:multiLevelType w:val="hybridMultilevel"/>
    <w:tmpl w:val="511E446E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685E27CB"/>
    <w:multiLevelType w:val="hybridMultilevel"/>
    <w:tmpl w:val="D584D2C8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706224ED"/>
    <w:multiLevelType w:val="hybridMultilevel"/>
    <w:tmpl w:val="651C38A8"/>
    <w:lvl w:ilvl="0" w:tplc="C4A6C2AA">
      <w:start w:val="1"/>
      <w:numFmt w:val="lowerLetter"/>
      <w:lvlText w:val="%1)"/>
      <w:lvlJc w:val="left"/>
      <w:pPr>
        <w:ind w:left="5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82" w:hanging="360"/>
      </w:pPr>
    </w:lvl>
    <w:lvl w:ilvl="2" w:tplc="0408001B" w:tentative="1">
      <w:start w:val="1"/>
      <w:numFmt w:val="lowerRoman"/>
      <w:lvlText w:val="%3."/>
      <w:lvlJc w:val="right"/>
      <w:pPr>
        <w:ind w:left="2002" w:hanging="180"/>
      </w:pPr>
    </w:lvl>
    <w:lvl w:ilvl="3" w:tplc="0408000F" w:tentative="1">
      <w:start w:val="1"/>
      <w:numFmt w:val="decimal"/>
      <w:lvlText w:val="%4."/>
      <w:lvlJc w:val="left"/>
      <w:pPr>
        <w:ind w:left="2722" w:hanging="360"/>
      </w:pPr>
    </w:lvl>
    <w:lvl w:ilvl="4" w:tplc="04080019" w:tentative="1">
      <w:start w:val="1"/>
      <w:numFmt w:val="lowerLetter"/>
      <w:lvlText w:val="%5."/>
      <w:lvlJc w:val="left"/>
      <w:pPr>
        <w:ind w:left="3442" w:hanging="360"/>
      </w:pPr>
    </w:lvl>
    <w:lvl w:ilvl="5" w:tplc="0408001B" w:tentative="1">
      <w:start w:val="1"/>
      <w:numFmt w:val="lowerRoman"/>
      <w:lvlText w:val="%6."/>
      <w:lvlJc w:val="right"/>
      <w:pPr>
        <w:ind w:left="4162" w:hanging="180"/>
      </w:pPr>
    </w:lvl>
    <w:lvl w:ilvl="6" w:tplc="0408000F" w:tentative="1">
      <w:start w:val="1"/>
      <w:numFmt w:val="decimal"/>
      <w:lvlText w:val="%7."/>
      <w:lvlJc w:val="left"/>
      <w:pPr>
        <w:ind w:left="4882" w:hanging="360"/>
      </w:pPr>
    </w:lvl>
    <w:lvl w:ilvl="7" w:tplc="04080019" w:tentative="1">
      <w:start w:val="1"/>
      <w:numFmt w:val="lowerLetter"/>
      <w:lvlText w:val="%8."/>
      <w:lvlJc w:val="left"/>
      <w:pPr>
        <w:ind w:left="5602" w:hanging="360"/>
      </w:pPr>
    </w:lvl>
    <w:lvl w:ilvl="8" w:tplc="0408001B" w:tentative="1">
      <w:start w:val="1"/>
      <w:numFmt w:val="lowerRoman"/>
      <w:lvlText w:val="%9."/>
      <w:lvlJc w:val="right"/>
      <w:pPr>
        <w:ind w:left="6322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22"/>
    <w:rsid w:val="00044F8E"/>
    <w:rsid w:val="000B4721"/>
    <w:rsid w:val="000B6A48"/>
    <w:rsid w:val="000C3817"/>
    <w:rsid w:val="001700EA"/>
    <w:rsid w:val="001A17D6"/>
    <w:rsid w:val="00241384"/>
    <w:rsid w:val="00263B24"/>
    <w:rsid w:val="00273228"/>
    <w:rsid w:val="002A1B3E"/>
    <w:rsid w:val="003101DA"/>
    <w:rsid w:val="0033022F"/>
    <w:rsid w:val="003A0C26"/>
    <w:rsid w:val="004269F7"/>
    <w:rsid w:val="00472C0D"/>
    <w:rsid w:val="00503DAD"/>
    <w:rsid w:val="00562E11"/>
    <w:rsid w:val="005A5B97"/>
    <w:rsid w:val="00622466"/>
    <w:rsid w:val="00667087"/>
    <w:rsid w:val="007260F7"/>
    <w:rsid w:val="00780FA9"/>
    <w:rsid w:val="007C4280"/>
    <w:rsid w:val="007D4BA6"/>
    <w:rsid w:val="0097366B"/>
    <w:rsid w:val="00A371D9"/>
    <w:rsid w:val="00A80414"/>
    <w:rsid w:val="00A84DBA"/>
    <w:rsid w:val="00A96CDC"/>
    <w:rsid w:val="00AB61DB"/>
    <w:rsid w:val="00B114A3"/>
    <w:rsid w:val="00BA6379"/>
    <w:rsid w:val="00BF6A90"/>
    <w:rsid w:val="00BF7EF8"/>
    <w:rsid w:val="00C3330A"/>
    <w:rsid w:val="00C3704B"/>
    <w:rsid w:val="00C4287A"/>
    <w:rsid w:val="00C91922"/>
    <w:rsid w:val="00CF44B4"/>
    <w:rsid w:val="00E2032F"/>
    <w:rsid w:val="00ED7B61"/>
    <w:rsid w:val="00F02112"/>
    <w:rsid w:val="00F20B91"/>
    <w:rsid w:val="00FA2DFE"/>
    <w:rsid w:val="00FB375C"/>
    <w:rsid w:val="00FD093B"/>
    <w:rsid w:val="00FF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BE4F"/>
  <w15:docId w15:val="{DF7F2ABA-C0B9-4EB5-81EE-86C3F2EB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70713C"/>
    <w:rPr>
      <w:rFonts w:ascii="MgHelvetica-Normal" w:hAnsi="MgHelvetica-Normal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0"/>
    <w:qFormat/>
    <w:rsid w:val="0070713C"/>
    <w:rPr>
      <w:rFonts w:ascii="MgHelveticaLight-Normal" w:hAnsi="MgHelveticaLight-Normal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a0"/>
    <w:qFormat/>
    <w:rsid w:val="009A784F"/>
    <w:rPr>
      <w:rFonts w:ascii="MgHelvetica-Normal" w:hAnsi="MgHelvetica-Normal"/>
      <w:b w:val="0"/>
      <w:bCs w:val="0"/>
      <w:i w:val="0"/>
      <w:iCs w:val="0"/>
      <w:color w:val="242021"/>
      <w:sz w:val="22"/>
      <w:szCs w:val="22"/>
    </w:rPr>
  </w:style>
  <w:style w:type="character" w:styleId="a3">
    <w:name w:val="Placeholder Text"/>
    <w:basedOn w:val="a0"/>
    <w:uiPriority w:val="99"/>
    <w:semiHidden/>
    <w:qFormat/>
    <w:rsid w:val="004C645A"/>
    <w:rPr>
      <w:color w:val="808080"/>
    </w:rPr>
  </w:style>
  <w:style w:type="character" w:customStyle="1" w:styleId="Char">
    <w:name w:val="Κείμενο πλαισίου Char"/>
    <w:basedOn w:val="a0"/>
    <w:link w:val="a4"/>
    <w:uiPriority w:val="99"/>
    <w:semiHidden/>
    <w:qFormat/>
    <w:rsid w:val="005656E8"/>
    <w:rPr>
      <w:rFonts w:ascii="Segoe UI" w:hAnsi="Segoe UI" w:cs="Segoe UI"/>
      <w:sz w:val="18"/>
      <w:szCs w:val="18"/>
    </w:rPr>
  </w:style>
  <w:style w:type="character" w:styleId="-">
    <w:name w:val="Hyperlink"/>
    <w:rPr>
      <w:color w:val="000080"/>
      <w:u w:val="single"/>
    </w:rPr>
  </w:style>
  <w:style w:type="paragraph" w:customStyle="1" w:styleId="a5">
    <w:name w:val="Επικεφαλίδα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9">
    <w:name w:val="Ευρετήριο"/>
    <w:basedOn w:val="a"/>
    <w:qFormat/>
    <w:pPr>
      <w:suppressLineNumbers/>
    </w:pPr>
  </w:style>
  <w:style w:type="paragraph" w:styleId="aa">
    <w:name w:val="Title"/>
    <w:basedOn w:val="a"/>
    <w:next w:val="a"/>
    <w:qFormat/>
    <w:pPr>
      <w:keepNext/>
      <w:keepLines/>
      <w:spacing w:after="60"/>
    </w:pPr>
    <w:rPr>
      <w:sz w:val="52"/>
      <w:szCs w:val="52"/>
    </w:rPr>
  </w:style>
  <w:style w:type="paragraph" w:styleId="ab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c">
    <w:name w:val="List Paragraph"/>
    <w:basedOn w:val="a"/>
    <w:uiPriority w:val="34"/>
    <w:qFormat/>
    <w:rsid w:val="0070713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qFormat/>
    <w:rsid w:val="005656E8"/>
    <w:pPr>
      <w:spacing w:line="240" w:lineRule="auto"/>
    </w:pPr>
    <w:rPr>
      <w:rFonts w:ascii="Segoe UI" w:hAnsi="Segoe UI" w:cs="Segoe UI"/>
      <w:sz w:val="18"/>
      <w:szCs w:val="18"/>
    </w:rPr>
  </w:style>
  <w:style w:type="numbering" w:customStyle="1" w:styleId="ad">
    <w:name w:val="Χωρίς κατάλογο"/>
    <w:uiPriority w:val="99"/>
    <w:semiHidden/>
    <w:unhideWhenUsed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39"/>
    <w:rsid w:val="00707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D7B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ED7B61"/>
    <w:rPr>
      <w:i/>
      <w:iCs/>
    </w:rPr>
  </w:style>
  <w:style w:type="character" w:styleId="af0">
    <w:name w:val="Strong"/>
    <w:basedOn w:val="a0"/>
    <w:uiPriority w:val="22"/>
    <w:qFormat/>
    <w:rsid w:val="00ED7B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0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image" Target="media/image3.emf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5" Type="http://schemas.openxmlformats.org/officeDocument/2006/relationships/image" Target="media/image1.png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image" Target="media/image14.png"/><Relationship Id="rId10" Type="http://schemas.openxmlformats.org/officeDocument/2006/relationships/image" Target="media/image5.wmf"/><Relationship Id="rId19" Type="http://schemas.openxmlformats.org/officeDocument/2006/relationships/image" Target="media/image10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grammateia</dc:creator>
  <dc:description/>
  <cp:lastModifiedBy>School</cp:lastModifiedBy>
  <cp:revision>4</cp:revision>
  <cp:lastPrinted>2024-12-03T08:31:00Z</cp:lastPrinted>
  <dcterms:created xsi:type="dcterms:W3CDTF">2025-05-12T21:02:00Z</dcterms:created>
  <dcterms:modified xsi:type="dcterms:W3CDTF">2025-05-18T18:59:00Z</dcterms:modified>
  <dc:language>el-GR</dc:language>
</cp:coreProperties>
</file>