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3E02" w:rsidRDefault="00683E02" w:rsidP="00683E02">
      <w:pPr>
        <w:jc w:val="center"/>
        <w:rPr>
          <w:rFonts w:ascii="Times New Roman" w:hAnsi="Times New Roman" w:cs="Times New Roman"/>
          <w:sz w:val="40"/>
          <w:szCs w:val="40"/>
        </w:rPr>
      </w:pPr>
      <w:r w:rsidRPr="00683E02">
        <w:rPr>
          <w:rFonts w:ascii="Times New Roman" w:hAnsi="Times New Roman" w:cs="Times New Roman"/>
          <w:sz w:val="40"/>
          <w:szCs w:val="40"/>
        </w:rPr>
        <w:t>Φύλλο Εργασίας</w:t>
      </w:r>
    </w:p>
    <w:p w:rsidR="00683E02" w:rsidRPr="00683E02" w:rsidRDefault="00683E02" w:rsidP="00683E02">
      <w:pPr>
        <w:jc w:val="center"/>
        <w:rPr>
          <w:rFonts w:ascii="Times New Roman" w:hAnsi="Times New Roman" w:cs="Times New Roman"/>
          <w:sz w:val="40"/>
          <w:szCs w:val="40"/>
        </w:rPr>
      </w:pPr>
      <w:r w:rsidRPr="00683E02">
        <w:rPr>
          <w:rFonts w:ascii="Times New Roman" w:hAnsi="Times New Roman" w:cs="Times New Roman"/>
          <w:sz w:val="40"/>
          <w:szCs w:val="40"/>
        </w:rPr>
        <w:t>Κεφάλαιο 9</w:t>
      </w:r>
    </w:p>
    <w:p w:rsidR="00683E02" w:rsidRDefault="00683E02" w:rsidP="00683E02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683E02">
        <w:rPr>
          <w:rFonts w:ascii="Times New Roman" w:hAnsi="Times New Roman" w:cs="Times New Roman"/>
          <w:sz w:val="40"/>
          <w:szCs w:val="40"/>
        </w:rPr>
        <w:t>Σπειροχαιτιακά</w:t>
      </w:r>
      <w:proofErr w:type="spellEnd"/>
    </w:p>
    <w:p w:rsidR="00683E02" w:rsidRDefault="00683E02" w:rsidP="00683E0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3E02" w:rsidRDefault="00683E02" w:rsidP="00226F52">
      <w:pPr>
        <w:rPr>
          <w:rFonts w:ascii="Times New Roman" w:hAnsi="Times New Roman" w:cs="Times New Roman"/>
          <w:sz w:val="24"/>
          <w:szCs w:val="24"/>
        </w:rPr>
      </w:pPr>
      <w:r w:rsidRPr="00226F52">
        <w:rPr>
          <w:rFonts w:ascii="Times New Roman" w:hAnsi="Times New Roman" w:cs="Times New Roman"/>
          <w:sz w:val="24"/>
          <w:szCs w:val="24"/>
        </w:rPr>
        <w:t xml:space="preserve">Κυκλώστε τη σωστή απάντηση (20 μονάδες) </w:t>
      </w:r>
    </w:p>
    <w:p w:rsidR="00226F52" w:rsidRPr="00226F52" w:rsidRDefault="00226F52" w:rsidP="00226F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709"/>
        <w:gridCol w:w="759"/>
      </w:tblGrid>
      <w:tr w:rsidR="00683E02" w:rsidRPr="00226F52" w:rsidTr="00683E02">
        <w:tc>
          <w:tcPr>
            <w:tcW w:w="817" w:type="dxa"/>
          </w:tcPr>
          <w:p w:rsidR="00683E02" w:rsidRPr="00226F52" w:rsidRDefault="00683E02" w:rsidP="00226F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E02" w:rsidRPr="00226F52" w:rsidRDefault="00683E02" w:rsidP="0022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Το γένος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 ανήκει στης οικογένεια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Spirochetaceae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83E0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759" w:type="dxa"/>
          </w:tcPr>
          <w:p w:rsidR="00683E0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226F52" w:rsidRPr="00226F52" w:rsidTr="00683E02">
        <w:tc>
          <w:tcPr>
            <w:tcW w:w="817" w:type="dxa"/>
          </w:tcPr>
          <w:p w:rsidR="00226F52" w:rsidRPr="00226F52" w:rsidRDefault="00226F52" w:rsidP="00226F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6F52" w:rsidRPr="00226F52" w:rsidRDefault="00226F52" w:rsidP="0022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Τα βακτήρια του γένους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 που βρίσκονται στη φυσιολογική χλωρίδα του στόματος είναι πάντα παθογόνα.</w:t>
            </w:r>
          </w:p>
        </w:tc>
        <w:tc>
          <w:tcPr>
            <w:tcW w:w="70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75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226F52" w:rsidRPr="00226F52" w:rsidTr="00683E02">
        <w:tc>
          <w:tcPr>
            <w:tcW w:w="817" w:type="dxa"/>
          </w:tcPr>
          <w:p w:rsidR="00226F52" w:rsidRPr="00226F52" w:rsidRDefault="00226F52" w:rsidP="00226F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6F52" w:rsidRPr="00226F52" w:rsidRDefault="00226F52" w:rsidP="0022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Το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 είναι σπειροειδές βακτήριο με 20-25 κανονικές σπείρες. </w:t>
            </w:r>
          </w:p>
        </w:tc>
        <w:tc>
          <w:tcPr>
            <w:tcW w:w="70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75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226F52" w:rsidRPr="00226F52" w:rsidTr="00683E02">
        <w:tc>
          <w:tcPr>
            <w:tcW w:w="817" w:type="dxa"/>
          </w:tcPr>
          <w:p w:rsidR="00226F52" w:rsidRPr="00226F52" w:rsidRDefault="00226F52" w:rsidP="00226F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6F52" w:rsidRPr="00226F52" w:rsidRDefault="00226F52" w:rsidP="0022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Το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 χρωματίζεται με τη χρώση </w:t>
            </w:r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75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226F52" w:rsidRPr="00226F52" w:rsidTr="00683E02">
        <w:tc>
          <w:tcPr>
            <w:tcW w:w="817" w:type="dxa"/>
          </w:tcPr>
          <w:p w:rsidR="00226F52" w:rsidRPr="00226F52" w:rsidRDefault="00226F52" w:rsidP="00226F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6F52" w:rsidRPr="00226F52" w:rsidRDefault="00226F52" w:rsidP="0022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Η μετάδοση της σύφιλης γίνεται μόνο στα δυο πρώτα στάδια της νόσου. </w:t>
            </w:r>
          </w:p>
        </w:tc>
        <w:tc>
          <w:tcPr>
            <w:tcW w:w="70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75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226F52" w:rsidRPr="00226F52" w:rsidTr="00683E02">
        <w:tc>
          <w:tcPr>
            <w:tcW w:w="817" w:type="dxa"/>
          </w:tcPr>
          <w:p w:rsidR="00226F52" w:rsidRPr="00226F52" w:rsidRDefault="00226F52" w:rsidP="00226F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6F52" w:rsidRPr="00226F52" w:rsidRDefault="00226F52" w:rsidP="0022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Το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 μπορεί να καλλιεργηθεί σε στερεά θρεπτικά υλικά σε αερόβιες συνθήκες. </w:t>
            </w:r>
          </w:p>
        </w:tc>
        <w:tc>
          <w:tcPr>
            <w:tcW w:w="70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75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226F52" w:rsidRPr="00226F52" w:rsidTr="00683E02">
        <w:tc>
          <w:tcPr>
            <w:tcW w:w="817" w:type="dxa"/>
          </w:tcPr>
          <w:p w:rsidR="00226F52" w:rsidRPr="00226F52" w:rsidRDefault="00226F52" w:rsidP="00226F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6F52" w:rsidRPr="00226F52" w:rsidRDefault="00226F52" w:rsidP="0022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Η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ροδάνθη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 είναι το χαρακτηριστικό εξάνθημα της σύφιλης στο δέρμα και τους βλεννογόνους. </w:t>
            </w:r>
          </w:p>
        </w:tc>
        <w:tc>
          <w:tcPr>
            <w:tcW w:w="70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75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226F52" w:rsidRPr="00226F52" w:rsidTr="00683E02">
        <w:tc>
          <w:tcPr>
            <w:tcW w:w="817" w:type="dxa"/>
          </w:tcPr>
          <w:p w:rsidR="00226F52" w:rsidRPr="00226F52" w:rsidRDefault="00226F52" w:rsidP="00226F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6F52" w:rsidRPr="00226F52" w:rsidRDefault="00226F52" w:rsidP="0022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Οι εξετάσεις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wasserman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kahn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VDRL</w:t>
            </w: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RPR</w:t>
            </w: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 είναι ειδικές για τον προσδιορισμό του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proofErr w:type="spellEnd"/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75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226F52" w:rsidRPr="00226F52" w:rsidTr="00683E02">
        <w:tc>
          <w:tcPr>
            <w:tcW w:w="817" w:type="dxa"/>
          </w:tcPr>
          <w:p w:rsidR="00226F52" w:rsidRPr="00226F52" w:rsidRDefault="00226F52" w:rsidP="00226F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6F52" w:rsidRPr="00226F52" w:rsidRDefault="00226F52" w:rsidP="0022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Η σύφιλη θεωρείται κοινωνική νόσος και υπάρχουν συγκεκριμένα μέτρα για την αντιμετώπισή της. </w:t>
            </w:r>
          </w:p>
        </w:tc>
        <w:tc>
          <w:tcPr>
            <w:tcW w:w="70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75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226F52" w:rsidRPr="00226F52" w:rsidTr="00683E02">
        <w:tc>
          <w:tcPr>
            <w:tcW w:w="817" w:type="dxa"/>
          </w:tcPr>
          <w:p w:rsidR="00226F52" w:rsidRPr="00226F52" w:rsidRDefault="00226F52" w:rsidP="00226F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6F52" w:rsidRPr="00226F52" w:rsidRDefault="00226F52" w:rsidP="0022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 xml:space="preserve">Η θεραπεία της σύφιλης γίνεται με το αντιβιοτικό που ονομάζεται πενικιλίνη. </w:t>
            </w:r>
          </w:p>
        </w:tc>
        <w:tc>
          <w:tcPr>
            <w:tcW w:w="70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759" w:type="dxa"/>
          </w:tcPr>
          <w:p w:rsidR="00226F52" w:rsidRPr="00226F52" w:rsidRDefault="00226F52" w:rsidP="0022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</w:tbl>
    <w:p w:rsidR="00683E02" w:rsidRPr="00226F52" w:rsidRDefault="00683E02" w:rsidP="00226F52">
      <w:pPr>
        <w:rPr>
          <w:rFonts w:ascii="Segoe UI" w:hAnsi="Segoe UI" w:cs="Segoe UI"/>
          <w:b/>
          <w:bCs/>
          <w:sz w:val="24"/>
          <w:szCs w:val="24"/>
          <w:bdr w:val="single" w:sz="2" w:space="0" w:color="D9D9E3" w:frame="1"/>
        </w:rPr>
      </w:pPr>
    </w:p>
    <w:sectPr w:rsidR="00683E02" w:rsidRPr="00226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E0545"/>
    <w:multiLevelType w:val="multilevel"/>
    <w:tmpl w:val="43C2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B7492"/>
    <w:multiLevelType w:val="hybridMultilevel"/>
    <w:tmpl w:val="951A9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3E02"/>
    <w:rsid w:val="00226F52"/>
    <w:rsid w:val="0068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68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3E02"/>
    <w:rPr>
      <w:b/>
      <w:bCs/>
    </w:rPr>
  </w:style>
  <w:style w:type="paragraph" w:styleId="a5">
    <w:name w:val="List Paragraph"/>
    <w:basedOn w:val="a"/>
    <w:uiPriority w:val="34"/>
    <w:qFormat/>
    <w:rsid w:val="0022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2</cp:revision>
  <dcterms:created xsi:type="dcterms:W3CDTF">2024-01-31T18:39:00Z</dcterms:created>
  <dcterms:modified xsi:type="dcterms:W3CDTF">2024-01-31T18:56:00Z</dcterms:modified>
</cp:coreProperties>
</file>