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60" w:rsidRPr="00BD6111" w:rsidRDefault="00476E79" w:rsidP="00476E79">
      <w:pPr>
        <w:pBdr>
          <w:bottom w:val="single" w:sz="4" w:space="1" w:color="auto"/>
        </w:pBdr>
        <w:spacing w:after="0" w:line="240" w:lineRule="auto"/>
        <w:rPr>
          <w:rFonts w:ascii="Times New Roman" w:hAnsi="Times New Roman" w:cs="Times New Roman"/>
          <w:b/>
          <w:color w:val="000000" w:themeColor="text1"/>
          <w:sz w:val="28"/>
          <w:szCs w:val="24"/>
        </w:rPr>
      </w:pPr>
      <w:r w:rsidRPr="00BD6111">
        <w:rPr>
          <w:rFonts w:ascii="Times New Roman" w:hAnsi="Times New Roman" w:cs="Times New Roman"/>
          <w:b/>
          <w:color w:val="000000" w:themeColor="text1"/>
          <w:sz w:val="28"/>
          <w:szCs w:val="24"/>
        </w:rPr>
        <w:t>Επιστήμη</w:t>
      </w:r>
    </w:p>
    <w:p w:rsidR="00E94C60" w:rsidRPr="00334A63" w:rsidRDefault="00E94C60" w:rsidP="00E94C60">
      <w:pPr>
        <w:spacing w:after="0" w:line="240" w:lineRule="auto"/>
        <w:rPr>
          <w:rFonts w:ascii="Times New Roman" w:hAnsi="Times New Roman" w:cs="Times New Roman"/>
          <w:color w:val="000000" w:themeColor="text1"/>
          <w:sz w:val="24"/>
          <w:szCs w:val="24"/>
        </w:rPr>
      </w:pPr>
    </w:p>
    <w:p w:rsidR="00BA7321" w:rsidRPr="001A70BC" w:rsidRDefault="007D36E3" w:rsidP="00E94C60">
      <w:pPr>
        <w:spacing w:after="0" w:line="240" w:lineRule="auto"/>
        <w:rPr>
          <w:rFonts w:ascii="Times New Roman" w:hAnsi="Times New Roman" w:cs="Times New Roman"/>
          <w:color w:val="000000" w:themeColor="text1"/>
          <w:sz w:val="24"/>
          <w:szCs w:val="24"/>
          <w:shd w:val="clear" w:color="auto" w:fill="FFFFFF"/>
        </w:rPr>
      </w:pPr>
      <w:r w:rsidRPr="001A70BC">
        <w:rPr>
          <w:rFonts w:ascii="Times New Roman" w:hAnsi="Times New Roman" w:cs="Times New Roman"/>
          <w:color w:val="000000" w:themeColor="text1"/>
          <w:sz w:val="24"/>
          <w:szCs w:val="24"/>
          <w:shd w:val="clear" w:color="auto" w:fill="FFFFFF"/>
        </w:rPr>
        <w:t xml:space="preserve"> </w:t>
      </w:r>
      <w:r w:rsidR="00BA7321" w:rsidRPr="001A70BC">
        <w:rPr>
          <w:rFonts w:ascii="Times New Roman" w:hAnsi="Times New Roman" w:cs="Times New Roman"/>
          <w:color w:val="000000" w:themeColor="text1"/>
          <w:sz w:val="24"/>
          <w:szCs w:val="24"/>
          <w:shd w:val="clear" w:color="auto" w:fill="FFFFFF"/>
        </w:rPr>
        <w:t>Ποια είναι η σχέση επιστήμης και πίστης;</w:t>
      </w:r>
    </w:p>
    <w:p w:rsidR="001854FD" w:rsidRDefault="001854FD" w:rsidP="00476E79">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1854FD" w:rsidRDefault="00F418D4" w:rsidP="00476E79">
      <w:pPr>
        <w:shd w:val="clear" w:color="auto" w:fill="FFFFFF"/>
        <w:spacing w:after="0" w:line="240" w:lineRule="auto"/>
        <w:rPr>
          <w:rFonts w:ascii="Times New Roman" w:hAnsi="Times New Roman" w:cs="Times New Roman"/>
          <w:i/>
          <w:color w:val="000000" w:themeColor="text1"/>
          <w:sz w:val="24"/>
          <w:szCs w:val="24"/>
          <w:shd w:val="clear" w:color="auto" w:fill="FFFFFF"/>
        </w:rPr>
      </w:pPr>
      <w:r>
        <w:rPr>
          <w:rFonts w:ascii="Times New Roman" w:hAnsi="Times New Roman" w:cs="Times New Roman"/>
          <w:i/>
          <w:color w:val="000000" w:themeColor="text1"/>
          <w:sz w:val="24"/>
          <w:szCs w:val="24"/>
          <w:shd w:val="clear" w:color="auto" w:fill="FFFFFF"/>
        </w:rPr>
        <w:t>Ο ά</w:t>
      </w:r>
      <w:r w:rsidR="001854FD" w:rsidRPr="00AF2800">
        <w:rPr>
          <w:rFonts w:ascii="Times New Roman" w:hAnsi="Times New Roman" w:cs="Times New Roman"/>
          <w:i/>
          <w:color w:val="000000" w:themeColor="text1"/>
          <w:sz w:val="24"/>
          <w:szCs w:val="24"/>
          <w:shd w:val="clear" w:color="auto" w:fill="FFFFFF"/>
        </w:rPr>
        <w:t>γιος Λουκάς, Αρχιεπίσκοπος Συμφερουπόλεως και Κριμαίας,</w:t>
      </w:r>
      <w:r w:rsidR="00BD6111">
        <w:rPr>
          <w:rFonts w:ascii="Times New Roman" w:hAnsi="Times New Roman" w:cs="Times New Roman"/>
          <w:i/>
          <w:color w:val="000000" w:themeColor="text1"/>
          <w:sz w:val="24"/>
          <w:szCs w:val="24"/>
          <w:shd w:val="clear" w:color="auto" w:fill="FFFFFF"/>
        </w:rPr>
        <w:t>(11 Ιουνίου)</w:t>
      </w:r>
      <w:r>
        <w:rPr>
          <w:rFonts w:ascii="Times New Roman" w:hAnsi="Times New Roman" w:cs="Times New Roman"/>
          <w:i/>
          <w:color w:val="000000" w:themeColor="text1"/>
          <w:sz w:val="24"/>
          <w:szCs w:val="24"/>
          <w:shd w:val="clear" w:color="auto" w:fill="FFFFFF"/>
        </w:rPr>
        <w:t xml:space="preserve"> είναι ένας σύγχρονος ά</w:t>
      </w:r>
      <w:r w:rsidR="001854FD" w:rsidRPr="00AF2800">
        <w:rPr>
          <w:rFonts w:ascii="Times New Roman" w:hAnsi="Times New Roman" w:cs="Times New Roman"/>
          <w:i/>
          <w:color w:val="000000" w:themeColor="text1"/>
          <w:sz w:val="24"/>
          <w:szCs w:val="24"/>
          <w:shd w:val="clear" w:color="auto" w:fill="FFFFFF"/>
        </w:rPr>
        <w:t xml:space="preserve">γιος, ομολογητής της </w:t>
      </w:r>
      <w:r>
        <w:rPr>
          <w:rFonts w:ascii="Times New Roman" w:hAnsi="Times New Roman" w:cs="Times New Roman"/>
          <w:i/>
          <w:color w:val="000000" w:themeColor="text1"/>
          <w:sz w:val="24"/>
          <w:szCs w:val="24"/>
          <w:shd w:val="clear" w:color="auto" w:fill="FFFFFF"/>
        </w:rPr>
        <w:t>π</w:t>
      </w:r>
      <w:r w:rsidR="001854FD" w:rsidRPr="00AF2800">
        <w:rPr>
          <w:rFonts w:ascii="Times New Roman" w:hAnsi="Times New Roman" w:cs="Times New Roman"/>
          <w:i/>
          <w:color w:val="000000" w:themeColor="text1"/>
          <w:sz w:val="24"/>
          <w:szCs w:val="24"/>
          <w:shd w:val="clear" w:color="auto" w:fill="FFFFFF"/>
        </w:rPr>
        <w:t>ίστ</w:t>
      </w:r>
      <w:r>
        <w:rPr>
          <w:rFonts w:ascii="Times New Roman" w:hAnsi="Times New Roman" w:cs="Times New Roman"/>
          <w:i/>
          <w:color w:val="000000" w:themeColor="text1"/>
          <w:sz w:val="24"/>
          <w:szCs w:val="24"/>
          <w:shd w:val="clear" w:color="auto" w:fill="FFFFFF"/>
        </w:rPr>
        <w:t>η</w:t>
      </w:r>
      <w:r w:rsidR="001854FD" w:rsidRPr="00AF2800">
        <w:rPr>
          <w:rFonts w:ascii="Times New Roman" w:hAnsi="Times New Roman" w:cs="Times New Roman"/>
          <w:i/>
          <w:color w:val="000000" w:themeColor="text1"/>
          <w:sz w:val="24"/>
          <w:szCs w:val="24"/>
          <w:shd w:val="clear" w:color="auto" w:fill="FFFFFF"/>
        </w:rPr>
        <w:t>ς, θαυματουργός ανάργυρος</w:t>
      </w:r>
      <w:r w:rsidR="0023004D">
        <w:rPr>
          <w:rFonts w:ascii="Times New Roman" w:hAnsi="Times New Roman" w:cs="Times New Roman"/>
          <w:i/>
          <w:color w:val="000000" w:themeColor="text1"/>
          <w:sz w:val="24"/>
          <w:szCs w:val="24"/>
          <w:shd w:val="clear" w:color="auto" w:fill="FFFFFF"/>
        </w:rPr>
        <w:t xml:space="preserve"> (=δεν έπαιρνε χρήματα)</w:t>
      </w:r>
      <w:r w:rsidR="001854FD" w:rsidRPr="00AF2800">
        <w:rPr>
          <w:rFonts w:ascii="Times New Roman" w:hAnsi="Times New Roman" w:cs="Times New Roman"/>
          <w:i/>
          <w:color w:val="000000" w:themeColor="text1"/>
          <w:sz w:val="24"/>
          <w:szCs w:val="24"/>
          <w:shd w:val="clear" w:color="auto" w:fill="FFFFFF"/>
        </w:rPr>
        <w:t xml:space="preserve"> ιατρός</w:t>
      </w:r>
      <w:r w:rsidR="00AF2800" w:rsidRPr="00AF2800">
        <w:rPr>
          <w:rFonts w:ascii="Times New Roman" w:hAnsi="Times New Roman" w:cs="Times New Roman"/>
          <w:i/>
          <w:color w:val="000000" w:themeColor="text1"/>
          <w:sz w:val="24"/>
          <w:szCs w:val="24"/>
          <w:shd w:val="clear" w:color="auto" w:fill="FFFFFF"/>
        </w:rPr>
        <w:t xml:space="preserve"> </w:t>
      </w:r>
      <w:r w:rsidR="001854FD" w:rsidRPr="00AF2800">
        <w:rPr>
          <w:rFonts w:ascii="Times New Roman" w:hAnsi="Times New Roman" w:cs="Times New Roman"/>
          <w:i/>
          <w:color w:val="000000" w:themeColor="text1"/>
          <w:sz w:val="24"/>
          <w:szCs w:val="24"/>
          <w:shd w:val="clear" w:color="auto" w:fill="FFFFFF"/>
        </w:rPr>
        <w:t xml:space="preserve"> αλλά και σπουδαίος επιστήμονας</w:t>
      </w:r>
      <w:r w:rsidR="00AF2800" w:rsidRPr="00AF2800">
        <w:rPr>
          <w:rFonts w:ascii="Times New Roman" w:hAnsi="Times New Roman" w:cs="Times New Roman"/>
          <w:i/>
          <w:color w:val="000000" w:themeColor="text1"/>
          <w:sz w:val="24"/>
          <w:szCs w:val="24"/>
          <w:shd w:val="clear" w:color="auto" w:fill="FFFFFF"/>
        </w:rPr>
        <w:t xml:space="preserve">. </w:t>
      </w:r>
      <w:r w:rsidR="00B0309C">
        <w:rPr>
          <w:rFonts w:ascii="Times New Roman" w:hAnsi="Times New Roman" w:cs="Times New Roman"/>
          <w:i/>
          <w:color w:val="000000" w:themeColor="text1"/>
          <w:sz w:val="24"/>
          <w:szCs w:val="24"/>
          <w:shd w:val="clear" w:color="auto" w:fill="FFFFFF"/>
        </w:rPr>
        <w:t xml:space="preserve">Διαβάστε </w:t>
      </w:r>
      <w:r w:rsidR="002B2543">
        <w:rPr>
          <w:rFonts w:ascii="Times New Roman" w:hAnsi="Times New Roman" w:cs="Times New Roman"/>
          <w:i/>
          <w:color w:val="000000" w:themeColor="text1"/>
          <w:sz w:val="24"/>
          <w:szCs w:val="24"/>
          <w:shd w:val="clear" w:color="auto" w:fill="FFFFFF"/>
        </w:rPr>
        <w:t>τον παρακάτω</w:t>
      </w:r>
      <w:r w:rsidR="00D1771A">
        <w:rPr>
          <w:rFonts w:ascii="Times New Roman" w:hAnsi="Times New Roman" w:cs="Times New Roman"/>
          <w:i/>
          <w:color w:val="000000" w:themeColor="text1"/>
          <w:sz w:val="24"/>
          <w:szCs w:val="24"/>
          <w:shd w:val="clear" w:color="auto" w:fill="FFFFFF"/>
        </w:rPr>
        <w:t xml:space="preserve"> </w:t>
      </w:r>
      <w:r w:rsidR="00AF2800" w:rsidRPr="00AF2800">
        <w:rPr>
          <w:rFonts w:ascii="Times New Roman" w:hAnsi="Times New Roman" w:cs="Times New Roman"/>
          <w:i/>
          <w:color w:val="000000" w:themeColor="text1"/>
          <w:sz w:val="24"/>
          <w:szCs w:val="24"/>
          <w:shd w:val="clear" w:color="auto" w:fill="FFFFFF"/>
        </w:rPr>
        <w:t>λόγο του αγίου Λουκά για τη σχέση πίστης –</w:t>
      </w:r>
      <w:r w:rsidR="00D1771A">
        <w:rPr>
          <w:rFonts w:ascii="Times New Roman" w:hAnsi="Times New Roman" w:cs="Times New Roman"/>
          <w:i/>
          <w:color w:val="000000" w:themeColor="text1"/>
          <w:sz w:val="24"/>
          <w:szCs w:val="24"/>
          <w:shd w:val="clear" w:color="auto" w:fill="FFFFFF"/>
        </w:rPr>
        <w:t xml:space="preserve"> επιστήμης και προσπαθήστε να καταλάβετε καλύτερα:</w:t>
      </w:r>
    </w:p>
    <w:p w:rsidR="008A21AE" w:rsidRDefault="008A21AE" w:rsidP="00476E79">
      <w:pPr>
        <w:shd w:val="clear" w:color="auto" w:fill="FFFFFF"/>
        <w:spacing w:after="0" w:line="240" w:lineRule="auto"/>
        <w:rPr>
          <w:rFonts w:ascii="Times New Roman" w:hAnsi="Times New Roman" w:cs="Times New Roman"/>
          <w:i/>
          <w:color w:val="000000" w:themeColor="text1"/>
          <w:sz w:val="24"/>
          <w:szCs w:val="24"/>
          <w:shd w:val="clear" w:color="auto" w:fill="FFFFFF"/>
        </w:rPr>
      </w:pPr>
    </w:p>
    <w:p w:rsidR="00D1771A" w:rsidRPr="008A21AE" w:rsidRDefault="008A21AE" w:rsidP="00476E79">
      <w:pPr>
        <w:pStyle w:val="a4"/>
        <w:numPr>
          <w:ilvl w:val="0"/>
          <w:numId w:val="3"/>
        </w:numPr>
        <w:shd w:val="clear" w:color="auto" w:fill="FFFFFF"/>
        <w:spacing w:after="0" w:line="240" w:lineRule="auto"/>
        <w:ind w:left="284" w:hanging="284"/>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Είναι ασυμβίβαστο για έναν πιστό να δέχεται τα επιτεύγματα</w:t>
      </w:r>
      <w:r w:rsidRPr="00D22D2C">
        <w:rPr>
          <w:rFonts w:ascii="Times New Roman" w:hAnsi="Times New Roman" w:cs="Times New Roman"/>
          <w:color w:val="000000" w:themeColor="text1"/>
          <w:sz w:val="24"/>
          <w:szCs w:val="24"/>
          <w:shd w:val="clear" w:color="auto" w:fill="FFFFFF"/>
        </w:rPr>
        <w:t xml:space="preserve"> τη</w:t>
      </w:r>
      <w:r>
        <w:rPr>
          <w:rFonts w:ascii="Times New Roman" w:hAnsi="Times New Roman" w:cs="Times New Roman"/>
          <w:color w:val="000000" w:themeColor="text1"/>
          <w:sz w:val="24"/>
          <w:szCs w:val="24"/>
          <w:shd w:val="clear" w:color="auto" w:fill="FFFFFF"/>
        </w:rPr>
        <w:t>ς</w:t>
      </w:r>
      <w:r w:rsidRPr="00D22D2C">
        <w:rPr>
          <w:rFonts w:ascii="Times New Roman" w:hAnsi="Times New Roman" w:cs="Times New Roman"/>
          <w:color w:val="000000" w:themeColor="text1"/>
          <w:sz w:val="24"/>
          <w:szCs w:val="24"/>
          <w:shd w:val="clear" w:color="auto" w:fill="FFFFFF"/>
        </w:rPr>
        <w:t xml:space="preserve"> επιστήμη</w:t>
      </w:r>
      <w:r>
        <w:rPr>
          <w:rFonts w:ascii="Times New Roman" w:hAnsi="Times New Roman" w:cs="Times New Roman"/>
          <w:color w:val="000000" w:themeColor="text1"/>
          <w:sz w:val="24"/>
          <w:szCs w:val="24"/>
          <w:shd w:val="clear" w:color="auto" w:fill="FFFFFF"/>
        </w:rPr>
        <w:t>ς</w:t>
      </w:r>
      <w:r w:rsidRPr="00D22D2C">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p>
    <w:p w:rsidR="00D1771A" w:rsidRPr="00D22D2C" w:rsidRDefault="00EF768D" w:rsidP="00D22D2C">
      <w:pPr>
        <w:pStyle w:val="a4"/>
        <w:numPr>
          <w:ilvl w:val="0"/>
          <w:numId w:val="3"/>
        </w:numPr>
        <w:shd w:val="clear" w:color="auto" w:fill="FFFFFF"/>
        <w:spacing w:after="0" w:line="240" w:lineRule="auto"/>
        <w:ind w:left="284" w:hanging="284"/>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Ποια</w:t>
      </w:r>
      <w:r w:rsidR="00D1771A" w:rsidRPr="00D22D2C">
        <w:rPr>
          <w:rFonts w:ascii="Times New Roman" w:hAnsi="Times New Roman" w:cs="Times New Roman"/>
          <w:color w:val="000000" w:themeColor="text1"/>
          <w:sz w:val="24"/>
          <w:szCs w:val="24"/>
          <w:shd w:val="clear" w:color="auto" w:fill="FFFFFF"/>
        </w:rPr>
        <w:t xml:space="preserve"> είναι η «</w:t>
      </w:r>
      <w:r w:rsidR="00D1771A" w:rsidRPr="00D22D2C">
        <w:rPr>
          <w:rFonts w:ascii="Times New Roman" w:hAnsi="Times New Roman" w:cs="Times New Roman"/>
          <w:i/>
          <w:color w:val="000000" w:themeColor="text1"/>
          <w:sz w:val="24"/>
          <w:szCs w:val="24"/>
          <w:shd w:val="clear" w:color="auto" w:fill="FFFFFF"/>
        </w:rPr>
        <w:t>γνώση μέσω καρδιάς</w:t>
      </w:r>
      <w:r w:rsidR="00D1771A" w:rsidRPr="00D22D2C">
        <w:rPr>
          <w:rFonts w:ascii="Times New Roman" w:hAnsi="Times New Roman" w:cs="Times New Roman"/>
          <w:color w:val="000000" w:themeColor="text1"/>
          <w:sz w:val="24"/>
          <w:szCs w:val="24"/>
          <w:shd w:val="clear" w:color="auto" w:fill="FFFFFF"/>
        </w:rPr>
        <w:t>» στην οποία αναφέρεται ο άγιος Λουκάς;</w:t>
      </w:r>
    </w:p>
    <w:p w:rsidR="00F91B83" w:rsidRPr="0023004D" w:rsidRDefault="0023004D" w:rsidP="00D22D2C">
      <w:pPr>
        <w:pStyle w:val="a4"/>
        <w:numPr>
          <w:ilvl w:val="0"/>
          <w:numId w:val="3"/>
        </w:numPr>
        <w:shd w:val="clear" w:color="auto" w:fill="FFFFFF"/>
        <w:spacing w:after="0" w:line="240" w:lineRule="auto"/>
        <w:ind w:left="284" w:hanging="284"/>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Πως αντιλαμβάνεστε τη </w:t>
      </w:r>
      <w:r w:rsidRPr="0023004D">
        <w:rPr>
          <w:rFonts w:ascii="Times New Roman" w:hAnsi="Times New Roman" w:cs="Times New Roman"/>
          <w:color w:val="000000" w:themeColor="text1"/>
          <w:sz w:val="24"/>
          <w:szCs w:val="24"/>
          <w:shd w:val="clear" w:color="auto" w:fill="FFFFFF"/>
        </w:rPr>
        <w:t xml:space="preserve">φράση </w:t>
      </w:r>
      <w:r>
        <w:rPr>
          <w:rFonts w:ascii="Times New Roman" w:hAnsi="Times New Roman" w:cs="Times New Roman"/>
          <w:color w:val="000000" w:themeColor="text1"/>
          <w:sz w:val="24"/>
          <w:szCs w:val="24"/>
          <w:shd w:val="clear" w:color="auto" w:fill="FFFFFF"/>
        </w:rPr>
        <w:t xml:space="preserve">στο τέλος του κειμένου </w:t>
      </w:r>
      <w:r w:rsidRPr="0023004D">
        <w:rPr>
          <w:rFonts w:ascii="Times New Roman" w:hAnsi="Times New Roman" w:cs="Times New Roman"/>
          <w:color w:val="000000" w:themeColor="text1"/>
          <w:sz w:val="24"/>
          <w:szCs w:val="24"/>
          <w:shd w:val="clear" w:color="auto" w:fill="FFFFFF"/>
        </w:rPr>
        <w:t>«</w:t>
      </w:r>
      <w:r w:rsidRPr="0023004D">
        <w:rPr>
          <w:rFonts w:ascii="Times New Roman" w:hAnsi="Times New Roman" w:cs="Times New Roman"/>
          <w:i/>
          <w:color w:val="000000" w:themeColor="text1"/>
          <w:sz w:val="24"/>
          <w:szCs w:val="24"/>
          <w:shd w:val="clear" w:color="auto" w:fill="FFFFFF"/>
        </w:rPr>
        <w:t>Αυτοί θεωρούσαν δυστυχισμένο τον άνθρωπο που γνωρίζει όλες τις επιστήμες, δεν γνωρίζει όμως τον Θεό. Και αντίθετα θεωρούσαν μακάριο</w:t>
      </w:r>
      <w:r>
        <w:rPr>
          <w:rFonts w:ascii="Times New Roman" w:hAnsi="Times New Roman" w:cs="Times New Roman"/>
          <w:i/>
          <w:color w:val="000000" w:themeColor="text1"/>
          <w:sz w:val="24"/>
          <w:szCs w:val="24"/>
          <w:shd w:val="clear" w:color="auto" w:fill="FFFFFF"/>
        </w:rPr>
        <w:t xml:space="preserve"> </w:t>
      </w:r>
      <w:r w:rsidRPr="0023004D">
        <w:rPr>
          <w:rFonts w:ascii="Times New Roman" w:hAnsi="Times New Roman" w:cs="Times New Roman"/>
          <w:i/>
          <w:color w:val="000000" w:themeColor="text1"/>
          <w:sz w:val="24"/>
          <w:szCs w:val="24"/>
          <w:shd w:val="clear" w:color="auto" w:fill="FFFFFF"/>
        </w:rPr>
        <w:t xml:space="preserve"> αυτόν που γνωρίζει τον Θεό, έστω και να μην γνώριζε απολύτως τίποτα από τα ανθρώπινα»;</w:t>
      </w:r>
    </w:p>
    <w:p w:rsidR="00BA7321" w:rsidRDefault="00BA7321" w:rsidP="00476E79">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BA7321" w:rsidRPr="00BA7321"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BA7321">
        <w:rPr>
          <w:rFonts w:ascii="Times New Roman" w:hAnsi="Times New Roman" w:cs="Times New Roman"/>
          <w:color w:val="000000" w:themeColor="text1"/>
          <w:sz w:val="24"/>
          <w:szCs w:val="24"/>
          <w:shd w:val="clear" w:color="auto" w:fill="FFFFFF"/>
        </w:rPr>
        <w:t>«</w:t>
      </w:r>
      <w:r w:rsidRPr="00BD6111">
        <w:rPr>
          <w:rFonts w:ascii="Times New Roman" w:hAnsi="Times New Roman" w:cs="Times New Roman"/>
          <w:i/>
          <w:color w:val="000000" w:themeColor="text1"/>
          <w:sz w:val="24"/>
          <w:szCs w:val="24"/>
          <w:shd w:val="clear" w:color="auto" w:fill="FFFFFF"/>
        </w:rPr>
        <w:t>Όταν εξετάζουμε τη σύγχρονη επιστήμη όπως αυτή δημιουργήθηκε από επιστήμονες σαν τον Λαμάρκ και τον Δαρβίνο, βλέπουμε την αντίθεση και θα έλεγα την απόλυτη ασυμφωνία που υπάρχει μεταξύ επιστήμης και θρησκείας σε θέματα που αφορούν τα βασικότερα προβλήματα της ύπαρξης και της γνώσης. Γι' αυτό, νους φωτισμένος και λογικός δεν μπορεί να δέχεται ταυτόχρονα και το ένα και το άλλο και πρέπει να επιλέξει μεταξύ θρησκείας και επιστήμης</w:t>
      </w:r>
      <w:r w:rsidRPr="00BA7321">
        <w:rPr>
          <w:rFonts w:ascii="Times New Roman" w:hAnsi="Times New Roman" w:cs="Times New Roman"/>
          <w:color w:val="000000" w:themeColor="text1"/>
          <w:sz w:val="24"/>
          <w:szCs w:val="24"/>
          <w:shd w:val="clear" w:color="auto" w:fill="FFFFFF"/>
        </w:rPr>
        <w:t>».</w:t>
      </w:r>
    </w:p>
    <w:p w:rsidR="00BA7321" w:rsidRPr="00BA7321"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BA7321">
        <w:rPr>
          <w:rFonts w:ascii="Times New Roman" w:hAnsi="Times New Roman" w:cs="Times New Roman"/>
          <w:color w:val="000000" w:themeColor="text1"/>
          <w:sz w:val="24"/>
          <w:szCs w:val="24"/>
          <w:shd w:val="clear" w:color="auto" w:fill="FFFFFF"/>
        </w:rPr>
        <w:t>Τα λόγια αυτά τα έγραψε 65 χρόνια πριν ένας γνωστός Γερμανός ζωολόγος, θερμός οπαδός του Δαρβίνου, ο Γέκκελ</w:t>
      </w:r>
      <w:r w:rsidR="00D1771A">
        <w:rPr>
          <w:rFonts w:ascii="Times New Roman" w:hAnsi="Times New Roman" w:cs="Times New Roman"/>
          <w:color w:val="000000" w:themeColor="text1"/>
          <w:sz w:val="24"/>
          <w:szCs w:val="24"/>
          <w:shd w:val="clear" w:color="auto" w:fill="FFFFFF"/>
        </w:rPr>
        <w:t>…</w:t>
      </w:r>
      <w:r w:rsidRPr="00BA7321">
        <w:rPr>
          <w:rFonts w:ascii="Times New Roman" w:hAnsi="Times New Roman" w:cs="Times New Roman"/>
          <w:color w:val="000000" w:themeColor="text1"/>
          <w:sz w:val="24"/>
          <w:szCs w:val="24"/>
          <w:shd w:val="clear" w:color="auto" w:fill="FFFFFF"/>
        </w:rPr>
        <w:t>. Λέει, λοιπόν, ο Γέκκελ ότι κάθε άνθρωπος με φωτισμένη διάνοια πρέπει να διαλέξει μεταξύ επιστήμης και θρησκείας και να ακολουθήσει είτε το ένα είτε το άλλο. Και θεωρεί απαραίτητο να αρνηθούν αυτοί οι άνθρωποι την θρησκεία διότι ένας άνθρωπος λογικός δεν μπορεί να αρνηθεί την επιστήμη.</w:t>
      </w:r>
    </w:p>
    <w:p w:rsidR="00BA7321" w:rsidRPr="00BA7321"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BA7321">
        <w:rPr>
          <w:rFonts w:ascii="Times New Roman" w:hAnsi="Times New Roman" w:cs="Times New Roman"/>
          <w:color w:val="000000" w:themeColor="text1"/>
          <w:sz w:val="24"/>
          <w:szCs w:val="24"/>
          <w:shd w:val="clear" w:color="auto" w:fill="FFFFFF"/>
        </w:rPr>
        <w:t xml:space="preserve">Πραγματικά αυτό είναι απαραίτητο; Όχι, καθόλου, διότι γνωρίζουμε ότι πολλοί και μεγάλοι επιστήμονες ήταν ταυτόχρονα και πολύ πιστοί άνθρωποι. Τέτοιος ήταν για παράδειγμα ο Πολωνός αστρονόμος Κοπέρνικος που έθεσε το θεμέλιο όλης της σύγχρονης αστρονομίας. Ο Κοπέρνικος δεν ήταν μόνο πιστός αλλά ήταν και κληρικός. Ένας άλλος μεγάλος επιστήμονας, ο Νεύτων, πάντα όταν έλεγε τη λέξη Θεός έβγαζε το καπέλο του. Ήταν πολύ πιστός άνθρωπος. Ένας μεγάλος </w:t>
      </w:r>
      <w:proofErr w:type="spellStart"/>
      <w:r w:rsidRPr="00BA7321">
        <w:rPr>
          <w:rFonts w:ascii="Times New Roman" w:hAnsi="Times New Roman" w:cs="Times New Roman"/>
          <w:color w:val="000000" w:themeColor="text1"/>
          <w:sz w:val="24"/>
          <w:szCs w:val="24"/>
          <w:shd w:val="clear" w:color="auto" w:fill="FFFFFF"/>
        </w:rPr>
        <w:t>βακτηριολόγος</w:t>
      </w:r>
      <w:proofErr w:type="spellEnd"/>
      <w:r w:rsidRPr="00BA7321">
        <w:rPr>
          <w:rFonts w:ascii="Times New Roman" w:hAnsi="Times New Roman" w:cs="Times New Roman"/>
          <w:color w:val="000000" w:themeColor="text1"/>
          <w:sz w:val="24"/>
          <w:szCs w:val="24"/>
          <w:shd w:val="clear" w:color="auto" w:fill="FFFFFF"/>
        </w:rPr>
        <w:t xml:space="preserve"> της εποχής μας και σχεδόν σύγχρονός μας, ο Παστέρ, που έθεσε τις βάσεις της σύγχρονης βακτηριολογίας, όλα τα επιστημονικά του έργα άρχιζε με τη θερμή προσευχή στον Θεό. Πριν 10 χρόνια άφησε αυτή τη ζωή ένας μεγάλος επιστήμονας και συμπατριώτης μας, ο φυσιολόγος </w:t>
      </w:r>
      <w:proofErr w:type="spellStart"/>
      <w:r w:rsidRPr="00BA7321">
        <w:rPr>
          <w:rFonts w:ascii="Times New Roman" w:hAnsi="Times New Roman" w:cs="Times New Roman"/>
          <w:color w:val="000000" w:themeColor="text1"/>
          <w:sz w:val="24"/>
          <w:szCs w:val="24"/>
          <w:shd w:val="clear" w:color="auto" w:fill="FFFFFF"/>
        </w:rPr>
        <w:t>Παύλοβ</w:t>
      </w:r>
      <w:proofErr w:type="spellEnd"/>
      <w:r w:rsidRPr="00BA7321">
        <w:rPr>
          <w:rFonts w:ascii="Times New Roman" w:hAnsi="Times New Roman" w:cs="Times New Roman"/>
          <w:color w:val="000000" w:themeColor="text1"/>
          <w:sz w:val="24"/>
          <w:szCs w:val="24"/>
          <w:shd w:val="clear" w:color="auto" w:fill="FFFFFF"/>
        </w:rPr>
        <w:t>, που ήταν δημιουργός της καινούριας φυσιολογίας του εγκεφάλου. Ήταν και αυτός πολύ πιστός άνθρωπος. Θα τολμούσε, λοιπόν, ο Γέκκελ να πει ότι αυτοί οι άνθρωποι δεν έχουν φωτισμένη διάνοια επειδή πιστεύουν στον Θεό;</w:t>
      </w:r>
    </w:p>
    <w:p w:rsidR="00BA7321" w:rsidRPr="00BA7321"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BA7321">
        <w:rPr>
          <w:rFonts w:ascii="Times New Roman" w:hAnsi="Times New Roman" w:cs="Times New Roman"/>
          <w:color w:val="000000" w:themeColor="text1"/>
          <w:sz w:val="24"/>
          <w:szCs w:val="24"/>
          <w:shd w:val="clear" w:color="auto" w:fill="FFFFFF"/>
        </w:rPr>
        <w:t>Τι συμβαίνει λοιπόν; Γιατί και σήμερα υπάρχουν, και τους γνωρίζω προσωπικά, μερικοί επιστήμονες καθηγητές πανεπιστημίου που είναι πολύ πιστοί άνθρωποι; Γιατί την θρησκεία δεν την αρνούνται όλοι οι επιστήμονες αλλά μόνο ένα μέρος τους που έχουν τρόπο σκέψεως όμοιο μ' αυτόν που έχει ο Γέκκελ;</w:t>
      </w:r>
    </w:p>
    <w:p w:rsidR="00BA7321" w:rsidRPr="00BA7321"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BA7321">
        <w:rPr>
          <w:rFonts w:ascii="Times New Roman" w:hAnsi="Times New Roman" w:cs="Times New Roman"/>
          <w:color w:val="000000" w:themeColor="text1"/>
          <w:sz w:val="24"/>
          <w:szCs w:val="24"/>
          <w:shd w:val="clear" w:color="auto" w:fill="FFFFFF"/>
        </w:rPr>
        <w:t xml:space="preserve">Γιατί αυτοί οι άνθρωποι πιστεύουν μόνο στην ύλη και αρνούνται τον πνευματικό κόσμο, δεν πιστεύουν στη μετά θάνατον ζωή, δεν δέχονται την αθανασία της ψυχής και βεβαίως δεν δέχονται την ανάσταση των νεκρών. Λένε ότι η επιστήμη τα </w:t>
      </w:r>
      <w:r w:rsidRPr="00BA7321">
        <w:rPr>
          <w:rFonts w:ascii="Times New Roman" w:hAnsi="Times New Roman" w:cs="Times New Roman"/>
          <w:color w:val="000000" w:themeColor="text1"/>
          <w:sz w:val="24"/>
          <w:szCs w:val="24"/>
          <w:shd w:val="clear" w:color="auto" w:fill="FFFFFF"/>
        </w:rPr>
        <w:lastRenderedPageBreak/>
        <w:t>καταφέρνει όλα, ότι δεν υπάρχει στην φύση μυστικό που η επιστήμη δεν μπορεί να ανακαλύψει. Εμείς τι μπορούμε να απαντήσουμε σ' αυτά;</w:t>
      </w:r>
    </w:p>
    <w:p w:rsidR="00BA7321" w:rsidRPr="00BA7321"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BA7321">
        <w:rPr>
          <w:rFonts w:ascii="Times New Roman" w:hAnsi="Times New Roman" w:cs="Times New Roman"/>
          <w:color w:val="000000" w:themeColor="text1"/>
          <w:sz w:val="24"/>
          <w:szCs w:val="24"/>
          <w:shd w:val="clear" w:color="auto" w:fill="FFFFFF"/>
        </w:rPr>
        <w:t>Θα τους απαντήσουμε το εξής: Έχετε απόλυτο δίκαιο. Δεν μπορούμε να περιορίσουμε την ανθρώπινη διάνοια που ερευνά την φύση. Ξέρουμε ότι σήμερα η επιστήμη γνωρίζει μόνον ένα μέρος απ' αυτά που θα έπρεπε εμείς να ξέρουμε για την φύση. Γνωρίζουμε επίσης ότι οι δυνατότητες της επιστήμης είναι μεγάλες. Σ' αυτό έχουν δίκαιο και δεν το αμφισβητούμε. Τι λοιπόν αμφισβητούμε εμείς; Γιατί δεν αρνούμαστε την θρησκεία όπως το κάνουν αυτοί και δεν την θεωρούμε αντίθετη προς την επιστημονική γνώση;</w:t>
      </w:r>
    </w:p>
    <w:p w:rsidR="00BA7321" w:rsidRPr="00BA7321"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BA7321">
        <w:rPr>
          <w:rFonts w:ascii="Times New Roman" w:hAnsi="Times New Roman" w:cs="Times New Roman"/>
          <w:color w:val="000000" w:themeColor="text1"/>
          <w:sz w:val="24"/>
          <w:szCs w:val="24"/>
          <w:shd w:val="clear" w:color="auto" w:fill="FFFFFF"/>
        </w:rPr>
        <w:t>Μόνο γιατί με όλη την καρδιά μας πιστεύουμε πως υπάρχει ο πνευματικός κόσμος. Είμαστε σίγουροι πως εκτός από τον υλικό κόσμο υπάρχει άπειρος και ασύγκριτα υψηλότερος πνευματικός κόσμος. Πιστεύουμε στην ύπαρξη των πνευματικών όντων</w:t>
      </w:r>
      <w:r w:rsidR="00265D45">
        <w:rPr>
          <w:rFonts w:ascii="Times New Roman" w:hAnsi="Times New Roman" w:cs="Times New Roman"/>
          <w:color w:val="000000" w:themeColor="text1"/>
          <w:sz w:val="24"/>
          <w:szCs w:val="24"/>
          <w:shd w:val="clear" w:color="auto" w:fill="FFFFFF"/>
        </w:rPr>
        <w:t xml:space="preserve"> </w:t>
      </w:r>
      <w:r w:rsidRPr="00BA7321">
        <w:rPr>
          <w:rFonts w:ascii="Times New Roman" w:hAnsi="Times New Roman" w:cs="Times New Roman"/>
          <w:color w:val="000000" w:themeColor="text1"/>
          <w:sz w:val="24"/>
          <w:szCs w:val="24"/>
          <w:shd w:val="clear" w:color="auto" w:fill="FFFFFF"/>
        </w:rPr>
        <w:t xml:space="preserve"> που έχουν διάνοια πολύ πιο υψηλή από ότι έχουμε εμείς οι άνθρωποι. Πιστεύουμε, με όλη την καρδιά μας, ότι πάνω απ' αυτό τον πνευματικό και τον υλικό κόσμο υπάρχει Μέγας και Παντοδύναμος Θεός.</w:t>
      </w:r>
    </w:p>
    <w:p w:rsidR="00BA7321" w:rsidRPr="00BA7321"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BA7321">
        <w:rPr>
          <w:rFonts w:ascii="Times New Roman" w:hAnsi="Times New Roman" w:cs="Times New Roman"/>
          <w:color w:val="000000" w:themeColor="text1"/>
          <w:sz w:val="24"/>
          <w:szCs w:val="24"/>
          <w:shd w:val="clear" w:color="auto" w:fill="FFFFFF"/>
        </w:rPr>
        <w:t xml:space="preserve">Αυτό που εμείς αμφισβητούμε είναι το δικαίωμα της επιστήμης να ερευνά με τις μεθόδους της τον πνευματικό κόσμο. </w:t>
      </w:r>
      <w:r w:rsidRPr="001854FD">
        <w:rPr>
          <w:rFonts w:ascii="Times New Roman" w:hAnsi="Times New Roman" w:cs="Times New Roman"/>
          <w:b/>
          <w:i/>
          <w:color w:val="000000" w:themeColor="text1"/>
          <w:sz w:val="24"/>
          <w:szCs w:val="24"/>
          <w:shd w:val="clear" w:color="auto" w:fill="FFFFFF"/>
        </w:rPr>
        <w:t>Διότι ο πνευματικός κόσμος δεν ερευνάται με τις μεθόδους που ερευνούμε τον υλικό κόσμο.</w:t>
      </w:r>
      <w:r w:rsidRPr="00BA7321">
        <w:rPr>
          <w:rFonts w:ascii="Times New Roman" w:hAnsi="Times New Roman" w:cs="Times New Roman"/>
          <w:color w:val="000000" w:themeColor="text1"/>
          <w:sz w:val="24"/>
          <w:szCs w:val="24"/>
          <w:shd w:val="clear" w:color="auto" w:fill="FFFFFF"/>
        </w:rPr>
        <w:t xml:space="preserve"> Οι μέθοδοι αυτές είναι εντελώς ακατάλληλες για να ερευνούμε μ' αυτές τον πνευματικό κόσμο.</w:t>
      </w:r>
    </w:p>
    <w:p w:rsidR="00BA7321" w:rsidRPr="00BA7321"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BA7321">
        <w:rPr>
          <w:rFonts w:ascii="Times New Roman" w:hAnsi="Times New Roman" w:cs="Times New Roman"/>
          <w:color w:val="000000" w:themeColor="text1"/>
          <w:sz w:val="24"/>
          <w:szCs w:val="24"/>
          <w:shd w:val="clear" w:color="auto" w:fill="FFFFFF"/>
        </w:rPr>
        <w:t xml:space="preserve">Από πού γνωρίζουμε ότι υπάρχει ο πνευματικός κόσμος; Ποιος μας είπε ότι υπάρχει; Αν μας το ρωτήσουν οι άνθρωποι που δεν πιστεύουν στη θεία αποκάλυψη θα τους απαντήσουμε το εξής, «μας το είπε η καρδιά μας». Διότι υπάρχουν δύο τρόποι το να γνωρίσει κανείς κάτι, ο πρώτος είναι αυτός για τον οποίο μιλάει ο Γέκκελ και τον οποίο χρησιμοποιεί η επιστήμη για να γνωρίσει τον υλικό κόσμο. Υπάρχει όμως και ένας άλλος τρόπος που η επιστήμη δεν τον ξέρει και δεν θέλει να τον ξέρει. Είναι η </w:t>
      </w:r>
      <w:r w:rsidRPr="001854FD">
        <w:rPr>
          <w:rFonts w:ascii="Times New Roman" w:hAnsi="Times New Roman" w:cs="Times New Roman"/>
          <w:b/>
          <w:i/>
          <w:color w:val="000000" w:themeColor="text1"/>
          <w:sz w:val="24"/>
          <w:szCs w:val="24"/>
          <w:shd w:val="clear" w:color="auto" w:fill="FFFFFF"/>
        </w:rPr>
        <w:t>γνώση μέσω καρδιάς</w:t>
      </w:r>
      <w:r w:rsidRPr="00BA7321">
        <w:rPr>
          <w:rFonts w:ascii="Times New Roman" w:hAnsi="Times New Roman" w:cs="Times New Roman"/>
          <w:color w:val="000000" w:themeColor="text1"/>
          <w:sz w:val="24"/>
          <w:szCs w:val="24"/>
          <w:shd w:val="clear" w:color="auto" w:fill="FFFFFF"/>
        </w:rPr>
        <w:t>. Η καρδιά μας δεν είναι μόνο το κεντρικό όργανο του κυκλοφοριακού συστήματος, είναι και όργανο με το οποίο γνωρίζουμε τον άλλο κόσμο και αποκτάμε την ανώτατη γνώση. Είναι το όργανο που μας δίνει την δυνατότητα να επικοινωνούμε με τον Θεό και τον άνω κόσμο. Σ' αυτό μόνο εμείς διαφωνούμε με την επιστήμη.</w:t>
      </w:r>
    </w:p>
    <w:p w:rsidR="00BA7321" w:rsidRPr="00BA7321"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BA7321">
        <w:rPr>
          <w:rFonts w:ascii="Times New Roman" w:hAnsi="Times New Roman" w:cs="Times New Roman"/>
          <w:color w:val="000000" w:themeColor="text1"/>
          <w:sz w:val="24"/>
          <w:szCs w:val="24"/>
          <w:shd w:val="clear" w:color="auto" w:fill="FFFFFF"/>
        </w:rPr>
        <w:t>Εκτιμώντας τις μεγάλες επιτυχίες και τα κατορθώματα της επιστήμης, καθόλου δεν αμφισβητούμε την μεγάλη της σημασία και δεν περιορίζουμε την επιστημονική γνώση. Εμείς λέμε μόνο στους επιστήμονες, «δεν έχετε εσείς την δυνατότητα με τις μεθόδους σας να ερευνάτε τον πνευματικό κόσμο, εμείς όμως μπορούμε να το κάνουμε με την καρδιά μας».</w:t>
      </w:r>
    </w:p>
    <w:p w:rsidR="00BA7321" w:rsidRPr="00BA7321"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BA7321">
        <w:rPr>
          <w:rFonts w:ascii="Times New Roman" w:hAnsi="Times New Roman" w:cs="Times New Roman"/>
          <w:color w:val="000000" w:themeColor="text1"/>
          <w:sz w:val="24"/>
          <w:szCs w:val="24"/>
          <w:shd w:val="clear" w:color="auto" w:fill="FFFFFF"/>
        </w:rPr>
        <w:t>Υπάρχουν πολλά ανεξήγητα φαινόμενα τα οποία όμως είναι αληθινά (όπως είναι αληθινό κάποιο φυσικό φαινόμενο) και που αφορούν τον πνευματικό κόσμο. Υπάρχουν λοιπόν φαινόμενα, τα οποία η επιστήμη ποτέ δεν θα μπορέσει να τα εξηγήσει γιατί δεν χρησιμοποιεί τις κατάλληλες μεθόδους.</w:t>
      </w:r>
    </w:p>
    <w:p w:rsidR="00BA7321" w:rsidRPr="00BA7321"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BA7321">
        <w:rPr>
          <w:rFonts w:ascii="Times New Roman" w:hAnsi="Times New Roman" w:cs="Times New Roman"/>
          <w:color w:val="000000" w:themeColor="text1"/>
          <w:sz w:val="24"/>
          <w:szCs w:val="24"/>
          <w:shd w:val="clear" w:color="auto" w:fill="FFFFFF"/>
        </w:rPr>
        <w:t>Ας μας εξηγήσει η επιστήμη πως εμφανίστηκαν οι προφητείες για την έλευση του Μεσσία, οι οποίες όλες πραγματοποιήθηκαν. Μπορεί να μας πει πως ο μεγάλος προφήτης Ησαΐας, 700 χρόνια πριν την γέννηση του Χριστού προείπε τα πιο σημαντικά γεγονότα της ζωής Του, και γι</w:t>
      </w:r>
      <w:r w:rsidR="00EE099A">
        <w:rPr>
          <w:rFonts w:ascii="Times New Roman" w:hAnsi="Times New Roman" w:cs="Times New Roman"/>
          <w:color w:val="000000" w:themeColor="text1"/>
          <w:sz w:val="24"/>
          <w:szCs w:val="24"/>
          <w:shd w:val="clear" w:color="auto" w:fill="FFFFFF"/>
        </w:rPr>
        <w:t>’</w:t>
      </w:r>
      <w:r w:rsidRPr="00BA7321">
        <w:rPr>
          <w:rFonts w:ascii="Times New Roman" w:hAnsi="Times New Roman" w:cs="Times New Roman"/>
          <w:color w:val="000000" w:themeColor="text1"/>
          <w:sz w:val="24"/>
          <w:szCs w:val="24"/>
          <w:shd w:val="clear" w:color="auto" w:fill="FFFFFF"/>
        </w:rPr>
        <w:t xml:space="preserve"> αυτό ονομάστηκε ευαγγελιστής της Παλαιάς Διαθήκης; Να μας εξηγήσει την διορατική χάρη που έχουν οι άγιοι και να μας πει με ποιες φυσικές μεθόδους απέκτησαν οι άγιοι αυτή την χάρη και πως μπορούσαν μόλις έβλεπαν έναν άνθρωπο άγνωστο, αμέσως να καταλαβαίνουν την καρδιά του και να διαβάζουν τις σκέψεις του; Έβλεπαν τον άνθρωπο πρώτη φορά και τον καλούσαν με το όνομά του. Χωρίς να περιμένουν από τον επισκέπτη ερώτηση έδιναν απάντηση σ' αυτά που τον προβλημάτιζαν.</w:t>
      </w:r>
    </w:p>
    <w:p w:rsidR="00BA7321" w:rsidRPr="00BA7321"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BA7321">
        <w:rPr>
          <w:rFonts w:ascii="Times New Roman" w:hAnsi="Times New Roman" w:cs="Times New Roman"/>
          <w:color w:val="000000" w:themeColor="text1"/>
          <w:sz w:val="24"/>
          <w:szCs w:val="24"/>
          <w:shd w:val="clear" w:color="auto" w:fill="FFFFFF"/>
        </w:rPr>
        <w:t xml:space="preserve">Αν μπορούν ας μας το εξηγήσουν αυτό. Ας εξηγήσουν με ποιόν τρόπο προέλεγαν οι άγιοι τα μεγάλα ιστορικά γεγονότα τα οποία με τον καιρό πραγματοποιούνταν </w:t>
      </w:r>
      <w:r w:rsidRPr="00BA7321">
        <w:rPr>
          <w:rFonts w:ascii="Times New Roman" w:hAnsi="Times New Roman" w:cs="Times New Roman"/>
          <w:color w:val="000000" w:themeColor="text1"/>
          <w:sz w:val="24"/>
          <w:szCs w:val="24"/>
          <w:shd w:val="clear" w:color="auto" w:fill="FFFFFF"/>
        </w:rPr>
        <w:lastRenderedPageBreak/>
        <w:t>ακριβώς όπως τα είχαν προφητέψει. Να μας εξηγήσουν τις επισκέψεις από τον άλλο κόσμο και τις εμφανίσεις των νεκρών στους ζωντανούς.</w:t>
      </w:r>
    </w:p>
    <w:p w:rsidR="00BA7321" w:rsidRPr="00BA7321"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BA7321">
        <w:rPr>
          <w:rFonts w:ascii="Times New Roman" w:hAnsi="Times New Roman" w:cs="Times New Roman"/>
          <w:color w:val="000000" w:themeColor="text1"/>
          <w:sz w:val="24"/>
          <w:szCs w:val="24"/>
          <w:shd w:val="clear" w:color="auto" w:fill="FFFFFF"/>
        </w:rPr>
        <w:t xml:space="preserve">Δεν θα μας το εξηγήσουν ποτέ γιατί βρίσκονται μακριά απ' αυτό που είναι η βάση της θρησκείας - από την πίστη. Αν διαβάσετε τα βιβλία εκείνων από τους επιστήμονες που επιχειρούν να ανασκευάσουν τη θρησκεία θα δείτε πόσο επιφανειακά αυτοί βλέπουν τα πράγματα. Δεν καταλαβαίνουν την ουσία της θρησκείας και όμως την κρίνουν. </w:t>
      </w:r>
      <w:r w:rsidRPr="001854FD">
        <w:rPr>
          <w:rFonts w:ascii="Times New Roman" w:hAnsi="Times New Roman" w:cs="Times New Roman"/>
          <w:b/>
          <w:i/>
          <w:color w:val="000000" w:themeColor="text1"/>
          <w:sz w:val="24"/>
          <w:szCs w:val="24"/>
          <w:shd w:val="clear" w:color="auto" w:fill="FFFFFF"/>
        </w:rPr>
        <w:t>Η κριτική τους δεν αγγίζει την ουσία της πίστεως, την οποία αδυνατούν να καταλάβουν αλλά τους τύπους, τις εκδηλώσεις δηλαδή του θρησκευτικού συναισθήματος. Την ουσία της θρησκείας και της πίστεως δεν την καταλαβαίνουν</w:t>
      </w:r>
      <w:r w:rsidRPr="00BA7321">
        <w:rPr>
          <w:rFonts w:ascii="Times New Roman" w:hAnsi="Times New Roman" w:cs="Times New Roman"/>
          <w:color w:val="000000" w:themeColor="text1"/>
          <w:sz w:val="24"/>
          <w:szCs w:val="24"/>
          <w:shd w:val="clear" w:color="auto" w:fill="FFFFFF"/>
        </w:rPr>
        <w:t xml:space="preserve">. Γιατί όμως; Γιατί ο Κύριος Ιησούς Χριστός λέει, «Ουδείς δύναται </w:t>
      </w:r>
      <w:proofErr w:type="spellStart"/>
      <w:r w:rsidRPr="00BA7321">
        <w:rPr>
          <w:rFonts w:ascii="Times New Roman" w:hAnsi="Times New Roman" w:cs="Times New Roman"/>
          <w:color w:val="000000" w:themeColor="text1"/>
          <w:sz w:val="24"/>
          <w:szCs w:val="24"/>
          <w:shd w:val="clear" w:color="auto" w:fill="FFFFFF"/>
        </w:rPr>
        <w:t>ελθείν</w:t>
      </w:r>
      <w:proofErr w:type="spellEnd"/>
      <w:r w:rsidRPr="00BA7321">
        <w:rPr>
          <w:rFonts w:ascii="Times New Roman" w:hAnsi="Times New Roman" w:cs="Times New Roman"/>
          <w:color w:val="000000" w:themeColor="text1"/>
          <w:sz w:val="24"/>
          <w:szCs w:val="24"/>
          <w:shd w:val="clear" w:color="auto" w:fill="FFFFFF"/>
        </w:rPr>
        <w:t xml:space="preserve"> προς με, εάν μη ο πατήρ ο </w:t>
      </w:r>
      <w:proofErr w:type="spellStart"/>
      <w:r w:rsidRPr="00BA7321">
        <w:rPr>
          <w:rFonts w:ascii="Times New Roman" w:hAnsi="Times New Roman" w:cs="Times New Roman"/>
          <w:color w:val="000000" w:themeColor="text1"/>
          <w:sz w:val="24"/>
          <w:szCs w:val="24"/>
          <w:shd w:val="clear" w:color="auto" w:fill="FFFFFF"/>
        </w:rPr>
        <w:t>πέμψας</w:t>
      </w:r>
      <w:proofErr w:type="spellEnd"/>
      <w:r w:rsidRPr="00BA7321">
        <w:rPr>
          <w:rFonts w:ascii="Times New Roman" w:hAnsi="Times New Roman" w:cs="Times New Roman"/>
          <w:color w:val="000000" w:themeColor="text1"/>
          <w:sz w:val="24"/>
          <w:szCs w:val="24"/>
          <w:shd w:val="clear" w:color="auto" w:fill="FFFFFF"/>
        </w:rPr>
        <w:t xml:space="preserve"> με </w:t>
      </w:r>
      <w:proofErr w:type="spellStart"/>
      <w:r w:rsidRPr="00BA7321">
        <w:rPr>
          <w:rFonts w:ascii="Times New Roman" w:hAnsi="Times New Roman" w:cs="Times New Roman"/>
          <w:color w:val="000000" w:themeColor="text1"/>
          <w:sz w:val="24"/>
          <w:szCs w:val="24"/>
          <w:shd w:val="clear" w:color="auto" w:fill="FFFFFF"/>
        </w:rPr>
        <w:t>ελκύση</w:t>
      </w:r>
      <w:proofErr w:type="spellEnd"/>
      <w:r w:rsidRPr="00BA7321">
        <w:rPr>
          <w:rFonts w:ascii="Times New Roman" w:hAnsi="Times New Roman" w:cs="Times New Roman"/>
          <w:color w:val="000000" w:themeColor="text1"/>
          <w:sz w:val="24"/>
          <w:szCs w:val="24"/>
          <w:shd w:val="clear" w:color="auto" w:fill="FFFFFF"/>
        </w:rPr>
        <w:t xml:space="preserve"> αυτόν» (</w:t>
      </w:r>
      <w:proofErr w:type="spellStart"/>
      <w:r w:rsidRPr="00BA7321">
        <w:rPr>
          <w:rFonts w:ascii="Times New Roman" w:hAnsi="Times New Roman" w:cs="Times New Roman"/>
          <w:color w:val="000000" w:themeColor="text1"/>
          <w:sz w:val="24"/>
          <w:szCs w:val="24"/>
          <w:shd w:val="clear" w:color="auto" w:fill="FFFFFF"/>
        </w:rPr>
        <w:t>Ιω</w:t>
      </w:r>
      <w:proofErr w:type="spellEnd"/>
      <w:r w:rsidRPr="00BA7321">
        <w:rPr>
          <w:rFonts w:ascii="Times New Roman" w:hAnsi="Times New Roman" w:cs="Times New Roman"/>
          <w:color w:val="000000" w:themeColor="text1"/>
          <w:sz w:val="24"/>
          <w:szCs w:val="24"/>
          <w:shd w:val="clear" w:color="auto" w:fill="FFFFFF"/>
        </w:rPr>
        <w:t>. 6, 44).</w:t>
      </w:r>
    </w:p>
    <w:p w:rsidR="00BA7321" w:rsidRPr="00BA7321"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BA7321">
        <w:rPr>
          <w:rFonts w:ascii="Times New Roman" w:hAnsi="Times New Roman" w:cs="Times New Roman"/>
          <w:color w:val="000000" w:themeColor="text1"/>
          <w:sz w:val="24"/>
          <w:szCs w:val="24"/>
          <w:shd w:val="clear" w:color="auto" w:fill="FFFFFF"/>
        </w:rPr>
        <w:t xml:space="preserve">Πρέπει λοιπόν να μας ελκύσει ο επουράνιος Πατέρας, πρέπει </w:t>
      </w:r>
      <w:r w:rsidRPr="00D1771A">
        <w:rPr>
          <w:rFonts w:ascii="Times New Roman" w:hAnsi="Times New Roman" w:cs="Times New Roman"/>
          <w:b/>
          <w:i/>
          <w:color w:val="000000" w:themeColor="text1"/>
          <w:sz w:val="24"/>
          <w:szCs w:val="24"/>
          <w:shd w:val="clear" w:color="auto" w:fill="FFFFFF"/>
        </w:rPr>
        <w:t>η χάρη του Αγίου Πνεύματος να φωτίσει την καρδιά και το νου μας</w:t>
      </w:r>
      <w:r w:rsidRPr="00BA7321">
        <w:rPr>
          <w:rFonts w:ascii="Times New Roman" w:hAnsi="Times New Roman" w:cs="Times New Roman"/>
          <w:color w:val="000000" w:themeColor="text1"/>
          <w:sz w:val="24"/>
          <w:szCs w:val="24"/>
          <w:shd w:val="clear" w:color="auto" w:fill="FFFFFF"/>
        </w:rPr>
        <w:t xml:space="preserve">. </w:t>
      </w:r>
      <w:r w:rsidRPr="00D1771A">
        <w:rPr>
          <w:rFonts w:ascii="Times New Roman" w:hAnsi="Times New Roman" w:cs="Times New Roman"/>
          <w:b/>
          <w:i/>
          <w:color w:val="000000" w:themeColor="text1"/>
          <w:sz w:val="24"/>
          <w:szCs w:val="24"/>
          <w:shd w:val="clear" w:color="auto" w:fill="FFFFFF"/>
        </w:rPr>
        <w:t>Να κατοικήσει στην καρδιά και το νου μας, μέσω αυτής της φώτισης, το Άγιο Πνεύμα και πρέπει αυτός που αξιώθηκε να λάβει αυτό το δώρο να</w:t>
      </w:r>
      <w:r w:rsidRPr="00BA7321">
        <w:rPr>
          <w:rFonts w:ascii="Times New Roman" w:hAnsi="Times New Roman" w:cs="Times New Roman"/>
          <w:color w:val="000000" w:themeColor="text1"/>
          <w:sz w:val="24"/>
          <w:szCs w:val="24"/>
          <w:shd w:val="clear" w:color="auto" w:fill="FFFFFF"/>
        </w:rPr>
        <w:t xml:space="preserve"> </w:t>
      </w:r>
      <w:r w:rsidRPr="00D1771A">
        <w:rPr>
          <w:rFonts w:ascii="Times New Roman" w:hAnsi="Times New Roman" w:cs="Times New Roman"/>
          <w:b/>
          <w:i/>
          <w:color w:val="000000" w:themeColor="text1"/>
          <w:sz w:val="24"/>
          <w:szCs w:val="24"/>
          <w:shd w:val="clear" w:color="auto" w:fill="FFFFFF"/>
        </w:rPr>
        <w:t>αποκτήσει την αγάπη του Χριστού τηρώντας τις εντολές</w:t>
      </w:r>
      <w:r w:rsidRPr="00BA7321">
        <w:rPr>
          <w:rFonts w:ascii="Times New Roman" w:hAnsi="Times New Roman" w:cs="Times New Roman"/>
          <w:color w:val="000000" w:themeColor="text1"/>
          <w:sz w:val="24"/>
          <w:szCs w:val="24"/>
          <w:shd w:val="clear" w:color="auto" w:fill="FFFFFF"/>
        </w:rPr>
        <w:t xml:space="preserve"> </w:t>
      </w:r>
      <w:r w:rsidRPr="008F2EDC">
        <w:rPr>
          <w:rFonts w:ascii="Times New Roman" w:hAnsi="Times New Roman" w:cs="Times New Roman"/>
          <w:b/>
          <w:i/>
          <w:color w:val="000000" w:themeColor="text1"/>
          <w:sz w:val="24"/>
          <w:szCs w:val="24"/>
          <w:shd w:val="clear" w:color="auto" w:fill="FFFFFF"/>
        </w:rPr>
        <w:t>του</w:t>
      </w:r>
      <w:r w:rsidRPr="00BA7321">
        <w:rPr>
          <w:rFonts w:ascii="Times New Roman" w:hAnsi="Times New Roman" w:cs="Times New Roman"/>
          <w:color w:val="000000" w:themeColor="text1"/>
          <w:sz w:val="24"/>
          <w:szCs w:val="24"/>
          <w:shd w:val="clear" w:color="auto" w:fill="FFFFFF"/>
        </w:rPr>
        <w:t xml:space="preserve">. </w:t>
      </w:r>
      <w:r w:rsidRPr="001854FD">
        <w:rPr>
          <w:rFonts w:ascii="Times New Roman" w:hAnsi="Times New Roman" w:cs="Times New Roman"/>
          <w:b/>
          <w:i/>
          <w:color w:val="000000" w:themeColor="text1"/>
          <w:sz w:val="24"/>
          <w:szCs w:val="24"/>
          <w:shd w:val="clear" w:color="auto" w:fill="FFFFFF"/>
        </w:rPr>
        <w:t>Μόνο αυτοί που απέκτησαν το Άγιο Πνεύμα, αυτοί που στην καρδιά τους κατοικεί ο Χριστός μαζί με τον Πατέρα του, γνωρίζουν την ουσία της πίστεως</w:t>
      </w:r>
      <w:r w:rsidRPr="00BA7321">
        <w:rPr>
          <w:rFonts w:ascii="Times New Roman" w:hAnsi="Times New Roman" w:cs="Times New Roman"/>
          <w:color w:val="000000" w:themeColor="text1"/>
          <w:sz w:val="24"/>
          <w:szCs w:val="24"/>
          <w:shd w:val="clear" w:color="auto" w:fill="FFFFFF"/>
        </w:rPr>
        <w:t xml:space="preserve">. </w:t>
      </w:r>
      <w:r w:rsidRPr="008F2EDC">
        <w:rPr>
          <w:rFonts w:ascii="Times New Roman" w:hAnsi="Times New Roman" w:cs="Times New Roman"/>
          <w:b/>
          <w:i/>
          <w:color w:val="000000" w:themeColor="text1"/>
          <w:sz w:val="24"/>
          <w:szCs w:val="24"/>
          <w:shd w:val="clear" w:color="auto" w:fill="FFFFFF"/>
        </w:rPr>
        <w:t>Οι άλλοι, οι έξω άνθρωποι, δεν την καταλαβαίνουν καθόλου.</w:t>
      </w:r>
    </w:p>
    <w:p w:rsidR="00BA7321" w:rsidRPr="00BA7321"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BA7321">
        <w:rPr>
          <w:rFonts w:ascii="Times New Roman" w:hAnsi="Times New Roman" w:cs="Times New Roman"/>
          <w:color w:val="000000" w:themeColor="text1"/>
          <w:sz w:val="24"/>
          <w:szCs w:val="24"/>
          <w:shd w:val="clear" w:color="auto" w:fill="FFFFFF"/>
        </w:rPr>
        <w:t xml:space="preserve">Ας ακούσουμε την κριτική κατά του Γέκκελ ενός Γάλλου φιλοσόφου του </w:t>
      </w:r>
      <w:proofErr w:type="spellStart"/>
      <w:r w:rsidRPr="00BA7321">
        <w:rPr>
          <w:rFonts w:ascii="Times New Roman" w:hAnsi="Times New Roman" w:cs="Times New Roman"/>
          <w:color w:val="000000" w:themeColor="text1"/>
          <w:sz w:val="24"/>
          <w:szCs w:val="24"/>
          <w:shd w:val="clear" w:color="auto" w:fill="FFFFFF"/>
        </w:rPr>
        <w:t>Μπούτρου</w:t>
      </w:r>
      <w:proofErr w:type="spellEnd"/>
      <w:r w:rsidRPr="00BA7321">
        <w:rPr>
          <w:rFonts w:ascii="Times New Roman" w:hAnsi="Times New Roman" w:cs="Times New Roman"/>
          <w:color w:val="000000" w:themeColor="text1"/>
          <w:sz w:val="24"/>
          <w:szCs w:val="24"/>
          <w:shd w:val="clear" w:color="auto" w:fill="FFFFFF"/>
        </w:rPr>
        <w:t xml:space="preserve">. Λέει λοιπόν το εξής ο </w:t>
      </w:r>
      <w:proofErr w:type="spellStart"/>
      <w:r w:rsidRPr="00BA7321">
        <w:rPr>
          <w:rFonts w:ascii="Times New Roman" w:hAnsi="Times New Roman" w:cs="Times New Roman"/>
          <w:color w:val="000000" w:themeColor="text1"/>
          <w:sz w:val="24"/>
          <w:szCs w:val="24"/>
          <w:shd w:val="clear" w:color="auto" w:fill="FFFFFF"/>
        </w:rPr>
        <w:t>Μπούτρου</w:t>
      </w:r>
      <w:proofErr w:type="spellEnd"/>
      <w:r w:rsidRPr="00BA7321">
        <w:rPr>
          <w:rFonts w:ascii="Times New Roman" w:hAnsi="Times New Roman" w:cs="Times New Roman"/>
          <w:color w:val="000000" w:themeColor="text1"/>
          <w:sz w:val="24"/>
          <w:szCs w:val="24"/>
          <w:shd w:val="clear" w:color="auto" w:fill="FFFFFF"/>
        </w:rPr>
        <w:t>, «Η κριτική του Γέκκελ πιο πολύ αφορά τους τύπους παρά την ουσία και τους τύπους τους βλέπει από μια ματιά τόσο υλιστική και τόσο στενή που δεν μπορούν να τους παραδεχτούν ούτε οι άνθρωποι που θρησκεύουν. Έτσι η κριτική της θρησκείας από τον Γέκκελ δεν αναφέρεται ούτε σε μία από τις αρχές που πρεσβεύει η θρησκεία»,</w:t>
      </w:r>
    </w:p>
    <w:p w:rsidR="00BA7321" w:rsidRPr="001854FD" w:rsidRDefault="001854FD"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b/>
          <w:i/>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BA7321" w:rsidRPr="00BA7321">
        <w:rPr>
          <w:rFonts w:ascii="Times New Roman" w:hAnsi="Times New Roman" w:cs="Times New Roman"/>
          <w:color w:val="000000" w:themeColor="text1"/>
          <w:sz w:val="24"/>
          <w:szCs w:val="24"/>
          <w:shd w:val="clear" w:color="auto" w:fill="FFFFFF"/>
        </w:rPr>
        <w:t xml:space="preserve"> Βλέπετε πόσο φτωχά και ανούσια είναι τα επιχειρήματα που χρησιμοποιούν; Μην σκανδαλίζεστε όταν ακούτε αυτά που λένε κατά της θρησκείας, αφού αυτοί που τα λένε δεν καταλαβαίνουν την ουσία της. Εσείς οι απλοί άνθρωποι που δεν έχετε πολλή σχέση με την επιστήμη και δεν γνωρίζετε πολλά από την φιλοσοφία να θυμάστε πάντα την βασικότερη αρχή, την οποία πολύ καλά την γνώριζαν οι πρώτοι χριστιανοί. </w:t>
      </w:r>
      <w:r w:rsidR="00BA7321" w:rsidRPr="001854FD">
        <w:rPr>
          <w:rFonts w:ascii="Times New Roman" w:hAnsi="Times New Roman" w:cs="Times New Roman"/>
          <w:b/>
          <w:i/>
          <w:color w:val="000000" w:themeColor="text1"/>
          <w:sz w:val="24"/>
          <w:szCs w:val="24"/>
          <w:shd w:val="clear" w:color="auto" w:fill="FFFFFF"/>
        </w:rPr>
        <w:t>Αυτοί θεωρούσαν δυστυχισμένο τον άνθρωπο που γνωρίζει όλες τις επιστήμες, δεν γνωρίζει όμως τον Θεό. Και αντίθετα θεωρούσαν μακάριο αυτόν που γνωρίζει τον Θεό, έστω και να μην γνώριζε απολύτως τίποτα από τα ανθρώπινα.</w:t>
      </w:r>
    </w:p>
    <w:p w:rsidR="00CD566E" w:rsidRDefault="00BA7321"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r w:rsidRPr="001854FD">
        <w:rPr>
          <w:rFonts w:ascii="Times New Roman" w:hAnsi="Times New Roman" w:cs="Times New Roman"/>
          <w:b/>
          <w:i/>
          <w:color w:val="000000" w:themeColor="text1"/>
          <w:sz w:val="24"/>
          <w:szCs w:val="24"/>
          <w:shd w:val="clear" w:color="auto" w:fill="FFFFFF"/>
        </w:rPr>
        <w:t>Να φυλάγετε αυτή την αλήθεια σαν το μεγαλύτερο θησαυρό της καρδιάς σας, προχωράτε ευθεία και μην κοιτάζετε δεξιά και αριστερά</w:t>
      </w:r>
      <w:r w:rsidRPr="00BA7321">
        <w:rPr>
          <w:rFonts w:ascii="Times New Roman" w:hAnsi="Times New Roman" w:cs="Times New Roman"/>
          <w:color w:val="000000" w:themeColor="text1"/>
          <w:sz w:val="24"/>
          <w:szCs w:val="24"/>
          <w:shd w:val="clear" w:color="auto" w:fill="FFFFFF"/>
        </w:rPr>
        <w:t>. Ας μην μας κάνουν, αυτά που ακούμε κατά της θρησκείας, να χάνουμε τον προσανατολισμό μας. Να κρατάμε την πίστη μας που είναι αλήθεια αιώνια και αναμφισβήτητη. Αμήν.</w:t>
      </w:r>
    </w:p>
    <w:p w:rsidR="00983177" w:rsidRDefault="00983177"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color w:val="000000" w:themeColor="text1"/>
          <w:sz w:val="24"/>
          <w:szCs w:val="24"/>
          <w:shd w:val="clear" w:color="auto" w:fill="FFFFFF"/>
        </w:rPr>
      </w:pPr>
    </w:p>
    <w:p w:rsidR="00983177" w:rsidRPr="00983177" w:rsidRDefault="00983177" w:rsidP="00BD6111">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i/>
          <w:color w:val="000000" w:themeColor="text1"/>
          <w:sz w:val="20"/>
          <w:szCs w:val="24"/>
          <w:shd w:val="clear" w:color="auto" w:fill="FFFFFF"/>
        </w:rPr>
      </w:pPr>
      <w:r>
        <w:rPr>
          <w:rFonts w:ascii="Times New Roman" w:hAnsi="Times New Roman" w:cs="Times New Roman"/>
          <w:i/>
          <w:color w:val="000000" w:themeColor="text1"/>
          <w:sz w:val="20"/>
          <w:szCs w:val="24"/>
          <w:shd w:val="clear" w:color="auto" w:fill="FFFFFF"/>
        </w:rPr>
        <w:t>(</w:t>
      </w:r>
      <w:r w:rsidRPr="00983177">
        <w:rPr>
          <w:rFonts w:ascii="Times New Roman" w:hAnsi="Times New Roman" w:cs="Times New Roman"/>
          <w:i/>
          <w:color w:val="000000" w:themeColor="text1"/>
          <w:sz w:val="20"/>
          <w:szCs w:val="24"/>
          <w:shd w:val="clear" w:color="auto" w:fill="FFFFFF"/>
        </w:rPr>
        <w:t xml:space="preserve">Αγίου Λουκά Αρχιεπισκόπου Κριμαίας </w:t>
      </w:r>
      <w:r>
        <w:rPr>
          <w:rFonts w:ascii="Times New Roman" w:hAnsi="Times New Roman" w:cs="Times New Roman"/>
          <w:i/>
          <w:color w:val="000000" w:themeColor="text1"/>
          <w:sz w:val="20"/>
          <w:szCs w:val="24"/>
          <w:shd w:val="clear" w:color="auto" w:fill="FFFFFF"/>
        </w:rPr>
        <w:t>ΛΟΓΟΙ ΚΑΙ ΟΜΙΛΙΕΣ, Εκδόσεις «ΟΡΘΟΔΟΞΗ ΚΥΨΕΛΗ»)</w:t>
      </w:r>
    </w:p>
    <w:p w:rsidR="00983177" w:rsidRDefault="00983177" w:rsidP="00BA7321">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4B5806" w:rsidRDefault="004B5806" w:rsidP="005D15DE">
      <w:pPr>
        <w:spacing w:after="0" w:line="240" w:lineRule="auto"/>
        <w:rPr>
          <w:rFonts w:ascii="Times New Roman" w:hAnsi="Times New Roman" w:cs="Times New Roman"/>
          <w:color w:val="000000" w:themeColor="text1"/>
          <w:sz w:val="24"/>
          <w:szCs w:val="24"/>
          <w:shd w:val="clear" w:color="auto" w:fill="FFFFFF"/>
        </w:rPr>
      </w:pPr>
    </w:p>
    <w:p w:rsidR="00176809" w:rsidRDefault="00176809" w:rsidP="005D15DE">
      <w:pPr>
        <w:spacing w:after="0" w:line="240" w:lineRule="auto"/>
        <w:rPr>
          <w:rFonts w:ascii="Times New Roman" w:hAnsi="Times New Roman" w:cs="Times New Roman"/>
          <w:color w:val="000000" w:themeColor="text1"/>
          <w:sz w:val="24"/>
          <w:szCs w:val="24"/>
          <w:shd w:val="clear" w:color="auto" w:fill="FFFFFF"/>
        </w:rPr>
      </w:pPr>
    </w:p>
    <w:p w:rsidR="004B5806" w:rsidRDefault="005D15DE" w:rsidP="005D15DE">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Αφού δείτε το σύντομο βίντεο πατώντας πάνω στην εικόνα, προβληματιστείτε πάνω στα παρακάτω ερωτήματα:</w:t>
      </w:r>
    </w:p>
    <w:p w:rsidR="005D15DE" w:rsidRPr="00334A63" w:rsidRDefault="005D15DE" w:rsidP="005D15DE">
      <w:pPr>
        <w:spacing w:after="0" w:line="240" w:lineRule="auto"/>
        <w:rPr>
          <w:rFonts w:ascii="Times New Roman" w:hAnsi="Times New Roman" w:cs="Times New Roman"/>
          <w:color w:val="000000" w:themeColor="text1"/>
          <w:sz w:val="24"/>
          <w:szCs w:val="24"/>
          <w:shd w:val="clear" w:color="auto" w:fill="FFFFFF"/>
        </w:rPr>
      </w:pPr>
    </w:p>
    <w:p w:rsidR="005D15DE" w:rsidRPr="00D22D2C" w:rsidRDefault="005D15DE" w:rsidP="005D15DE">
      <w:pPr>
        <w:pStyle w:val="a4"/>
        <w:numPr>
          <w:ilvl w:val="0"/>
          <w:numId w:val="2"/>
        </w:numPr>
        <w:shd w:val="clear" w:color="auto" w:fill="FFFFFF"/>
        <w:spacing w:after="0" w:line="240" w:lineRule="auto"/>
        <w:ind w:left="284" w:hanging="284"/>
        <w:rPr>
          <w:rFonts w:ascii="Times New Roman" w:hAnsi="Times New Roman" w:cs="Times New Roman"/>
          <w:color w:val="000000" w:themeColor="text1"/>
          <w:sz w:val="24"/>
          <w:szCs w:val="24"/>
          <w:shd w:val="clear" w:color="auto" w:fill="FFFFFF"/>
        </w:rPr>
      </w:pPr>
      <w:r w:rsidRPr="00D22D2C">
        <w:rPr>
          <w:rFonts w:ascii="Times New Roman" w:hAnsi="Times New Roman" w:cs="Times New Roman"/>
          <w:color w:val="000000" w:themeColor="text1"/>
          <w:sz w:val="24"/>
          <w:szCs w:val="24"/>
          <w:shd w:val="clear" w:color="auto" w:fill="FFFFFF"/>
        </w:rPr>
        <w:t>Που οφείλεται η εκάστοτε διαμάχη μεταξύ επιστημόνων και θεολόγων;</w:t>
      </w:r>
    </w:p>
    <w:p w:rsidR="005D15DE" w:rsidRPr="00D22D2C" w:rsidRDefault="005D15DE" w:rsidP="005D15DE">
      <w:pPr>
        <w:pStyle w:val="a4"/>
        <w:numPr>
          <w:ilvl w:val="0"/>
          <w:numId w:val="2"/>
        </w:numPr>
        <w:shd w:val="clear" w:color="auto" w:fill="FFFFFF"/>
        <w:spacing w:after="0" w:line="240" w:lineRule="auto"/>
        <w:ind w:left="284" w:hanging="284"/>
        <w:rPr>
          <w:rFonts w:ascii="Times New Roman" w:hAnsi="Times New Roman" w:cs="Times New Roman"/>
          <w:color w:val="000000" w:themeColor="text1"/>
          <w:sz w:val="24"/>
          <w:szCs w:val="24"/>
          <w:shd w:val="clear" w:color="auto" w:fill="FFFFFF"/>
        </w:rPr>
      </w:pPr>
      <w:r w:rsidRPr="00D22D2C">
        <w:rPr>
          <w:rFonts w:ascii="Times New Roman" w:hAnsi="Times New Roman" w:cs="Times New Roman"/>
          <w:color w:val="000000" w:themeColor="text1"/>
          <w:sz w:val="24"/>
          <w:szCs w:val="24"/>
          <w:shd w:val="clear" w:color="auto" w:fill="FFFFFF"/>
        </w:rPr>
        <w:t>Πως αντιλαμβάνεστε τα λόγια του Αϊνστάιν για τη σχέση επιστήμης και πίστης;</w:t>
      </w:r>
    </w:p>
    <w:p w:rsidR="00176809" w:rsidRPr="00176809" w:rsidRDefault="005D15DE" w:rsidP="00BA7321">
      <w:pPr>
        <w:pStyle w:val="a4"/>
        <w:numPr>
          <w:ilvl w:val="0"/>
          <w:numId w:val="2"/>
        </w:numPr>
        <w:shd w:val="clear" w:color="auto" w:fill="FFFFFF"/>
        <w:spacing w:after="0" w:line="240" w:lineRule="auto"/>
        <w:ind w:left="284" w:hanging="284"/>
        <w:rPr>
          <w:rFonts w:ascii="Times New Roman" w:hAnsi="Times New Roman" w:cs="Times New Roman"/>
          <w:color w:val="000000" w:themeColor="text1"/>
          <w:sz w:val="24"/>
          <w:szCs w:val="24"/>
          <w:shd w:val="clear" w:color="auto" w:fill="FFFFFF"/>
        </w:rPr>
      </w:pPr>
      <w:r w:rsidRPr="00D22D2C">
        <w:rPr>
          <w:rFonts w:ascii="Times New Roman" w:hAnsi="Times New Roman" w:cs="Times New Roman"/>
          <w:color w:val="000000" w:themeColor="text1"/>
          <w:sz w:val="24"/>
          <w:szCs w:val="24"/>
          <w:shd w:val="clear" w:color="auto" w:fill="FFFFFF"/>
        </w:rPr>
        <w:t>Μπορείτε να περιγράψετε τη σχέση μεταξύ πίστης και επιστήμης και τα όρια τους;</w:t>
      </w:r>
    </w:p>
    <w:p w:rsidR="00176809" w:rsidRDefault="00176809" w:rsidP="00BA7321">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176809" w:rsidRDefault="00176809" w:rsidP="00BA7321">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176809" w:rsidRDefault="00176809" w:rsidP="00BA7321">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176809" w:rsidRDefault="00176809" w:rsidP="00BA7321">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176809" w:rsidRDefault="00CD7DA1" w:rsidP="00CD7DA1">
      <w:pPr>
        <w:shd w:val="clear" w:color="auto" w:fill="FFFFFF"/>
        <w:spacing w:after="0" w:line="24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lang w:eastAsia="el-GR"/>
        </w:rPr>
        <w:lastRenderedPageBreak/>
        <w:drawing>
          <wp:inline distT="0" distB="0" distL="0" distR="0">
            <wp:extent cx="1870710" cy="1564640"/>
            <wp:effectExtent l="19050" t="0" r="0" b="0"/>
            <wp:docPr id="1" name="Εικόνα 1" descr="Αποτέλεσμα εικόνας για επιστήμη σκίτσο">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επιστήμη σκίτσο"/>
                    <pic:cNvPicPr>
                      <a:picLocks noChangeAspect="1" noChangeArrowheads="1"/>
                    </pic:cNvPicPr>
                  </pic:nvPicPr>
                  <pic:blipFill>
                    <a:blip r:embed="rId6" cstate="print"/>
                    <a:srcRect/>
                    <a:stretch>
                      <a:fillRect/>
                    </a:stretch>
                  </pic:blipFill>
                  <pic:spPr bwMode="auto">
                    <a:xfrm>
                      <a:off x="0" y="0"/>
                      <a:ext cx="1870710" cy="1564640"/>
                    </a:xfrm>
                    <a:prstGeom prst="rect">
                      <a:avLst/>
                    </a:prstGeom>
                    <a:noFill/>
                    <a:ln w="9525">
                      <a:noFill/>
                      <a:miter lim="800000"/>
                      <a:headEnd/>
                      <a:tailEnd/>
                    </a:ln>
                  </pic:spPr>
                </pic:pic>
              </a:graphicData>
            </a:graphic>
          </wp:inline>
        </w:drawing>
      </w:r>
    </w:p>
    <w:p w:rsidR="00176809" w:rsidRDefault="00176809" w:rsidP="00BA7321">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740E40" w:rsidRDefault="00740E40" w:rsidP="00BA7321">
      <w:pPr>
        <w:shd w:val="clear" w:color="auto" w:fill="FFFFFF"/>
        <w:spacing w:after="0" w:line="240" w:lineRule="auto"/>
        <w:rPr>
          <w:rFonts w:ascii="Times New Roman" w:hAnsi="Times New Roman" w:cs="Times New Roman"/>
          <w:b/>
          <w:bCs/>
          <w:color w:val="000000" w:themeColor="text1"/>
          <w:sz w:val="24"/>
          <w:szCs w:val="24"/>
          <w:shd w:val="clear" w:color="auto" w:fill="FFFFFF"/>
        </w:rPr>
      </w:pPr>
      <w:r w:rsidRPr="00740E40">
        <w:rPr>
          <w:rFonts w:ascii="Times New Roman" w:hAnsi="Times New Roman" w:cs="Times New Roman"/>
          <w:b/>
          <w:bCs/>
          <w:color w:val="000000" w:themeColor="text1"/>
          <w:sz w:val="24"/>
          <w:szCs w:val="24"/>
          <w:shd w:val="clear" w:color="auto" w:fill="FFFFFF"/>
        </w:rPr>
        <w:t>Σχέσεις πίστης και επιστήμης</w:t>
      </w:r>
      <w:r w:rsidR="001C7190">
        <w:rPr>
          <w:rFonts w:ascii="Times New Roman" w:hAnsi="Times New Roman" w:cs="Times New Roman"/>
          <w:bCs/>
          <w:color w:val="000000" w:themeColor="text1"/>
          <w:sz w:val="24"/>
          <w:szCs w:val="24"/>
          <w:shd w:val="clear" w:color="auto" w:fill="FFFFFF"/>
        </w:rPr>
        <w:t>**</w:t>
      </w:r>
    </w:p>
    <w:p w:rsidR="00740E40" w:rsidRDefault="00740E40" w:rsidP="00BA7321">
      <w:pPr>
        <w:shd w:val="clear" w:color="auto" w:fill="FFFFFF"/>
        <w:spacing w:after="0" w:line="240" w:lineRule="auto"/>
        <w:rPr>
          <w:rFonts w:ascii="Times New Roman" w:hAnsi="Times New Roman" w:cs="Times New Roman"/>
          <w:b/>
          <w:bCs/>
          <w:color w:val="000000" w:themeColor="text1"/>
          <w:sz w:val="24"/>
          <w:szCs w:val="24"/>
          <w:shd w:val="clear" w:color="auto" w:fill="FFFFFF"/>
        </w:rPr>
      </w:pPr>
    </w:p>
    <w:p w:rsidR="00740E40" w:rsidRPr="00740E40" w:rsidRDefault="00740E40" w:rsidP="00BA7321">
      <w:pPr>
        <w:shd w:val="clear" w:color="auto" w:fill="FFFFFF"/>
        <w:spacing w:after="0" w:line="240" w:lineRule="auto"/>
        <w:rPr>
          <w:rFonts w:ascii="Times New Roman" w:hAnsi="Times New Roman" w:cs="Times New Roman"/>
          <w:bCs/>
          <w:color w:val="000000" w:themeColor="text1"/>
          <w:sz w:val="24"/>
          <w:szCs w:val="24"/>
          <w:shd w:val="clear" w:color="auto" w:fill="FFFFFF"/>
        </w:rPr>
      </w:pPr>
      <w:r w:rsidRPr="00740E40">
        <w:rPr>
          <w:rFonts w:ascii="Times New Roman" w:hAnsi="Times New Roman" w:cs="Times New Roman"/>
          <w:bCs/>
          <w:color w:val="000000" w:themeColor="text1"/>
          <w:sz w:val="24"/>
          <w:szCs w:val="24"/>
          <w:shd w:val="clear" w:color="auto" w:fill="FFFFFF"/>
        </w:rPr>
        <w:t>Καταρχήν πρέπει να επισημάνουμε ότι δεν υπάρχει θέμα αντίθεσης ή</w:t>
      </w:r>
      <w:r>
        <w:rPr>
          <w:rFonts w:ascii="Times New Roman" w:hAnsi="Times New Roman" w:cs="Times New Roman"/>
          <w:bCs/>
          <w:color w:val="000000" w:themeColor="text1"/>
          <w:sz w:val="24"/>
          <w:szCs w:val="24"/>
          <w:shd w:val="clear" w:color="auto" w:fill="FFFFFF"/>
        </w:rPr>
        <w:t xml:space="preserve"> </w:t>
      </w:r>
      <w:r w:rsidRPr="00740E40">
        <w:rPr>
          <w:rFonts w:ascii="Times New Roman" w:hAnsi="Times New Roman" w:cs="Times New Roman"/>
          <w:bCs/>
          <w:color w:val="000000" w:themeColor="text1"/>
          <w:sz w:val="24"/>
          <w:szCs w:val="24"/>
          <w:shd w:val="clear" w:color="auto" w:fill="FFFFFF"/>
        </w:rPr>
        <w:t xml:space="preserve">σύγκρουσης μεταξύ τους. Πίστη και επιστήμη είναι δυο μεγάλα πνευματικά μεγέθη </w:t>
      </w:r>
      <w:r w:rsidRPr="00740E40">
        <w:rPr>
          <w:rFonts w:ascii="Times New Roman" w:hAnsi="Times New Roman" w:cs="Times New Roman"/>
          <w:b/>
          <w:bCs/>
          <w:i/>
          <w:color w:val="000000" w:themeColor="text1"/>
          <w:sz w:val="24"/>
          <w:szCs w:val="24"/>
          <w:shd w:val="clear" w:color="auto" w:fill="FFFFFF"/>
        </w:rPr>
        <w:t>αλληλοσυμπληρούμενα και όχι αλληλοαποκλειόμενα</w:t>
      </w:r>
      <w:r w:rsidRPr="00740E40">
        <w:rPr>
          <w:rFonts w:ascii="Times New Roman" w:hAnsi="Times New Roman" w:cs="Times New Roman"/>
          <w:bCs/>
          <w:color w:val="000000" w:themeColor="text1"/>
          <w:sz w:val="24"/>
          <w:szCs w:val="24"/>
          <w:shd w:val="clear" w:color="auto" w:fill="FFFFFF"/>
        </w:rPr>
        <w:t xml:space="preserve">. Είναι δυο εκδηλώσεις του ανθρώπινου πνεύματος που κινούνται σε διαφορετικά επίπεδα. </w:t>
      </w:r>
      <w:r w:rsidRPr="00740E40">
        <w:rPr>
          <w:rFonts w:ascii="Times New Roman" w:hAnsi="Times New Roman" w:cs="Times New Roman"/>
          <w:b/>
          <w:bCs/>
          <w:i/>
          <w:color w:val="000000" w:themeColor="text1"/>
          <w:sz w:val="24"/>
          <w:szCs w:val="24"/>
          <w:shd w:val="clear" w:color="auto" w:fill="FFFFFF"/>
        </w:rPr>
        <w:t>Επιστήμη και θρησκεία έχουν αυτόνομες περ</w:t>
      </w:r>
      <w:r>
        <w:rPr>
          <w:rFonts w:ascii="Times New Roman" w:hAnsi="Times New Roman" w:cs="Times New Roman"/>
          <w:b/>
          <w:bCs/>
          <w:i/>
          <w:color w:val="000000" w:themeColor="text1"/>
          <w:sz w:val="24"/>
          <w:szCs w:val="24"/>
          <w:shd w:val="clear" w:color="auto" w:fill="FFFFFF"/>
        </w:rPr>
        <w:t>ιοχές ενδιαφερόντων και έρευνας</w:t>
      </w:r>
      <w:r w:rsidRPr="00740E40">
        <w:rPr>
          <w:rFonts w:ascii="Times New Roman" w:hAnsi="Times New Roman" w:cs="Times New Roman"/>
          <w:b/>
          <w:bCs/>
          <w:i/>
          <w:color w:val="000000" w:themeColor="text1"/>
          <w:sz w:val="24"/>
          <w:szCs w:val="24"/>
          <w:shd w:val="clear" w:color="auto" w:fill="FFFFFF"/>
        </w:rPr>
        <w:t xml:space="preserve"> ανταποκρίνονται σε διαφορετικές αξιολογικές ροπές και ανάγκες της ενιαίας ανθρώπινης ύπαρξης</w:t>
      </w:r>
      <w:r w:rsidRPr="00740E40">
        <w:rPr>
          <w:rFonts w:ascii="Times New Roman" w:hAnsi="Times New Roman" w:cs="Times New Roman"/>
          <w:bCs/>
          <w:color w:val="000000" w:themeColor="text1"/>
          <w:sz w:val="24"/>
          <w:szCs w:val="24"/>
          <w:shd w:val="clear" w:color="auto" w:fill="FFFFFF"/>
        </w:rPr>
        <w:t xml:space="preserve">. </w:t>
      </w:r>
      <w:r w:rsidRPr="00740E40">
        <w:rPr>
          <w:rFonts w:ascii="Times New Roman" w:hAnsi="Times New Roman" w:cs="Times New Roman"/>
          <w:b/>
          <w:bCs/>
          <w:i/>
          <w:color w:val="000000" w:themeColor="text1"/>
          <w:sz w:val="24"/>
          <w:szCs w:val="24"/>
          <w:shd w:val="clear" w:color="auto" w:fill="FFFFFF"/>
        </w:rPr>
        <w:t>Η επιστήμη ερευνά τα μυστήρια της δημιουργίας, ασχολείται με το επιστητό, ενώ η θρησκεία ασχολείται με το μυστήριο του Δημιουργού, το υπεραισθητό</w:t>
      </w:r>
      <w:r w:rsidRPr="00740E40">
        <w:rPr>
          <w:rFonts w:ascii="Times New Roman" w:hAnsi="Times New Roman" w:cs="Times New Roman"/>
          <w:bCs/>
          <w:color w:val="000000" w:themeColor="text1"/>
          <w:sz w:val="24"/>
          <w:szCs w:val="24"/>
          <w:shd w:val="clear" w:color="auto" w:fill="FFFFFF"/>
        </w:rPr>
        <w:t xml:space="preserve">. Είναι δύο κύκλοι εφαπτόμενοι ή και τεμνόμενοι, αλλ' όχι ταυτιζόμενοι ή συγκρουόμενοι. Επομένως, η σχέση πίστης και επιστήμης δεν μπορεί να είναι αντιθετική ή εχθρική, αλλά </w:t>
      </w:r>
      <w:r w:rsidRPr="00C51829">
        <w:rPr>
          <w:rFonts w:ascii="Times New Roman" w:hAnsi="Times New Roman" w:cs="Times New Roman"/>
          <w:b/>
          <w:bCs/>
          <w:i/>
          <w:color w:val="000000" w:themeColor="text1"/>
          <w:sz w:val="24"/>
          <w:szCs w:val="24"/>
          <w:shd w:val="clear" w:color="auto" w:fill="FFFFFF"/>
        </w:rPr>
        <w:t>διαλεκτική</w:t>
      </w:r>
      <w:r w:rsidRPr="00740E40">
        <w:rPr>
          <w:rFonts w:ascii="Times New Roman" w:hAnsi="Times New Roman" w:cs="Times New Roman"/>
          <w:bCs/>
          <w:color w:val="000000" w:themeColor="text1"/>
          <w:sz w:val="24"/>
          <w:szCs w:val="24"/>
          <w:shd w:val="clear" w:color="auto" w:fill="FFFFFF"/>
        </w:rPr>
        <w:t xml:space="preserve">. Κι αυτό γιατί έχουν κοινή αφετηρία την πνευματική υπόσταση του ανθρώπου και ουσιαστικά στοχεύουν στην κατάκτηση της αλήθειας και την εξασφάλιση της ευτυχίας του. Κρίνονται όμως, μαζί ή χωριστά, από το κατά πόσον οδηγούν τον άνθρωπο στον εξανθρωπισμό του ή στον </w:t>
      </w:r>
      <w:proofErr w:type="spellStart"/>
      <w:r w:rsidRPr="00740E40">
        <w:rPr>
          <w:rFonts w:ascii="Times New Roman" w:hAnsi="Times New Roman" w:cs="Times New Roman"/>
          <w:bCs/>
          <w:color w:val="000000" w:themeColor="text1"/>
          <w:sz w:val="24"/>
          <w:szCs w:val="24"/>
          <w:shd w:val="clear" w:color="auto" w:fill="FFFFFF"/>
        </w:rPr>
        <w:t>απανθρωπισμό</w:t>
      </w:r>
      <w:proofErr w:type="spellEnd"/>
      <w:r w:rsidRPr="00740E40">
        <w:rPr>
          <w:rFonts w:ascii="Times New Roman" w:hAnsi="Times New Roman" w:cs="Times New Roman"/>
          <w:bCs/>
          <w:color w:val="000000" w:themeColor="text1"/>
          <w:sz w:val="24"/>
          <w:szCs w:val="24"/>
          <w:shd w:val="clear" w:color="auto" w:fill="FFFFFF"/>
        </w:rPr>
        <w:t xml:space="preserve"> του.</w:t>
      </w:r>
      <w:r w:rsidRPr="00740E40">
        <w:rPr>
          <w:rFonts w:ascii="Times New Roman" w:hAnsi="Times New Roman" w:cs="Times New Roman"/>
          <w:bCs/>
          <w:color w:val="000000" w:themeColor="text1"/>
          <w:sz w:val="24"/>
          <w:szCs w:val="24"/>
          <w:shd w:val="clear" w:color="auto" w:fill="FFFFFF"/>
        </w:rPr>
        <w:br/>
      </w:r>
      <w:r w:rsidRPr="00C51829">
        <w:rPr>
          <w:rFonts w:ascii="Times New Roman" w:hAnsi="Times New Roman" w:cs="Times New Roman"/>
          <w:b/>
          <w:bCs/>
          <w:i/>
          <w:color w:val="000000" w:themeColor="text1"/>
          <w:sz w:val="24"/>
          <w:szCs w:val="24"/>
          <w:shd w:val="clear" w:color="auto" w:fill="FFFFFF"/>
        </w:rPr>
        <w:t>Όταν η καθεμιά περιορίζεται στο χώρο της αρμοδιότητάς της, δεν υπάρχει θέμα σύγκρουσης ή αντίθεσης</w:t>
      </w:r>
      <w:r w:rsidRPr="00740E40">
        <w:rPr>
          <w:rFonts w:ascii="Times New Roman" w:hAnsi="Times New Roman" w:cs="Times New Roman"/>
          <w:bCs/>
          <w:color w:val="000000" w:themeColor="text1"/>
          <w:sz w:val="24"/>
          <w:szCs w:val="24"/>
          <w:shd w:val="clear" w:color="auto" w:fill="FFFFFF"/>
        </w:rPr>
        <w:t>. Αν παλαιότερα παρουσιάστηκαν κάποιες περιπτώσεις αντιπαράθεσης, αυτό οφείλεται σε ιδεολογικές προκαταλήψεις ορισμένων επιστημόνων, οι οποίοι υπερέβησαν τα όρια της επιστήμης και ασχολήθηκαν με υπερφυσικά ζητήματα. Άλλοι πάλι στην περίοδο του Διαφωτισμού θεοποίησαν το λογικό, ενώ άλλοι απέρριψαν εκ των προτέρων ό,τι σχετίζεται με θέματα μεταφυσικής. Πιθανόν επίσης κάποιοι χριστιανοί να αντιμετώπισαν με δυσπιστία και καχυποψία τις επιστημονικές θεωρίες και ανακαλύψεις, νομίζοντας ότι κινδυνεύει η πίστη τους.</w:t>
      </w:r>
      <w:r w:rsidRPr="00740E40">
        <w:rPr>
          <w:rFonts w:ascii="Times New Roman" w:hAnsi="Times New Roman" w:cs="Times New Roman"/>
          <w:bCs/>
          <w:color w:val="000000" w:themeColor="text1"/>
          <w:sz w:val="24"/>
          <w:szCs w:val="24"/>
          <w:shd w:val="clear" w:color="auto" w:fill="FFFFFF"/>
        </w:rPr>
        <w:br/>
        <w:t>Με όλα τα παραπάνω γίνεται κατανοητό ότι η πίστη και η επιστήμη δε συγκρούονται, γιατί:</w:t>
      </w:r>
      <w:r w:rsidRPr="00740E40">
        <w:rPr>
          <w:rFonts w:ascii="Times New Roman" w:hAnsi="Times New Roman" w:cs="Times New Roman"/>
          <w:bCs/>
          <w:color w:val="000000" w:themeColor="text1"/>
          <w:sz w:val="24"/>
          <w:szCs w:val="24"/>
          <w:shd w:val="clear" w:color="auto" w:fill="FFFFFF"/>
        </w:rPr>
        <w:br/>
        <w:t>1) Η επιστήμη ερευνά τον αισθητό, το φυσικό κόσμο, ενώ η θρησκεία «περιγράφει» τον υπεραισθητό, τον υπερφυσικό κόσμο.</w:t>
      </w:r>
      <w:r w:rsidRPr="00740E40">
        <w:rPr>
          <w:rFonts w:ascii="Times New Roman" w:hAnsi="Times New Roman" w:cs="Times New Roman"/>
          <w:bCs/>
          <w:color w:val="000000" w:themeColor="text1"/>
          <w:sz w:val="24"/>
          <w:szCs w:val="24"/>
          <w:shd w:val="clear" w:color="auto" w:fill="FFFFFF"/>
        </w:rPr>
        <w:br/>
        <w:t xml:space="preserve">2) Η </w:t>
      </w:r>
      <w:r w:rsidRPr="00C51829">
        <w:rPr>
          <w:rFonts w:ascii="Times New Roman" w:hAnsi="Times New Roman" w:cs="Times New Roman"/>
          <w:b/>
          <w:bCs/>
          <w:color w:val="000000" w:themeColor="text1"/>
          <w:sz w:val="24"/>
          <w:szCs w:val="24"/>
          <w:shd w:val="clear" w:color="auto" w:fill="FFFFFF"/>
        </w:rPr>
        <w:t>επιστήμη</w:t>
      </w:r>
      <w:r w:rsidRPr="00740E40">
        <w:rPr>
          <w:rFonts w:ascii="Times New Roman" w:hAnsi="Times New Roman" w:cs="Times New Roman"/>
          <w:bCs/>
          <w:color w:val="000000" w:themeColor="text1"/>
          <w:sz w:val="24"/>
          <w:szCs w:val="24"/>
          <w:shd w:val="clear" w:color="auto" w:fill="FFFFFF"/>
        </w:rPr>
        <w:t xml:space="preserve"> ερευνά το </w:t>
      </w:r>
      <w:r w:rsidRPr="00C51829">
        <w:rPr>
          <w:rFonts w:ascii="Times New Roman" w:hAnsi="Times New Roman" w:cs="Times New Roman"/>
          <w:b/>
          <w:bCs/>
          <w:color w:val="000000" w:themeColor="text1"/>
          <w:sz w:val="24"/>
          <w:szCs w:val="24"/>
          <w:shd w:val="clear" w:color="auto" w:fill="FFFFFF"/>
        </w:rPr>
        <w:t>πώς</w:t>
      </w:r>
      <w:r w:rsidRPr="00740E40">
        <w:rPr>
          <w:rFonts w:ascii="Times New Roman" w:hAnsi="Times New Roman" w:cs="Times New Roman"/>
          <w:bCs/>
          <w:color w:val="000000" w:themeColor="text1"/>
          <w:sz w:val="24"/>
          <w:szCs w:val="24"/>
          <w:shd w:val="clear" w:color="auto" w:fill="FFFFFF"/>
        </w:rPr>
        <w:t xml:space="preserve"> έγινε ο κόσμος καθώς και τους φυσικούς νόμους που ρυθμίζουν τη λειτουργία του, ενώ η </w:t>
      </w:r>
      <w:r w:rsidRPr="00C51829">
        <w:rPr>
          <w:rFonts w:ascii="Times New Roman" w:hAnsi="Times New Roman" w:cs="Times New Roman"/>
          <w:b/>
          <w:bCs/>
          <w:color w:val="000000" w:themeColor="text1"/>
          <w:sz w:val="24"/>
          <w:szCs w:val="24"/>
          <w:shd w:val="clear" w:color="auto" w:fill="FFFFFF"/>
        </w:rPr>
        <w:t>θρησκεία</w:t>
      </w:r>
      <w:r w:rsidRPr="00740E40">
        <w:rPr>
          <w:rFonts w:ascii="Times New Roman" w:hAnsi="Times New Roman" w:cs="Times New Roman"/>
          <w:bCs/>
          <w:color w:val="000000" w:themeColor="text1"/>
          <w:sz w:val="24"/>
          <w:szCs w:val="24"/>
          <w:shd w:val="clear" w:color="auto" w:fill="FFFFFF"/>
        </w:rPr>
        <w:t xml:space="preserve"> ασχολείται με το </w:t>
      </w:r>
      <w:r w:rsidRPr="00740E40">
        <w:rPr>
          <w:rFonts w:ascii="Times New Roman" w:hAnsi="Times New Roman" w:cs="Times New Roman"/>
          <w:b/>
          <w:bCs/>
          <w:color w:val="000000" w:themeColor="text1"/>
          <w:sz w:val="24"/>
          <w:szCs w:val="24"/>
          <w:shd w:val="clear" w:color="auto" w:fill="FFFFFF"/>
        </w:rPr>
        <w:t>ποιος</w:t>
      </w:r>
      <w:r w:rsidRPr="00740E40">
        <w:rPr>
          <w:rFonts w:ascii="Times New Roman" w:hAnsi="Times New Roman" w:cs="Times New Roman"/>
          <w:bCs/>
          <w:color w:val="000000" w:themeColor="text1"/>
          <w:sz w:val="24"/>
          <w:szCs w:val="24"/>
          <w:shd w:val="clear" w:color="auto" w:fill="FFFFFF"/>
        </w:rPr>
        <w:t> και </w:t>
      </w:r>
      <w:r w:rsidRPr="00740E40">
        <w:rPr>
          <w:rFonts w:ascii="Times New Roman" w:hAnsi="Times New Roman" w:cs="Times New Roman"/>
          <w:b/>
          <w:bCs/>
          <w:color w:val="000000" w:themeColor="text1"/>
          <w:sz w:val="24"/>
          <w:szCs w:val="24"/>
          <w:shd w:val="clear" w:color="auto" w:fill="FFFFFF"/>
        </w:rPr>
        <w:t>γιατί</w:t>
      </w:r>
      <w:r w:rsidRPr="00740E40">
        <w:rPr>
          <w:rFonts w:ascii="Times New Roman" w:hAnsi="Times New Roman" w:cs="Times New Roman"/>
          <w:bCs/>
          <w:color w:val="000000" w:themeColor="text1"/>
          <w:sz w:val="24"/>
          <w:szCs w:val="24"/>
          <w:shd w:val="clear" w:color="auto" w:fill="FFFFFF"/>
        </w:rPr>
        <w:t> δημιούργησε τον κόσμο. Εφόσον απαντούν σε διαφορετικά ερωτήματα, επόμενο είναι ότι δε δικαιολογείται αντίθεση ή σύγκρουση, αλλά μάλλον συνεργασία</w:t>
      </w:r>
      <w:r>
        <w:rPr>
          <w:rFonts w:ascii="Times New Roman" w:hAnsi="Times New Roman" w:cs="Times New Roman"/>
          <w:bCs/>
          <w:color w:val="000000" w:themeColor="text1"/>
          <w:sz w:val="24"/>
          <w:szCs w:val="24"/>
          <w:shd w:val="clear" w:color="auto" w:fill="FFFFFF"/>
        </w:rPr>
        <w:t>.</w:t>
      </w:r>
    </w:p>
    <w:p w:rsidR="00740E40" w:rsidRDefault="00740E40" w:rsidP="00BA7321">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740E40" w:rsidRPr="00BD6111" w:rsidRDefault="00BD6111" w:rsidP="00BA7321">
      <w:pPr>
        <w:shd w:val="clear" w:color="auto" w:fill="FFFFFF"/>
        <w:spacing w:after="0" w:line="240" w:lineRule="auto"/>
        <w:rPr>
          <w:rFonts w:ascii="Times New Roman" w:hAnsi="Times New Roman" w:cs="Times New Roman"/>
          <w:color w:val="000000" w:themeColor="text1"/>
          <w:sz w:val="24"/>
          <w:szCs w:val="24"/>
          <w:shd w:val="clear" w:color="auto" w:fill="FFFFFF"/>
        </w:rPr>
      </w:pPr>
      <w:r w:rsidRPr="00BD6111">
        <w:rPr>
          <w:rFonts w:ascii="Times New Roman" w:hAnsi="Times New Roman" w:cs="Times New Roman"/>
          <w:color w:val="000000" w:themeColor="text1"/>
          <w:sz w:val="24"/>
          <w:szCs w:val="24"/>
          <w:shd w:val="clear" w:color="auto" w:fill="FFFFFF"/>
        </w:rPr>
        <w:t>Σύνδεσμοι μαθήματος</w:t>
      </w:r>
    </w:p>
    <w:p w:rsidR="00BD6111" w:rsidRDefault="006B436C" w:rsidP="00BA7321">
      <w:pPr>
        <w:shd w:val="clear" w:color="auto" w:fill="FFFFFF"/>
        <w:spacing w:after="0" w:line="240" w:lineRule="auto"/>
        <w:rPr>
          <w:rFonts w:ascii="Times New Roman" w:hAnsi="Times New Roman" w:cs="Times New Roman"/>
          <w:sz w:val="24"/>
          <w:szCs w:val="24"/>
        </w:rPr>
      </w:pPr>
      <w:hyperlink r:id="rId7" w:history="1">
        <w:r w:rsidR="00BD6111" w:rsidRPr="00BD6111">
          <w:rPr>
            <w:rStyle w:val="-"/>
            <w:rFonts w:ascii="Times New Roman" w:hAnsi="Times New Roman" w:cs="Times New Roman"/>
            <w:sz w:val="24"/>
            <w:szCs w:val="24"/>
          </w:rPr>
          <w:t>https://www.youtube.com/watch?v=rK2AIoblpmU</w:t>
        </w:r>
      </w:hyperlink>
      <w:r w:rsidR="00BD6111" w:rsidRPr="00BD6111">
        <w:rPr>
          <w:rFonts w:ascii="Times New Roman" w:hAnsi="Times New Roman" w:cs="Times New Roman"/>
          <w:sz w:val="24"/>
          <w:szCs w:val="24"/>
        </w:rPr>
        <w:t xml:space="preserve"> (Δεν είσαι μόνος</w:t>
      </w:r>
      <w:r w:rsidR="00BD6111">
        <w:rPr>
          <w:rFonts w:ascii="Times New Roman" w:hAnsi="Times New Roman" w:cs="Times New Roman"/>
          <w:sz w:val="24"/>
          <w:szCs w:val="24"/>
        </w:rPr>
        <w:t>: πίστη και επιστήμη κατά την Ορθόδοξη θεολογία)</w:t>
      </w:r>
    </w:p>
    <w:p w:rsidR="00740E40" w:rsidRPr="00740E40" w:rsidRDefault="00053668" w:rsidP="00BA7321">
      <w:pPr>
        <w:shd w:val="clear" w:color="auto" w:fill="FFFFFF"/>
        <w:spacing w:after="0" w:line="240" w:lineRule="auto"/>
        <w:rPr>
          <w:rFonts w:ascii="Times New Roman" w:hAnsi="Times New Roman" w:cs="Times New Roman"/>
          <w:color w:val="000000" w:themeColor="text1"/>
          <w:sz w:val="28"/>
          <w:szCs w:val="24"/>
          <w:shd w:val="clear" w:color="auto" w:fill="FFFFFF"/>
        </w:rPr>
      </w:pPr>
      <w:r>
        <w:t xml:space="preserve">** </w:t>
      </w:r>
      <w:hyperlink r:id="rId8" w:history="1">
        <w:r w:rsidR="00740E40">
          <w:rPr>
            <w:rStyle w:val="-"/>
          </w:rPr>
          <w:t>http://ebooks.edu.gr/modules/ebook/show.php/DSGL-B126/498/3244,13188/</w:t>
        </w:r>
      </w:hyperlink>
      <w:r w:rsidR="00740E40">
        <w:t xml:space="preserve"> </w:t>
      </w:r>
      <w:r w:rsidR="00740E40" w:rsidRPr="00740E40">
        <w:rPr>
          <w:rFonts w:ascii="Times New Roman" w:hAnsi="Times New Roman" w:cs="Times New Roman"/>
          <w:sz w:val="24"/>
        </w:rPr>
        <w:t>(</w:t>
      </w:r>
      <w:r w:rsidR="00740E40" w:rsidRPr="00740E40">
        <w:rPr>
          <w:rFonts w:ascii="Times New Roman" w:hAnsi="Times New Roman" w:cs="Times New Roman"/>
          <w:bCs/>
          <w:sz w:val="24"/>
        </w:rPr>
        <w:t>Πίστη και επιστήμη: αλληλοαποκλειόμενα ή αλληλοσυμπληρούμενα;)</w:t>
      </w:r>
    </w:p>
    <w:sectPr w:rsidR="00740E40" w:rsidRPr="00740E40" w:rsidSect="00176809">
      <w:pgSz w:w="11906" w:h="16838"/>
      <w:pgMar w:top="127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panose1 w:val="02000505000000020004"/>
    <w:charset w:val="A1"/>
    <w:family w:val="auto"/>
    <w:pitch w:val="variable"/>
    <w:sig w:usb0="A00002EF" w:usb1="4000204B" w:usb2="00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30659"/>
    <w:multiLevelType w:val="hybridMultilevel"/>
    <w:tmpl w:val="5B6EF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0E747C7"/>
    <w:multiLevelType w:val="hybridMultilevel"/>
    <w:tmpl w:val="B4E076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ADF4204"/>
    <w:multiLevelType w:val="hybridMultilevel"/>
    <w:tmpl w:val="97D669AA"/>
    <w:lvl w:ilvl="0" w:tplc="8FCC28FC">
      <w:start w:val="1"/>
      <w:numFmt w:val="bullet"/>
      <w:lvlText w:val="-"/>
      <w:lvlJc w:val="left"/>
      <w:pPr>
        <w:ind w:left="720" w:hanging="360"/>
      </w:pPr>
      <w:rPr>
        <w:rFonts w:ascii="Sitka Display" w:hAnsi="Sitka Display"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94C60"/>
    <w:rsid w:val="00002A77"/>
    <w:rsid w:val="00004E91"/>
    <w:rsid w:val="0003265A"/>
    <w:rsid w:val="00053668"/>
    <w:rsid w:val="0011301D"/>
    <w:rsid w:val="0016025A"/>
    <w:rsid w:val="00176809"/>
    <w:rsid w:val="001854FD"/>
    <w:rsid w:val="001A70BC"/>
    <w:rsid w:val="001C7190"/>
    <w:rsid w:val="00201C82"/>
    <w:rsid w:val="0023004D"/>
    <w:rsid w:val="00265D45"/>
    <w:rsid w:val="002B2543"/>
    <w:rsid w:val="002D5830"/>
    <w:rsid w:val="00334A63"/>
    <w:rsid w:val="00352985"/>
    <w:rsid w:val="00394DD8"/>
    <w:rsid w:val="00476E79"/>
    <w:rsid w:val="004B5806"/>
    <w:rsid w:val="00561DA7"/>
    <w:rsid w:val="00583042"/>
    <w:rsid w:val="0058624B"/>
    <w:rsid w:val="005D15DE"/>
    <w:rsid w:val="00610F06"/>
    <w:rsid w:val="006B436C"/>
    <w:rsid w:val="00740E40"/>
    <w:rsid w:val="007D36E3"/>
    <w:rsid w:val="007D5B55"/>
    <w:rsid w:val="008265FC"/>
    <w:rsid w:val="00875C06"/>
    <w:rsid w:val="008A21AE"/>
    <w:rsid w:val="008F2EDC"/>
    <w:rsid w:val="009504F6"/>
    <w:rsid w:val="00983177"/>
    <w:rsid w:val="00AF2800"/>
    <w:rsid w:val="00B0309C"/>
    <w:rsid w:val="00BA7321"/>
    <w:rsid w:val="00BD6111"/>
    <w:rsid w:val="00C105A0"/>
    <w:rsid w:val="00C51829"/>
    <w:rsid w:val="00C6494F"/>
    <w:rsid w:val="00C811B9"/>
    <w:rsid w:val="00CD566E"/>
    <w:rsid w:val="00CD7DA1"/>
    <w:rsid w:val="00D0338A"/>
    <w:rsid w:val="00D1771A"/>
    <w:rsid w:val="00D22D2C"/>
    <w:rsid w:val="00D346F4"/>
    <w:rsid w:val="00D931B8"/>
    <w:rsid w:val="00DA5B2B"/>
    <w:rsid w:val="00E3212A"/>
    <w:rsid w:val="00E8152C"/>
    <w:rsid w:val="00E94C60"/>
    <w:rsid w:val="00EE099A"/>
    <w:rsid w:val="00EF768D"/>
    <w:rsid w:val="00F418D4"/>
    <w:rsid w:val="00F91B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E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36E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D36E3"/>
    <w:rPr>
      <w:rFonts w:ascii="Tahoma" w:hAnsi="Tahoma" w:cs="Tahoma"/>
      <w:sz w:val="16"/>
      <w:szCs w:val="16"/>
    </w:rPr>
  </w:style>
  <w:style w:type="paragraph" w:styleId="a4">
    <w:name w:val="List Paragraph"/>
    <w:basedOn w:val="a"/>
    <w:uiPriority w:val="34"/>
    <w:qFormat/>
    <w:rsid w:val="00DA5B2B"/>
    <w:pPr>
      <w:ind w:left="720"/>
      <w:contextualSpacing/>
    </w:pPr>
  </w:style>
  <w:style w:type="character" w:styleId="-">
    <w:name w:val="Hyperlink"/>
    <w:basedOn w:val="a0"/>
    <w:uiPriority w:val="99"/>
    <w:semiHidden/>
    <w:unhideWhenUsed/>
    <w:rsid w:val="00BA7321"/>
    <w:rPr>
      <w:color w:val="0000FF"/>
      <w:u w:val="single"/>
    </w:rPr>
  </w:style>
</w:styles>
</file>

<file path=word/webSettings.xml><?xml version="1.0" encoding="utf-8"?>
<w:webSettings xmlns:r="http://schemas.openxmlformats.org/officeDocument/2006/relationships" xmlns:w="http://schemas.openxmlformats.org/wordprocessingml/2006/main">
  <w:divs>
    <w:div w:id="96147800">
      <w:bodyDiv w:val="1"/>
      <w:marLeft w:val="0"/>
      <w:marRight w:val="0"/>
      <w:marTop w:val="0"/>
      <w:marBottom w:val="0"/>
      <w:divBdr>
        <w:top w:val="none" w:sz="0" w:space="0" w:color="auto"/>
        <w:left w:val="none" w:sz="0" w:space="0" w:color="auto"/>
        <w:bottom w:val="none" w:sz="0" w:space="0" w:color="auto"/>
        <w:right w:val="none" w:sz="0" w:space="0" w:color="auto"/>
      </w:divBdr>
    </w:div>
    <w:div w:id="301469555">
      <w:bodyDiv w:val="1"/>
      <w:marLeft w:val="0"/>
      <w:marRight w:val="0"/>
      <w:marTop w:val="0"/>
      <w:marBottom w:val="0"/>
      <w:divBdr>
        <w:top w:val="none" w:sz="0" w:space="0" w:color="auto"/>
        <w:left w:val="none" w:sz="0" w:space="0" w:color="auto"/>
        <w:bottom w:val="none" w:sz="0" w:space="0" w:color="auto"/>
        <w:right w:val="none" w:sz="0" w:space="0" w:color="auto"/>
      </w:divBdr>
    </w:div>
    <w:div w:id="500659459">
      <w:bodyDiv w:val="1"/>
      <w:marLeft w:val="0"/>
      <w:marRight w:val="0"/>
      <w:marTop w:val="0"/>
      <w:marBottom w:val="0"/>
      <w:divBdr>
        <w:top w:val="none" w:sz="0" w:space="0" w:color="auto"/>
        <w:left w:val="none" w:sz="0" w:space="0" w:color="auto"/>
        <w:bottom w:val="none" w:sz="0" w:space="0" w:color="auto"/>
        <w:right w:val="none" w:sz="0" w:space="0" w:color="auto"/>
      </w:divBdr>
    </w:div>
    <w:div w:id="537738679">
      <w:bodyDiv w:val="1"/>
      <w:marLeft w:val="0"/>
      <w:marRight w:val="0"/>
      <w:marTop w:val="0"/>
      <w:marBottom w:val="0"/>
      <w:divBdr>
        <w:top w:val="none" w:sz="0" w:space="0" w:color="auto"/>
        <w:left w:val="none" w:sz="0" w:space="0" w:color="auto"/>
        <w:bottom w:val="none" w:sz="0" w:space="0" w:color="auto"/>
        <w:right w:val="none" w:sz="0" w:space="0" w:color="auto"/>
      </w:divBdr>
    </w:div>
    <w:div w:id="82917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B126/498/3244,13188/" TargetMode="External"/><Relationship Id="rId3" Type="http://schemas.openxmlformats.org/officeDocument/2006/relationships/settings" Target="settings.xml"/><Relationship Id="rId7" Type="http://schemas.openxmlformats.org/officeDocument/2006/relationships/hyperlink" Target="https://www.youtube.com/watch?v=rK2AIoblp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rK2AIoblpm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4</Pages>
  <Words>1939</Words>
  <Characters>10474</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ioanna</dc:creator>
  <cp:lastModifiedBy>ioanna</cp:lastModifiedBy>
  <cp:revision>30</cp:revision>
  <cp:lastPrinted>2017-09-26T06:30:00Z</cp:lastPrinted>
  <dcterms:created xsi:type="dcterms:W3CDTF">2020-05-12T06:50:00Z</dcterms:created>
  <dcterms:modified xsi:type="dcterms:W3CDTF">2020-05-12T11:47:00Z</dcterms:modified>
</cp:coreProperties>
</file>