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DA" w:rsidRDefault="00515C23" w:rsidP="00A51A6A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Ενότητα 21: Το κρητικό ζ</w:t>
      </w:r>
      <w:r w:rsidR="00A51A6A">
        <w:rPr>
          <w:rFonts w:ascii="Tahoma" w:hAnsi="Tahoma" w:cs="Tahoma"/>
          <w:b/>
          <w:u w:val="single"/>
        </w:rPr>
        <w:t>ήτημα (1821 - 1905)</w:t>
      </w:r>
    </w:p>
    <w:p w:rsidR="00A51A6A" w:rsidRDefault="00A51A6A" w:rsidP="00A51A6A">
      <w:pPr>
        <w:rPr>
          <w:rFonts w:ascii="Arial" w:hAnsi="Arial" w:cs="Arial"/>
          <w:color w:val="000000"/>
          <w:shd w:val="clear" w:color="auto" w:fill="FFFFFF"/>
        </w:rPr>
      </w:pPr>
      <w:r w:rsidRPr="00A51A6A">
        <w:rPr>
          <w:rFonts w:ascii="Tahoma" w:hAnsi="Tahoma" w:cs="Tahoma"/>
          <w:b/>
        </w:rPr>
        <w:t>Ο</w:t>
      </w:r>
      <w:r>
        <w:rPr>
          <w:rFonts w:ascii="Tahoma" w:hAnsi="Tahoma" w:cs="Tahoma"/>
          <w:b/>
        </w:rPr>
        <w:t>ρισμός:</w:t>
      </w:r>
      <w:r w:rsidRPr="00A51A6A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Οι προσπάθειες των Ελλήνων της Κρήτης, των ελεύθερων Ελλήνων και του ελληνικού κράτους για ένωση της Κρήτης με την Ελλάδα, καθώς και η εμπλοκή της Οθωμανικής αυτοκρατορίας και των Δυνάμεων σ’ αυτές</w:t>
      </w:r>
      <w:r w:rsidR="00515C23">
        <w:rPr>
          <w:rFonts w:ascii="Arial" w:hAnsi="Arial" w:cs="Arial"/>
          <w:color w:val="000000"/>
          <w:shd w:val="clear" w:color="auto" w:fill="FFFFFF"/>
        </w:rPr>
        <w:t xml:space="preserve"> ονομάστηκαν κρητικό ζήτημα.</w:t>
      </w:r>
    </w:p>
    <w:p w:rsidR="00515C23" w:rsidRPr="00515C23" w:rsidRDefault="00515C23" w:rsidP="00515C23">
      <w:pPr>
        <w:spacing w:after="12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1821-1840: Η Κρήτη υπό τον έλεγχο του </w:t>
      </w:r>
      <w:proofErr w:type="spellStart"/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>Μωχάμετ</w:t>
      </w:r>
      <w:proofErr w:type="spellEnd"/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</w:t>
      </w:r>
      <w:proofErr w:type="spellStart"/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>Άλι</w:t>
      </w:r>
      <w:proofErr w:type="spellEnd"/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της Αιγύπτο</w:t>
      </w:r>
      <w:r w:rsidR="00704C40">
        <w:rPr>
          <w:rFonts w:ascii="Tahoma" w:eastAsia="Times New Roman" w:hAnsi="Tahoma" w:cs="Tahoma"/>
          <w:bdr w:val="none" w:sz="0" w:space="0" w:color="auto" w:frame="1"/>
          <w:lang w:eastAsia="el-GR"/>
        </w:rPr>
        <w:t>υ.</w:t>
      </w:r>
    </w:p>
    <w:p w:rsidR="00515C23" w:rsidRDefault="00515C23" w:rsidP="00515C23">
      <w:pPr>
        <w:rPr>
          <w:rFonts w:ascii="Tahoma" w:eastAsia="Times New Roman" w:hAnsi="Tahoma" w:cs="Tahoma"/>
          <w:bdr w:val="none" w:sz="0" w:space="0" w:color="auto" w:frame="1"/>
          <w:lang w:eastAsia="el-GR"/>
        </w:rPr>
      </w:pPr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>1840-1913: Η Κρήτη υπό οθωμανική κυριαρχία</w:t>
      </w:r>
      <w:r>
        <w:rPr>
          <w:rFonts w:ascii="Tahoma" w:eastAsia="Times New Roman" w:hAnsi="Tahoma" w:cs="Tahoma"/>
          <w:bdr w:val="none" w:sz="0" w:space="0" w:color="auto" w:frame="1"/>
          <w:lang w:eastAsia="el-GR"/>
        </w:rPr>
        <w:t>.</w:t>
      </w:r>
    </w:p>
    <w:p w:rsidR="00515C23" w:rsidRDefault="00515C23" w:rsidP="00515C23">
      <w:pPr>
        <w:rPr>
          <w:rFonts w:ascii="Tahoma" w:eastAsia="Times New Roman" w:hAnsi="Tahoma" w:cs="Tahoma"/>
          <w:bdr w:val="none" w:sz="0" w:space="0" w:color="auto" w:frame="1"/>
          <w:lang w:eastAsia="el-GR"/>
        </w:rPr>
      </w:pPr>
      <w:r>
        <w:rPr>
          <w:rFonts w:ascii="Tahoma" w:eastAsia="Times New Roman" w:hAnsi="Tahoma" w:cs="Tahoma"/>
          <w:bdr w:val="none" w:sz="0" w:space="0" w:color="auto" w:frame="1"/>
          <w:lang w:eastAsia="el-GR"/>
        </w:rPr>
        <w:t>Στη διάρκεια αυτών των χρόνων ξεσπούν μια σειρά από επαναστάσεις:</w:t>
      </w:r>
    </w:p>
    <w:p w:rsidR="00515C23" w:rsidRPr="00704C40" w:rsidRDefault="00515C23" w:rsidP="00515C23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515C23">
        <w:rPr>
          <w:rFonts w:ascii="Tahoma" w:hAnsi="Tahoma" w:cs="Tahoma"/>
          <w:b/>
        </w:rPr>
        <w:t xml:space="preserve">1866-69: </w:t>
      </w:r>
      <w:r w:rsidRPr="00704C40">
        <w:rPr>
          <w:rFonts w:ascii="Tahoma" w:hAnsi="Tahoma" w:cs="Tahoma"/>
          <w:b/>
        </w:rPr>
        <w:t>η μεγάλη κρητική επανάσταση</w:t>
      </w:r>
      <w:r w:rsidRPr="00515C23">
        <w:rPr>
          <w:rFonts w:ascii="Tahoma" w:hAnsi="Tahoma" w:cs="Tahoma"/>
        </w:rPr>
        <w:t xml:space="preserve"> που καταπνίγηκε. </w:t>
      </w:r>
      <w:r w:rsidRPr="00515C23">
        <w:rPr>
          <w:rFonts w:ascii="Tahoma" w:eastAsia="Times New Roman" w:hAnsi="Tahoma" w:cs="Tahoma"/>
          <w:bdr w:val="none" w:sz="0" w:space="0" w:color="auto" w:frame="1"/>
          <w:lang w:eastAsia="el-GR"/>
        </w:rPr>
        <w:t>Μία ομάδα επαναστατών στη μονή Αρκαδίου (8 Νοεμβρίου 1866) ανατινάχτηκε και το γεγονός αυτό προκάλεσε συγκίνηση σε Ελλάδα και Ευρώπη.</w:t>
      </w:r>
    </w:p>
    <w:p w:rsidR="00704C40" w:rsidRPr="00704C40" w:rsidRDefault="00704C40" w:rsidP="00704C40">
      <w:pPr>
        <w:spacing w:after="0" w:line="240" w:lineRule="auto"/>
        <w:ind w:left="568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704C40" w:rsidRPr="00704C40" w:rsidRDefault="00515C23" w:rsidP="00704C4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bdr w:val="none" w:sz="0" w:space="0" w:color="auto" w:frame="1"/>
          <w:lang w:eastAsia="el-GR"/>
        </w:rPr>
      </w:pP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>1868: </w:t>
      </w:r>
      <w:r w:rsidRPr="00704C40">
        <w:rPr>
          <w:rFonts w:ascii="Tahoma" w:eastAsia="Times New Roman" w:hAnsi="Tahoma" w:cs="Tahoma"/>
          <w:b/>
          <w:i/>
          <w:bdr w:val="none" w:sz="0" w:space="0" w:color="auto" w:frame="1"/>
          <w:lang w:eastAsia="el-GR"/>
        </w:rPr>
        <w:t>παραχώρηση του </w:t>
      </w:r>
      <w:r w:rsidRPr="00704C40">
        <w:rPr>
          <w:rFonts w:ascii="Tahoma" w:eastAsia="Times New Roman" w:hAnsi="Tahoma" w:cs="Tahoma"/>
          <w:b/>
          <w:i/>
          <w:iCs/>
          <w:bdr w:val="none" w:sz="0" w:space="0" w:color="auto" w:frame="1"/>
          <w:lang w:eastAsia="el-GR"/>
        </w:rPr>
        <w:t>Οργανικού Νόμου</w:t>
      </w:r>
      <w:r w:rsidRPr="00704C40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 </w:t>
      </w: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>από τον σουλτάνο, που προέβλεπε:</w:t>
      </w:r>
    </w:p>
    <w:p w:rsidR="00704C40" w:rsidRPr="00704C40" w:rsidRDefault="00515C23" w:rsidP="00704C40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lang w:eastAsia="el-GR"/>
        </w:rPr>
      </w:pP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 xml:space="preserve">την πρόσληψη και χριστιανών υπαλλήλων </w:t>
      </w:r>
      <w:r w:rsidR="00704C40"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 xml:space="preserve">και </w:t>
      </w: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>αντιπροσώπων στη Γενική Διοίκηση,</w:t>
      </w:r>
    </w:p>
    <w:p w:rsidR="00515C23" w:rsidRPr="00704C40" w:rsidRDefault="00515C23" w:rsidP="00704C40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lang w:eastAsia="el-GR"/>
        </w:rPr>
      </w:pP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>την ισοτιμία τουρκικής και ελληνικής γλώσσας</w:t>
      </w:r>
      <w:r w:rsidR="00704C40"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 xml:space="preserve"> και</w:t>
      </w: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>    μεικτά δικαστήρια (χριστιανών και μουσουλμάνων).</w:t>
      </w:r>
    </w:p>
    <w:p w:rsidR="00704C40" w:rsidRPr="00704C40" w:rsidRDefault="00704C40" w:rsidP="00704C40">
      <w:pPr>
        <w:pStyle w:val="a3"/>
        <w:spacing w:after="0" w:line="240" w:lineRule="auto"/>
        <w:ind w:left="761"/>
        <w:jc w:val="both"/>
        <w:textAlignment w:val="baseline"/>
        <w:rPr>
          <w:rFonts w:ascii="Tahoma" w:eastAsia="Times New Roman" w:hAnsi="Tahoma" w:cs="Tahoma"/>
          <w:i/>
          <w:lang w:eastAsia="el-GR"/>
        </w:rPr>
      </w:pPr>
    </w:p>
    <w:p w:rsidR="00704C40" w:rsidRPr="00704C40" w:rsidRDefault="00704C40" w:rsidP="00704C40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sz w:val="20"/>
          <w:szCs w:val="20"/>
          <w:lang w:eastAsia="el-GR"/>
        </w:rPr>
      </w:pPr>
      <w:r w:rsidRPr="00704C40">
        <w:rPr>
          <w:rFonts w:ascii="Tahoma" w:eastAsia="Times New Roman" w:hAnsi="Tahoma" w:cs="Tahoma"/>
          <w:b/>
          <w:color w:val="505050"/>
          <w:bdr w:val="none" w:sz="0" w:space="0" w:color="auto" w:frame="1"/>
          <w:lang w:eastAsia="el-GR"/>
        </w:rPr>
        <w:t>1878: νέα επανάσταση</w:t>
      </w:r>
      <w:r>
        <w:rPr>
          <w:rFonts w:ascii="Arial" w:eastAsia="Times New Roman" w:hAnsi="Arial" w:cs="Arial"/>
          <w:color w:val="505050"/>
          <w:sz w:val="20"/>
          <w:szCs w:val="20"/>
          <w:bdr w:val="none" w:sz="0" w:space="0" w:color="auto" w:frame="1"/>
          <w:lang w:eastAsia="el-GR"/>
        </w:rPr>
        <w:t xml:space="preserve"> </w:t>
      </w:r>
    </w:p>
    <w:p w:rsidR="00704C40" w:rsidRDefault="00704C40" w:rsidP="00704C40">
      <w:pPr>
        <w:pStyle w:val="a3"/>
        <w:spacing w:after="0" w:line="240" w:lineRule="auto"/>
        <w:ind w:left="928"/>
        <w:jc w:val="both"/>
        <w:textAlignment w:val="baseline"/>
        <w:rPr>
          <w:rFonts w:ascii="Arial" w:eastAsia="Times New Roman" w:hAnsi="Arial" w:cs="Arial"/>
          <w:color w:val="505050"/>
          <w:sz w:val="20"/>
          <w:szCs w:val="20"/>
          <w:bdr w:val="none" w:sz="0" w:space="0" w:color="auto" w:frame="1"/>
          <w:lang w:eastAsia="el-GR"/>
        </w:rPr>
      </w:pPr>
    </w:p>
    <w:p w:rsidR="00517E00" w:rsidRDefault="00704C40" w:rsidP="00517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bdr w:val="none" w:sz="0" w:space="0" w:color="auto" w:frame="1"/>
          <w:lang w:eastAsia="el-GR"/>
        </w:rPr>
      </w:pPr>
      <w:r w:rsidRPr="00704C40">
        <w:rPr>
          <w:rFonts w:ascii="Tahoma" w:eastAsia="Times New Roman" w:hAnsi="Tahoma" w:cs="Tahoma"/>
          <w:b/>
          <w:i/>
          <w:bdr w:val="none" w:sz="0" w:space="0" w:color="auto" w:frame="1"/>
          <w:lang w:eastAsia="el-GR"/>
        </w:rPr>
        <w:t>παραχώρηση από τον σουλτάνο της σύμβασης της Χαλέπας,</w:t>
      </w:r>
      <w:r w:rsidRPr="00704C40">
        <w:rPr>
          <w:rFonts w:ascii="Tahoma" w:eastAsia="Times New Roman" w:hAnsi="Tahoma" w:cs="Tahoma"/>
          <w:i/>
          <w:bdr w:val="none" w:sz="0" w:space="0" w:color="auto" w:frame="1"/>
          <w:lang w:eastAsia="el-GR"/>
        </w:rPr>
        <w:t xml:space="preserve"> σύμφωνα με την οποία:</w:t>
      </w:r>
    </w:p>
    <w:p w:rsidR="00517E00" w:rsidRPr="000247AD" w:rsidRDefault="00517E00" w:rsidP="00517E00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bdr w:val="none" w:sz="0" w:space="0" w:color="auto" w:frame="1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ο Γενικός Διοικητής θα μπορούσε να είναι και χριστιανός,</w:t>
      </w:r>
    </w:p>
    <w:p w:rsidR="00517E00" w:rsidRPr="000247AD" w:rsidRDefault="00517E00" w:rsidP="00517E00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i/>
          <w:bdr w:val="none" w:sz="0" w:space="0" w:color="auto" w:frame="1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στη Γενική Διοίκηση θα πλειοψηφούσαν οι χριστιανοί.</w:t>
      </w:r>
    </w:p>
    <w:p w:rsidR="00704C40" w:rsidRPr="000247AD" w:rsidRDefault="00517E00" w:rsidP="00517E00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Στην Κρήτη θεσπίστηκε ένα καθεστώς </w:t>
      </w:r>
      <w:proofErr w:type="spellStart"/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ημιαυτονομίας</w:t>
      </w:r>
      <w:proofErr w:type="spellEnd"/>
    </w:p>
    <w:p w:rsidR="00515C23" w:rsidRDefault="00517E00" w:rsidP="00517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517E00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Καταργείται μετά από την επανάσταση του 1889.</w:t>
      </w:r>
    </w:p>
    <w:p w:rsidR="000302D2" w:rsidRDefault="000302D2" w:rsidP="00517E0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</w:p>
    <w:p w:rsidR="000302D2" w:rsidRPr="000302D2" w:rsidRDefault="000302D2" w:rsidP="000302D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302D2">
        <w:rPr>
          <w:rFonts w:ascii="Tahoma" w:eastAsia="Times New Roman" w:hAnsi="Tahoma" w:cs="Tahoma"/>
          <w:b/>
          <w:bdr w:val="none" w:sz="0" w:space="0" w:color="auto" w:frame="1"/>
          <w:lang w:eastAsia="el-GR"/>
        </w:rPr>
        <w:t>1896: επανάσταση στην Κρήτη</w:t>
      </w: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-&gt; </w:t>
      </w:r>
      <w:r w:rsidRPr="000302D2">
        <w:rPr>
          <w:rFonts w:ascii="Tahoma" w:eastAsia="Times New Roman" w:hAnsi="Tahoma" w:cs="Tahoma"/>
          <w:u w:val="single"/>
          <w:bdr w:val="none" w:sz="0" w:space="0" w:color="auto" w:frame="1"/>
          <w:lang w:eastAsia="el-GR"/>
        </w:rPr>
        <w:t>1897</w:t>
      </w: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: ελληνοτουρκικός πόλεμος, στον οποίο η Ελλάδα έχασε </w:t>
      </w:r>
    </w:p>
    <w:p w:rsidR="000302D2" w:rsidRPr="000302D2" w:rsidRDefault="000302D2" w:rsidP="000302D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i/>
          <w:bdr w:val="none" w:sz="0" w:space="0" w:color="auto" w:frame="1"/>
          <w:lang w:eastAsia="el-GR"/>
        </w:rPr>
      </w:pPr>
      <w:r w:rsidRPr="000302D2">
        <w:rPr>
          <w:rFonts w:ascii="Tahoma" w:eastAsia="Times New Roman" w:hAnsi="Tahoma" w:cs="Tahoma"/>
          <w:b/>
          <w:i/>
          <w:bdr w:val="none" w:sz="0" w:space="0" w:color="auto" w:frame="1"/>
          <w:lang w:eastAsia="el-GR"/>
        </w:rPr>
        <w:t xml:space="preserve">δημιουργία αυτόνομης Κρητικής Πολιτείας </w:t>
      </w:r>
    </w:p>
    <w:p w:rsidR="000302D2" w:rsidRPr="000302D2" w:rsidRDefault="000302D2" w:rsidP="000302D2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>με ύπατο αρμοστή τον πρίγκιπα Γεώργιο και Υπουργό Δικαιοσύνης τον νέο πολιτικό Ελευθέριο Βενιζέλο.</w:t>
      </w:r>
    </w:p>
    <w:p w:rsidR="000302D2" w:rsidRPr="000302D2" w:rsidRDefault="000302D2" w:rsidP="000302D2">
      <w:pPr>
        <w:pStyle w:val="a3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302D2" w:rsidRPr="000302D2" w:rsidRDefault="000302D2" w:rsidP="000302D2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302D2">
        <w:rPr>
          <w:rFonts w:ascii="Tahoma" w:eastAsia="Times New Roman" w:hAnsi="Tahoma" w:cs="Tahoma"/>
          <w:b/>
          <w:bdr w:val="none" w:sz="0" w:space="0" w:color="auto" w:frame="1"/>
          <w:lang w:eastAsia="el-GR"/>
        </w:rPr>
        <w:t>1905: επανάσταση στο Θέρισο των Χανίων</w:t>
      </w: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με επικεφαλής τους Ελ. Β</w:t>
      </w:r>
      <w:r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ενιζέλο, Κ. </w:t>
      </w:r>
      <w:proofErr w:type="spellStart"/>
      <w:r>
        <w:rPr>
          <w:rFonts w:ascii="Tahoma" w:eastAsia="Times New Roman" w:hAnsi="Tahoma" w:cs="Tahoma"/>
          <w:bdr w:val="none" w:sz="0" w:space="0" w:color="auto" w:frame="1"/>
          <w:lang w:eastAsia="el-GR"/>
        </w:rPr>
        <w:t>Φούμη</w:t>
      </w:r>
      <w:proofErr w:type="spellEnd"/>
      <w:r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και Κ. Μάνο</w:t>
      </w: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</w:t>
      </w:r>
    </w:p>
    <w:p w:rsidR="000302D2" w:rsidRPr="000302D2" w:rsidRDefault="000302D2" w:rsidP="000302D2">
      <w:pPr>
        <w:pStyle w:val="a3"/>
        <w:spacing w:after="0" w:line="240" w:lineRule="auto"/>
        <w:ind w:left="928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302D2" w:rsidRPr="000302D2" w:rsidRDefault="000302D2" w:rsidP="000302D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302D2">
        <w:rPr>
          <w:rFonts w:ascii="Tahoma" w:eastAsia="Times New Roman" w:hAnsi="Tahoma" w:cs="Tahoma"/>
          <w:b/>
          <w:i/>
          <w:bdr w:val="none" w:sz="0" w:space="0" w:color="auto" w:frame="1"/>
          <w:lang w:eastAsia="el-GR"/>
        </w:rPr>
        <w:t>Οι επαναστάτες κήρυξαν την ένωση της Κρήτης με την Ελλάδα</w:t>
      </w: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>.</w:t>
      </w:r>
    </w:p>
    <w:p w:rsidR="000302D2" w:rsidRPr="000302D2" w:rsidRDefault="000302D2" w:rsidP="000302D2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lang w:eastAsia="el-GR"/>
        </w:rPr>
      </w:pPr>
      <w:r w:rsidRPr="000302D2">
        <w:rPr>
          <w:rFonts w:ascii="Tahoma" w:eastAsia="Times New Roman" w:hAnsi="Tahoma" w:cs="Tahoma"/>
          <w:lang w:eastAsia="el-GR"/>
        </w:rPr>
        <w:t xml:space="preserve">Ο Αλ. </w:t>
      </w:r>
      <w:proofErr w:type="spellStart"/>
      <w:r w:rsidRPr="000302D2">
        <w:rPr>
          <w:rFonts w:ascii="Tahoma" w:eastAsia="Times New Roman" w:hAnsi="Tahoma" w:cs="Tahoma"/>
          <w:lang w:eastAsia="el-GR"/>
        </w:rPr>
        <w:t>Ζαϊμης</w:t>
      </w:r>
      <w:proofErr w:type="spellEnd"/>
      <w:r w:rsidRPr="000302D2">
        <w:rPr>
          <w:rFonts w:ascii="Tahoma" w:eastAsia="Times New Roman" w:hAnsi="Tahoma" w:cs="Tahoma"/>
          <w:lang w:eastAsia="el-GR"/>
        </w:rPr>
        <w:t xml:space="preserve"> αντικατέστησε το Γεώργιο στο αξίωμα του Ύπατου Αρμοστή και η άμεση ανάμιξη των Δυνάμεων, που ήθελαν να διατηρηθεί η ισορροπία στην περιοχή, απέτρεψε την ένωση.</w:t>
      </w:r>
    </w:p>
    <w:p w:rsidR="001268BB" w:rsidRPr="000247AD" w:rsidRDefault="000302D2" w:rsidP="001268B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302D2">
        <w:rPr>
          <w:rFonts w:ascii="Tahoma" w:eastAsia="Times New Roman" w:hAnsi="Tahoma" w:cs="Tahoma"/>
          <w:bdr w:val="none" w:sz="0" w:space="0" w:color="auto" w:frame="1"/>
          <w:lang w:eastAsia="el-GR"/>
        </w:rPr>
        <w:t>Η οριστική διευθέτηση του Κρητικού Ζητήματος θα γινόταν αργότερα (1913) με τον Βενιζέλο πρωθυπουργό της Ελλάδας</w:t>
      </w:r>
      <w:r w:rsidR="001268BB">
        <w:rPr>
          <w:rFonts w:ascii="Tahoma" w:eastAsia="Times New Roman" w:hAnsi="Tahoma" w:cs="Tahoma"/>
          <w:bdr w:val="none" w:sz="0" w:space="0" w:color="auto" w:frame="1"/>
          <w:lang w:eastAsia="el-GR"/>
        </w:rPr>
        <w:t>.</w:t>
      </w:r>
    </w:p>
    <w:p w:rsidR="000247AD" w:rsidRDefault="000247AD" w:rsidP="000247A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247AD" w:rsidRDefault="000247AD" w:rsidP="000247A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247AD" w:rsidRDefault="000247AD" w:rsidP="000247A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247AD" w:rsidRDefault="000247AD" w:rsidP="000247A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247AD" w:rsidRDefault="000247AD" w:rsidP="000247A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0247AD" w:rsidRPr="000247AD" w:rsidRDefault="000247AD" w:rsidP="000247A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1268BB" w:rsidRPr="001268BB" w:rsidRDefault="001268BB" w:rsidP="000247AD">
      <w:pPr>
        <w:pStyle w:val="a3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1268BB" w:rsidRPr="000247AD" w:rsidRDefault="001268BB" w:rsidP="001268BB">
      <w:pPr>
        <w:spacing w:after="0" w:line="408" w:lineRule="atLeast"/>
        <w:jc w:val="center"/>
        <w:textAlignment w:val="baseline"/>
        <w:rPr>
          <w:rFonts w:ascii="Tahoma" w:eastAsia="Times New Roman" w:hAnsi="Tahoma" w:cs="Tahoma"/>
          <w:u w:val="single"/>
          <w:lang w:eastAsia="el-GR"/>
        </w:rPr>
      </w:pPr>
      <w:r w:rsidRPr="000247AD">
        <w:rPr>
          <w:rFonts w:ascii="Tahoma" w:eastAsia="Times New Roman" w:hAnsi="Tahoma" w:cs="Tahoma"/>
          <w:b/>
          <w:bCs/>
          <w:u w:val="single"/>
          <w:bdr w:val="none" w:sz="0" w:space="0" w:color="auto" w:frame="1"/>
          <w:lang w:eastAsia="el-GR"/>
        </w:rPr>
        <w:t>Ενότητα 22: Τα Βαλκάνια των αλληλοσυγκρουόμενων εθνικών επιδιώξεων</w:t>
      </w:r>
    </w:p>
    <w:p w:rsidR="001268BB" w:rsidRPr="000247AD" w:rsidRDefault="001268BB" w:rsidP="001268BB">
      <w:pPr>
        <w:spacing w:after="12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/>
          <w:bCs/>
          <w:bdr w:val="none" w:sz="0" w:space="0" w:color="auto" w:frame="1"/>
          <w:lang w:eastAsia="el-GR"/>
        </w:rPr>
        <w:t>Η βαλκανική κρίση των ετών 1875-1878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Επαναστάσεις στην Ερζεγοβίνη, τη Βοσνία, τη Βουλγαρία.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Η Οθωμανική αυτοκρατορία απάντησε με μαζικές σφαγές και</w:t>
      </w:r>
      <w:r w:rsidRPr="000247AD">
        <w:rPr>
          <w:rFonts w:ascii="Tahoma" w:eastAsia="Times New Roman" w:hAnsi="Tahoma" w:cs="Tahoma"/>
          <w:lang w:eastAsia="el-GR"/>
        </w:rPr>
        <w:t xml:space="preserve"> 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η Ρωσία της κήρυξε τον πόλεμο στην Οθωμανική αυτοκρατορία το 1877.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Επαναστάσεις των ελληνικών πληθυσμών της Οθωμανικής Αυτοκρατορίας.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/>
          <w:bCs/>
          <w:bdr w:val="none" w:sz="0" w:space="0" w:color="auto" w:frame="1"/>
          <w:lang w:eastAsia="el-GR"/>
        </w:rPr>
        <w:t>Η συνθήκη του Αγίου Στεφάνου  (Φεβρουάριος 1878)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Δημιουργία της «Μεγάλης Βουλγαρίας».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1268BB" w:rsidRPr="000247AD" w:rsidRDefault="001268BB" w:rsidP="001268BB">
      <w:pPr>
        <w:spacing w:after="12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/>
          <w:bCs/>
          <w:bdr w:val="none" w:sz="0" w:space="0" w:color="auto" w:frame="1"/>
          <w:lang w:eastAsia="el-GR"/>
        </w:rPr>
        <w:t>Το συνέδριο του Βερολίνου (Ιούνιος 1878)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 Ανάκληση των αποφάσεων της συνθήκης του Αγίου Στεφάνου.</w:t>
      </w:r>
    </w:p>
    <w:p w:rsidR="001268BB" w:rsidRPr="000247AD" w:rsidRDefault="001268BB" w:rsidP="001268BB">
      <w:pPr>
        <w:spacing w:after="12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Οι όροι του συνεδρίου του Βερολίνου: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</w:t>
      </w:r>
      <w:r w:rsidRPr="000247AD">
        <w:rPr>
          <w:rFonts w:ascii="Tahoma" w:eastAsia="Times New Roman" w:hAnsi="Tahoma" w:cs="Tahoma"/>
          <w:u w:val="single"/>
          <w:bdr w:val="none" w:sz="0" w:space="0" w:color="auto" w:frame="1"/>
          <w:lang w:eastAsia="el-GR"/>
        </w:rPr>
        <w:t>Η Μεγάλη Βουλγαρία διασπάται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 σε αυτόνομη Βουλγαρία και αυτόνομη Ανατολική Ρωμυλία υπό την επικυριαρχία του Σουλτάνου.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Σερβία, Ρουμανία, Μαυροβούνιο κηρύχθηκαν ανεξάρτητα κράτη.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</w:t>
      </w:r>
      <w:r w:rsidRPr="000247AD">
        <w:rPr>
          <w:rFonts w:ascii="Tahoma" w:eastAsia="Times New Roman" w:hAnsi="Tahoma" w:cs="Tahoma"/>
          <w:u w:val="single"/>
          <w:bdr w:val="none" w:sz="0" w:space="0" w:color="auto" w:frame="1"/>
          <w:lang w:eastAsia="el-GR"/>
        </w:rPr>
        <w:t>Μακεδονία, Ήπειρος, Θράκη παρέμειναν στην Οθωμανική αυτοκρατορία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.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Η διοίκηση της Βοσνίας-Ερζεγοβίνης ανατέθηκε στην Αυστροουγγαρία.</w:t>
      </w:r>
    </w:p>
    <w:p w:rsidR="001268BB" w:rsidRPr="000247AD" w:rsidRDefault="001268BB" w:rsidP="001268BB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      </w:t>
      </w:r>
      <w:r w:rsidRPr="000247AD">
        <w:rPr>
          <w:rFonts w:ascii="Tahoma" w:eastAsia="Times New Roman" w:hAnsi="Tahoma" w:cs="Tahoma"/>
          <w:u w:val="single"/>
          <w:bdr w:val="none" w:sz="0" w:space="0" w:color="auto" w:frame="1"/>
          <w:lang w:eastAsia="el-GR"/>
        </w:rPr>
        <w:t>Η Κύπρος παραχωρήθηκε στην Αγγλία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.</w:t>
      </w:r>
    </w:p>
    <w:p w:rsidR="001268BB" w:rsidRPr="000247AD" w:rsidRDefault="001268BB" w:rsidP="001268BB">
      <w:pPr>
        <w:spacing w:after="12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/>
          <w:bCs/>
          <w:bdr w:val="none" w:sz="0" w:space="0" w:color="auto" w:frame="1"/>
          <w:lang w:eastAsia="el-GR"/>
        </w:rPr>
        <w:t>Η Ενσωμάτωση της Θεσσαλίας και της Άρτας (1881)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Ήρθε μετά από διαπραγματεύσεις με την τουρκική πλευρά.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/>
          <w:bCs/>
          <w:bdr w:val="none" w:sz="0" w:space="0" w:color="auto" w:frame="1"/>
          <w:lang w:eastAsia="el-GR"/>
        </w:rPr>
        <w:t>Η προσάρτηση της Α. Ρωμυλίας από τη Βουλγαρία (1885)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bdr w:val="none" w:sz="0" w:space="0" w:color="auto" w:frame="1"/>
          <w:lang w:eastAsia="el-GR"/>
        </w:rPr>
      </w:pP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Οι Βούλγαροι το 1885 προσάρτησαν την Ανατολική Ρωμυλία, παραβιάζοντας τους όρους της Συνθήκης του Βερολίνου.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</w:p>
    <w:p w:rsidR="001268BB" w:rsidRPr="000247AD" w:rsidRDefault="001268BB" w:rsidP="001268BB">
      <w:pPr>
        <w:spacing w:after="12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b/>
          <w:bCs/>
          <w:bdr w:val="none" w:sz="0" w:space="0" w:color="auto" w:frame="1"/>
          <w:lang w:eastAsia="el-GR"/>
        </w:rPr>
        <w:t>Το Μακεδονικό Ζήτημα και ο Μακεδονικός αγώνας: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Μακεδονικό ζήτημα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: η διεκδίκηση της Μακεδονίας από Έλληνες, Βούλγαρους και Σέρβους στα τέλη του 19</w:t>
      </w:r>
      <w:r w:rsidRPr="000247AD">
        <w:rPr>
          <w:rFonts w:ascii="Tahoma" w:eastAsia="Times New Roman" w:hAnsi="Tahoma" w:cs="Tahoma"/>
          <w:bdr w:val="none" w:sz="0" w:space="0" w:color="auto" w:frame="1"/>
          <w:vertAlign w:val="superscript"/>
          <w:lang w:eastAsia="el-GR"/>
        </w:rPr>
        <w:t>ου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 και στις αρχές του 20</w:t>
      </w:r>
      <w:r w:rsidRPr="000247AD">
        <w:rPr>
          <w:rFonts w:ascii="Tahoma" w:eastAsia="Times New Roman" w:hAnsi="Tahoma" w:cs="Tahoma"/>
          <w:bdr w:val="none" w:sz="0" w:space="0" w:color="auto" w:frame="1"/>
          <w:vertAlign w:val="superscript"/>
          <w:lang w:eastAsia="el-GR"/>
        </w:rPr>
        <w:t>ου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 αιώνα που οδήγησε σε σύγκρουση, η οποία εκδηλώθηκε αρχικά ως αγώνας για τον έλεγχο της εκπαίδευσης και της θρησκευτικής συνείδησης των Μακεδόνων και σύντομα πήρε ένοπλη μορφή.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1893: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 ίδρυση της </w:t>
      </w: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Μακεδονικής Επαναστατικής Οργάνωσης 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(</w:t>
      </w: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ΕΜΕΟ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).</w:t>
      </w:r>
    </w:p>
    <w:p w:rsidR="001268BB" w:rsidRPr="000247AD" w:rsidRDefault="001268BB" w:rsidP="001268BB">
      <w:pPr>
        <w:spacing w:after="0" w:line="240" w:lineRule="auto"/>
        <w:textAlignment w:val="baseline"/>
        <w:rPr>
          <w:rFonts w:ascii="Tahoma" w:eastAsia="Times New Roman" w:hAnsi="Tahoma" w:cs="Tahoma"/>
          <w:u w:val="single"/>
          <w:lang w:eastAsia="el-GR"/>
        </w:rPr>
      </w:pPr>
      <w:r w:rsidRPr="000247AD">
        <w:rPr>
          <w:rFonts w:ascii="Tahoma" w:eastAsia="Times New Roman" w:hAnsi="Tahoma" w:cs="Tahoma"/>
          <w:i/>
          <w:iCs/>
          <w:u w:val="single"/>
          <w:bdr w:val="none" w:sz="0" w:space="0" w:color="auto" w:frame="1"/>
          <w:lang w:eastAsia="el-GR"/>
        </w:rPr>
        <w:t>1895:</w:t>
      </w:r>
      <w:r w:rsidRPr="000247AD">
        <w:rPr>
          <w:rFonts w:ascii="Tahoma" w:eastAsia="Times New Roman" w:hAnsi="Tahoma" w:cs="Tahoma"/>
          <w:u w:val="single"/>
          <w:lang w:eastAsia="el-GR"/>
        </w:rPr>
        <w:t> σχηματισμός της </w:t>
      </w:r>
      <w:r w:rsidRPr="000247AD">
        <w:rPr>
          <w:rFonts w:ascii="Tahoma" w:eastAsia="Times New Roman" w:hAnsi="Tahoma" w:cs="Tahoma"/>
          <w:i/>
          <w:iCs/>
          <w:u w:val="single"/>
          <w:bdr w:val="none" w:sz="0" w:space="0" w:color="auto" w:frame="1"/>
          <w:lang w:eastAsia="el-GR"/>
        </w:rPr>
        <w:t>Ανώτατης Μακεδονικής Επιτροπής</w:t>
      </w:r>
      <w:r w:rsidRPr="000247AD">
        <w:rPr>
          <w:rFonts w:ascii="Tahoma" w:eastAsia="Times New Roman" w:hAnsi="Tahoma" w:cs="Tahoma"/>
          <w:u w:val="single"/>
          <w:lang w:eastAsia="el-GR"/>
        </w:rPr>
        <w:t> (</w:t>
      </w:r>
      <w:proofErr w:type="spellStart"/>
      <w:r w:rsidRPr="000247AD">
        <w:rPr>
          <w:rFonts w:ascii="Tahoma" w:eastAsia="Times New Roman" w:hAnsi="Tahoma" w:cs="Tahoma"/>
          <w:i/>
          <w:iCs/>
          <w:u w:val="single"/>
          <w:bdr w:val="none" w:sz="0" w:space="0" w:color="auto" w:frame="1"/>
          <w:lang w:eastAsia="el-GR"/>
        </w:rPr>
        <w:t>Komitet</w:t>
      </w:r>
      <w:proofErr w:type="spellEnd"/>
      <w:r w:rsidRPr="000247AD">
        <w:rPr>
          <w:rFonts w:ascii="Tahoma" w:eastAsia="Times New Roman" w:hAnsi="Tahoma" w:cs="Tahoma"/>
          <w:u w:val="single"/>
          <w:lang w:eastAsia="el-GR"/>
        </w:rPr>
        <w:t>).</w:t>
      </w:r>
    </w:p>
    <w:p w:rsidR="001268BB" w:rsidRPr="000247AD" w:rsidRDefault="001268BB" w:rsidP="001268BB">
      <w:pPr>
        <w:spacing w:after="0" w:line="240" w:lineRule="auto"/>
        <w:textAlignment w:val="baseline"/>
        <w:rPr>
          <w:rFonts w:ascii="Tahoma" w:eastAsia="Times New Roman" w:hAnsi="Tahoma" w:cs="Tahoma"/>
          <w:u w:val="single"/>
          <w:lang w:eastAsia="el-GR"/>
        </w:rPr>
      </w:pPr>
      <w:r w:rsidRPr="000247AD">
        <w:rPr>
          <w:rFonts w:ascii="Tahoma" w:eastAsia="Times New Roman" w:hAnsi="Tahoma" w:cs="Tahoma"/>
          <w:i/>
          <w:iCs/>
          <w:u w:val="single"/>
          <w:bdr w:val="none" w:sz="0" w:space="0" w:color="auto" w:frame="1"/>
          <w:lang w:eastAsia="el-GR"/>
        </w:rPr>
        <w:t>1896-1897:</w:t>
      </w:r>
      <w:r w:rsidRPr="000247AD">
        <w:rPr>
          <w:rFonts w:ascii="Tahoma" w:eastAsia="Times New Roman" w:hAnsi="Tahoma" w:cs="Tahoma"/>
          <w:u w:val="single"/>
          <w:lang w:eastAsia="el-GR"/>
        </w:rPr>
        <w:t xml:space="preserve"> δραστηριοποίηση των πρώτων ελληνικών ένοπλων ομάδων και προσωπικοτήτων, όπως οι </w:t>
      </w:r>
      <w:proofErr w:type="spellStart"/>
      <w:r w:rsidRPr="000247AD">
        <w:rPr>
          <w:rFonts w:ascii="Tahoma" w:eastAsia="Times New Roman" w:hAnsi="Tahoma" w:cs="Tahoma"/>
          <w:u w:val="single"/>
          <w:lang w:eastAsia="el-GR"/>
        </w:rPr>
        <w:t>Καραβαγγέλης</w:t>
      </w:r>
      <w:proofErr w:type="spellEnd"/>
      <w:r w:rsidRPr="000247AD">
        <w:rPr>
          <w:rFonts w:ascii="Tahoma" w:eastAsia="Times New Roman" w:hAnsi="Tahoma" w:cs="Tahoma"/>
          <w:u w:val="single"/>
          <w:lang w:eastAsia="el-GR"/>
        </w:rPr>
        <w:t xml:space="preserve">, Δραγούμης, </w:t>
      </w:r>
      <w:proofErr w:type="spellStart"/>
      <w:r w:rsidRPr="000247AD">
        <w:rPr>
          <w:rFonts w:ascii="Tahoma" w:eastAsia="Times New Roman" w:hAnsi="Tahoma" w:cs="Tahoma"/>
          <w:u w:val="single"/>
          <w:lang w:eastAsia="el-GR"/>
        </w:rPr>
        <w:t>Κορομηλάς</w:t>
      </w:r>
      <w:proofErr w:type="spellEnd"/>
      <w:r w:rsidRPr="000247AD">
        <w:rPr>
          <w:rFonts w:ascii="Tahoma" w:eastAsia="Times New Roman" w:hAnsi="Tahoma" w:cs="Tahoma"/>
          <w:u w:val="single"/>
          <w:lang w:eastAsia="el-GR"/>
        </w:rPr>
        <w:t>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1898: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 οργάνωση στη Μακεδονία ένοπλων ομάδων Βουλγάρων, των κομιτατζήδων.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el-GR"/>
        </w:rPr>
      </w:pP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1903: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 xml:space="preserve"> οργάνωση από την ΕΜΕΟ της εξέγερσης του </w:t>
      </w:r>
      <w:proofErr w:type="spellStart"/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Ίλιντεν</w:t>
      </w:r>
      <w:proofErr w:type="spellEnd"/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.</w:t>
      </w:r>
    </w:p>
    <w:p w:rsidR="001268BB" w:rsidRPr="000247AD" w:rsidRDefault="001268BB" w:rsidP="001268B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u w:val="single"/>
          <w:lang w:eastAsia="el-GR"/>
        </w:rPr>
      </w:pPr>
      <w:r w:rsidRPr="000247AD">
        <w:rPr>
          <w:rFonts w:ascii="Tahoma" w:eastAsia="Times New Roman" w:hAnsi="Tahoma" w:cs="Tahoma"/>
          <w:i/>
          <w:iCs/>
          <w:u w:val="single"/>
          <w:bdr w:val="none" w:sz="0" w:space="0" w:color="auto" w:frame="1"/>
          <w:lang w:eastAsia="el-GR"/>
        </w:rPr>
        <w:t>1904:</w:t>
      </w:r>
      <w:r w:rsidRPr="000247AD">
        <w:rPr>
          <w:rFonts w:ascii="Tahoma" w:eastAsia="Times New Roman" w:hAnsi="Tahoma" w:cs="Tahoma"/>
          <w:u w:val="single"/>
          <w:bdr w:val="none" w:sz="0" w:space="0" w:color="auto" w:frame="1"/>
          <w:lang w:eastAsia="el-GR"/>
        </w:rPr>
        <w:t> άφιξη στη Μακεδονία Ελλήνων αξιωματικών, με ξεχωριστή μορφή τον Παύλο Μελά.</w:t>
      </w:r>
    </w:p>
    <w:p w:rsidR="001268BB" w:rsidRPr="000247AD" w:rsidRDefault="001268BB" w:rsidP="001268BB">
      <w:pPr>
        <w:spacing w:after="0" w:line="625" w:lineRule="atLeast"/>
        <w:textAlignment w:val="baseline"/>
        <w:outlineLvl w:val="0"/>
        <w:rPr>
          <w:rFonts w:ascii="Tahoma" w:eastAsia="Times New Roman" w:hAnsi="Tahoma" w:cs="Tahoma"/>
          <w:b/>
          <w:bCs/>
          <w:kern w:val="36"/>
          <w:lang w:eastAsia="el-GR"/>
        </w:rPr>
      </w:pPr>
      <w:r w:rsidRPr="000247AD">
        <w:rPr>
          <w:rFonts w:ascii="Tahoma" w:eastAsia="Times New Roman" w:hAnsi="Tahoma" w:cs="Tahoma"/>
          <w:b/>
          <w:bCs/>
          <w:kern w:val="36"/>
          <w:bdr w:val="none" w:sz="0" w:space="0" w:color="auto" w:frame="1"/>
          <w:lang w:eastAsia="el-GR"/>
        </w:rPr>
        <w:t xml:space="preserve">Το κίνημα των </w:t>
      </w:r>
      <w:proofErr w:type="spellStart"/>
      <w:r w:rsidRPr="000247AD">
        <w:rPr>
          <w:rFonts w:ascii="Tahoma" w:eastAsia="Times New Roman" w:hAnsi="Tahoma" w:cs="Tahoma"/>
          <w:b/>
          <w:bCs/>
          <w:kern w:val="36"/>
          <w:bdr w:val="none" w:sz="0" w:space="0" w:color="auto" w:frame="1"/>
          <w:lang w:eastAsia="el-GR"/>
        </w:rPr>
        <w:t>Νεοτούρκων</w:t>
      </w:r>
      <w:proofErr w:type="spellEnd"/>
      <w:r w:rsidRPr="000247AD">
        <w:rPr>
          <w:rFonts w:ascii="Tahoma" w:eastAsia="Times New Roman" w:hAnsi="Tahoma" w:cs="Tahoma"/>
          <w:b/>
          <w:bCs/>
          <w:kern w:val="36"/>
          <w:bdr w:val="none" w:sz="0" w:space="0" w:color="auto" w:frame="1"/>
          <w:lang w:eastAsia="el-GR"/>
        </w:rPr>
        <w:t xml:space="preserve"> 1908</w:t>
      </w:r>
    </w:p>
    <w:p w:rsidR="001268BB" w:rsidRPr="000247AD" w:rsidRDefault="001268BB" w:rsidP="000247AD">
      <w:pPr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Νεότουρκοι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: Τούρκοι αξιωματικοί και διανοούμενοι που ίδρυσαν την οργάνωση </w:t>
      </w:r>
      <w:r w:rsidRPr="000247AD">
        <w:rPr>
          <w:rFonts w:ascii="Tahoma" w:eastAsia="Times New Roman" w:hAnsi="Tahoma" w:cs="Tahoma"/>
          <w:i/>
          <w:iCs/>
          <w:bdr w:val="none" w:sz="0" w:space="0" w:color="auto" w:frame="1"/>
          <w:lang w:eastAsia="el-GR"/>
        </w:rPr>
        <w:t>Ένωση και Πρόοδος</w:t>
      </w:r>
      <w:r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, προτάσσοντας την εθνική αντί για τη θρησκευτική τους ταυτότητα, και εκδήλωσαν το 1908 κίνημα με φιλελεύθερες ιδέες στη Θεσσαλονίκη, υποχρεώνοντας το Σουλτάνο να παραχωρήσει σύνταγμ</w:t>
      </w:r>
      <w:r w:rsidR="00B63D28" w:rsidRPr="000247AD">
        <w:rPr>
          <w:rFonts w:ascii="Tahoma" w:eastAsia="Times New Roman" w:hAnsi="Tahoma" w:cs="Tahoma"/>
          <w:bdr w:val="none" w:sz="0" w:space="0" w:color="auto" w:frame="1"/>
          <w:lang w:eastAsia="el-GR"/>
        </w:rPr>
        <w:t>α.</w:t>
      </w:r>
    </w:p>
    <w:p w:rsidR="000302D2" w:rsidRPr="000247AD" w:rsidRDefault="000302D2" w:rsidP="001268BB">
      <w:pPr>
        <w:pStyle w:val="a3"/>
        <w:spacing w:after="0" w:line="240" w:lineRule="auto"/>
        <w:ind w:left="928"/>
        <w:jc w:val="center"/>
        <w:textAlignment w:val="baseline"/>
        <w:rPr>
          <w:rFonts w:ascii="Tahoma" w:eastAsia="Times New Roman" w:hAnsi="Tahoma" w:cs="Tahoma"/>
          <w:u w:val="single"/>
          <w:lang w:eastAsia="el-GR"/>
        </w:rPr>
      </w:pPr>
    </w:p>
    <w:p w:rsidR="00515C23" w:rsidRPr="000247AD" w:rsidRDefault="00515C23" w:rsidP="00515C23">
      <w:pPr>
        <w:ind w:left="360"/>
        <w:rPr>
          <w:rFonts w:ascii="Tahoma" w:hAnsi="Tahoma" w:cs="Tahoma"/>
        </w:rPr>
      </w:pPr>
    </w:p>
    <w:sectPr w:rsidR="00515C23" w:rsidRPr="000247AD" w:rsidSect="00F04D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2181E"/>
    <w:multiLevelType w:val="multilevel"/>
    <w:tmpl w:val="4980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F37BB8"/>
    <w:multiLevelType w:val="hybridMultilevel"/>
    <w:tmpl w:val="0B38CDD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B4CE1"/>
    <w:multiLevelType w:val="hybridMultilevel"/>
    <w:tmpl w:val="8E7223C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3395B"/>
    <w:multiLevelType w:val="hybridMultilevel"/>
    <w:tmpl w:val="4692A1C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5190B"/>
    <w:multiLevelType w:val="hybridMultilevel"/>
    <w:tmpl w:val="72DAA5E2"/>
    <w:lvl w:ilvl="0" w:tplc="0408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1A6A"/>
    <w:rsid w:val="000247AD"/>
    <w:rsid w:val="000302D2"/>
    <w:rsid w:val="001268BB"/>
    <w:rsid w:val="00515C23"/>
    <w:rsid w:val="00517E00"/>
    <w:rsid w:val="00704C40"/>
    <w:rsid w:val="00A51A6A"/>
    <w:rsid w:val="00B63D28"/>
    <w:rsid w:val="00F0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DA"/>
  </w:style>
  <w:style w:type="paragraph" w:styleId="1">
    <w:name w:val="heading 1"/>
    <w:basedOn w:val="a"/>
    <w:link w:val="1Char"/>
    <w:uiPriority w:val="9"/>
    <w:qFormat/>
    <w:rsid w:val="00517E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C23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517E0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660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</dc:creator>
  <cp:lastModifiedBy>Ioanna</cp:lastModifiedBy>
  <cp:revision>1</cp:revision>
  <cp:lastPrinted>2024-04-14T17:44:00Z</cp:lastPrinted>
  <dcterms:created xsi:type="dcterms:W3CDTF">2024-04-14T16:27:00Z</dcterms:created>
  <dcterms:modified xsi:type="dcterms:W3CDTF">2024-04-14T17:45:00Z</dcterms:modified>
</cp:coreProperties>
</file>