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57" w:rsidRPr="005A2457" w:rsidRDefault="005A2457" w:rsidP="005A2457">
      <w:pPr>
        <w:rPr>
          <w:rFonts w:ascii="Comic Sans MS" w:eastAsia="Times New Roman" w:hAnsi="Comic Sans MS" w:cs="Times New Roman"/>
          <w:b/>
          <w:bCs/>
          <w:color w:val="28272B"/>
          <w:kern w:val="36"/>
          <w:lang w:eastAsia="el-GR"/>
        </w:rPr>
      </w:pPr>
      <w:r w:rsidRPr="005A2457">
        <w:rPr>
          <w:rFonts w:ascii="Comic Sans MS" w:eastAsia="Times New Roman" w:hAnsi="Comic Sans MS" w:cs="Times New Roman"/>
          <w:b/>
          <w:bCs/>
          <w:color w:val="28272B"/>
          <w:kern w:val="36"/>
          <w:lang w:eastAsia="el-GR"/>
        </w:rPr>
        <w:t>Γέλιο και Κωμικό Στοιχείο Σχεδιάγραμμα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Ορισμός</w:t>
      </w:r>
      <w:r>
        <w:rPr>
          <w:rFonts w:ascii="Comic Sans MS" w:hAnsi="Comic Sans MS"/>
          <w:sz w:val="20"/>
          <w:szCs w:val="20"/>
        </w:rPr>
        <w:t xml:space="preserve">: </w:t>
      </w:r>
      <w:r w:rsidRPr="005A2457">
        <w:rPr>
          <w:rFonts w:ascii="Comic Sans MS" w:hAnsi="Comic Sans MS"/>
          <w:sz w:val="20"/>
          <w:szCs w:val="20"/>
        </w:rPr>
        <w:t>Γέλιο είναι η αυθόρμητη έκφραση της ευχάριστης διάθεσης, που εκδηλώνεται με συσπάσεις των μυών του προσώπου, κυρίως στην περιοχή του στόματος, και συνοδεύεται συνήθως από ηχηρές εκπνοές.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Χιούμορ</w:t>
      </w:r>
      <w:r w:rsidRPr="005A2457">
        <w:rPr>
          <w:rFonts w:ascii="Comic Sans MS" w:hAnsi="Comic Sans MS"/>
          <w:sz w:val="20"/>
          <w:szCs w:val="20"/>
        </w:rPr>
        <w:t> είναι η ικανότητα να αντιμετωπίζει κανείς την πραγματικότητα με εύθυμη διάθεση, παρουσιάζοντας τις διάφορες καταστάσεις με φαινομενική σοβαρότητα και αδιαφορία, πίσω από τις οποίες κρύβεται η σάτιρα και η άκακη ειρωνεία.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Σάτιρα</w:t>
      </w:r>
      <w:r w:rsidRPr="005A2457">
        <w:rPr>
          <w:rFonts w:ascii="Comic Sans MS" w:hAnsi="Comic Sans MS"/>
          <w:sz w:val="20"/>
          <w:szCs w:val="20"/>
        </w:rPr>
        <w:t> είναι λογοτεχνικό είδος που διακωμωδεί με δηκτικό τρόπο τα δημόσια ή ιδιωτικά ήθη, χαρακτήρες ανθρώπων και τα κακώς κείμενα μιας κοινωνίας.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ΘΕΤΙΚΑ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Στον πνευματικό τομέα: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Αποκαλύπτει, αλλά και καλλιεργεί τον πνευματικό κόσμο του ανθρώπου. Για να γίνει κατανοητό το χιούμορ και το αστείο, απαιτείται υψηλό πνευματικό επίπεδο. Διαφορετικά, καταλήγει σε παρεξήγηση.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Κάνει οικείο το απλησίαστο, αποδεικνύει τη γελοιότητα του σοβαροφανούς και γενικότερα απομυθοποιεί τα πράγματα.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Αποδεικνύει την εσωτερική ελευθερία του ανθρώπου, γιατί καθίσταται μια αυθόρμητη και ανυπόκριτη έκφραση.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Προβάλλει τον κόσμο υπό διαφορετικό πρίσμα και διευκολύνει την αντιμετώπιση δύσκολων στιγμών.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Το χιούμορ φανερώνει καλόβουλα κίνητρα και συμβάλλει στην επιτυχία της κριτικής.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Με τις διάφορες λαϊκές ή καλλιτεχνικές μορφές του (ανέκδοτο, κωμωδία, διήγηση) ενεργοποιεί και ερεθίζει τη φαντασία.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Αποτελεί άριστη παιδαγωγική μέθοδο στην οικογένεια, στο σχολείο, στην κοινωνία.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Στον ψυχολογικό τομέα: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Το γέλιο, ή έστω ένα απλό χαμόγελο, αποκαλύπτει τον ψυχικό κόσμο του ανθρώπου.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Αποδιώχνει το άγχος, τονώνει την αισιοδοξία, ενισχύει την ψυχική δύναμη του ανθρώπου.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Εκφράζει την ξεγνοιασιά και την ανεμελιά.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Ο γελαστός είναι άνθρωπος καλοσυνάτος, ανοιχτός στη ζωή, συγκαταβατικός, άνθρωπος της προσφοράς.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Στον κοινωνικό τομέα: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Εκφράζει και υλοποιεί την κοινωνικότητα του ανθρώπου, γιατί σπάνια γελά κανείς μονάχος του.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Με τη σάτιρα και το σαρκασμό επαναφέρει στην τάξη εκείνον που ενεργεί αντικοινωνικά.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Το γέλιο αποτελεί συλλογική διαδικασία, ενισχύει τη διαπροσωπική επικοινωνία και περιορίζει τάσεις εγωισμού.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Η ευαισθησία και το κατάλληλο κλίμα που διαμορφώνεται με το γέλιο συντελούν στην επιτυχέστερη και ευκολότερη προσέγγιση των ανθρώπων.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Καθιστά το άτομο πιο αγαπητό και ευχάριστο, γιατί καταργεί τις κοινωνικές τυπικότητες και αγκυλώσεις.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Με το γέλιο, τα πράγματα αντιμετωπίζονται ευχάριστα και πιο αποτελεσματικά, οι άνθρωποι γίνονται ευδιάθετοι, περισσότερο συμμετοχικοί και πρόθυμοι.</w:t>
      </w:r>
    </w:p>
    <w:p w:rsid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lastRenderedPageBreak/>
        <w:t>Στον καλλιτεχνικό τομέα: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Το γέλιο αποτελεί μέσο και χώρο σημαντικής καλλιτεχνικής δημιουργίας (σάτιρα, κωμωδία, θεατρική επιθεώρηση, μίμος, κ.λπ.).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Η εκδοχή του ποικίλλει στις διάφορες μορφές της τέχνης (θέατρο, κινηματογράφος, σκίτσο, λογοτεχνία, κ.λπ.).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Στον ηθικό τομέα: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Συνυπάρχει με την καλοσύνη, την αγάπη, την ανιδιοτέλεια, την πραότητα, την αισιοδοξία, στοιχεία που σηματοδοτούν μια ηθικά υγιή στάση ζωής.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Εξαγνίζει τον άνθρωπο από τα πάθη και τις κακίες.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Με τον αυτοσαρκασμό, ο άνθρωπος φτάνει στην αυτογνωσία και συμφιλιώνεται με τα ελαττώματα και τις αδυναμίες του.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Στον πολιτικό τομέα: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Η αποκαλυπτική και ανατρεπτική δύναμη του κωμικού στοιχείου καθίσταται όπλο αντιμετώπισης του δογματισμού και του αυταρχισμού.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Στο βιολογικό τομέα: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Το γέλιο χρησιμοποιείται ως μέθοδος θεραπείας (</w:t>
      </w:r>
      <w:proofErr w:type="spellStart"/>
      <w:r w:rsidRPr="005A2457">
        <w:rPr>
          <w:rFonts w:ascii="Comic Sans MS" w:hAnsi="Comic Sans MS"/>
          <w:sz w:val="20"/>
          <w:szCs w:val="20"/>
        </w:rPr>
        <w:t>γελωτο</w:t>
      </w:r>
      <w:proofErr w:type="spellEnd"/>
      <w:r w:rsidRPr="005A2457">
        <w:rPr>
          <w:rFonts w:ascii="Comic Sans MS" w:hAnsi="Comic Sans MS"/>
          <w:sz w:val="20"/>
          <w:szCs w:val="20"/>
        </w:rPr>
        <w:t>-θεραπεία) με αξιοσημείωτα αποτελέσματα.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Συγκεκριμένα: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αυξάνει την πρόσληψη οξυγόνου.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ενισχύει την αντοχή της καρδιάς και των πνευμόνων.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χαλαρώνει τους μυς.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βελτιώνει την κυκλοφορία του αίματος.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ευνοεί τον ήρεμο και χαλαρό ύπνο.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Ρόλος Σάτιρας Σε Κοινωνική Ζωή και Διαπροσωπικές Σχέσεις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Θετικές συνέπειες: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Η εποικοδομητική και καλοπροαίρετη σάτιρα βοηθά τον άνθρωπο στην απόκτηση αντικειμενικής άποψης για τον εαυτό του.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Το άτομο ή το κοινωνικό σύνολο κατανοεί τις ειλικρινείς προθέσεις του σατιρικού, δεν παρεξηγείται και προβαίνει στη διόρθωση των κακώς κειμένων.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Η πολιτική και κοινωνική σάτιρα γίνεται αφορμή για κοινωνικοπολιτικές βελτιώσεις.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Αυτός που ασκεί τη σάτιρα ωφελείται επίσης, διότι υποχρεώνεται να τηρεί τα όρια μεταξύ σάτιρας και προσβολής. Παράλληλα, ο σατιρικός αυτοσαρκάζεται και οδηγείται με αυτόν τον τρόπο στην αυτογνωσία.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Αρνητικές συνέπειες: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Ενέχει αρκετή δόση κακίας, η οποία οδηγεί σε προκλητική και προσβλητική συμπεριφορά εις βάρος των άλλων.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Εστιάζει σε αδυναμίες και προσωπικά ελαττώματα με τρόπο καυστικό και με στόχευση όχι τη βελτίωση, αλλά την προσβολή. Αυτού του είδους η σάτιρα χαρακτηρίζεται κακόβουλη και φανερώνει το χαμηλό πνευματικό επίπεδο του ανθρώπου που την ασκεί.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lastRenderedPageBreak/>
        <w:t>Η ευθυμία του σατιρικού πηγάζει ενίοτε από μία αποκρουστική αντίληψη υπεροχής και ναρκισσισμού, η οποία τον καθιστά τελικά αντιπαθή.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Για Ποιους Λόγους οι Άνθρωποι Σήμερα Γελούν Όλο και Λιγότερο;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Το γέλιο στην εποχή μας λιγοστεύει σταδιακά ή μεταβάλλεται η ποιότητα και η σκοπιμότητά του: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Η εποχή μας χαρακτηρίζεται από ατομικισμό και εσωστρέφεια, στοιχεία που δεν προωθούν το γέλιο.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Το γέλιο του αλλοτριωμένου σύγχρονου ανθρώπου είναι ο σαρκασμός για τη δυστυχία του άλλου.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 xml:space="preserve">Το κωμικό στοιχείο κακοποιείται στα πλαίσια της κακής, </w:t>
      </w:r>
      <w:proofErr w:type="spellStart"/>
      <w:r w:rsidRPr="005A2457">
        <w:rPr>
          <w:rFonts w:ascii="Comic Sans MS" w:hAnsi="Comic Sans MS"/>
          <w:sz w:val="20"/>
          <w:szCs w:val="20"/>
        </w:rPr>
        <w:t>λαϊκίζουσας</w:t>
      </w:r>
      <w:proofErr w:type="spellEnd"/>
      <w:r w:rsidRPr="005A2457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5A2457">
        <w:rPr>
          <w:rFonts w:ascii="Comic Sans MS" w:hAnsi="Comic Sans MS"/>
          <w:sz w:val="20"/>
          <w:szCs w:val="20"/>
        </w:rPr>
        <w:t>μαζοποιημένης</w:t>
      </w:r>
      <w:proofErr w:type="spellEnd"/>
      <w:r w:rsidRPr="005A2457">
        <w:rPr>
          <w:rFonts w:ascii="Comic Sans MS" w:hAnsi="Comic Sans MS"/>
          <w:sz w:val="20"/>
          <w:szCs w:val="20"/>
        </w:rPr>
        <w:t xml:space="preserve"> και βιομηχανοποιημένης ψυχαγωγίας των ΜΜΕ και του εμπορικού θεάτρου.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Η έλλειψη ολοκληρωμένης παιδείας, η οποία ευαισθητοποιεί το άτομο, ενισχύει τη βάναυση πρόκληση του γέλιου και τη χαμηλής ποιότητας κωμωδία.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Νομίζετε ότι το χιούμορ αποτελεί θετικό στοιχείο για το σχολικό περιβάλλον ή, αντίθετα, θεωρείτε ότι το γέλιο καθίσταται ανάρμοστο και ανατρεπτικό για τη σχολική πράξη και πειθαρχία;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Το χιούμορ νοείται ως θετικό στοιχείο για τη σχολική ζωή, γιατί: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διαμορφώνει ευχάριστο κλίμα, απαραίτητο για τη διαδικασία της μάθησης.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υποστηρίζει τη σύναψη φιλικών σχέσεων μεταξύ των μαθητών.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συσφίγγει τις σχέσεις διδασκόντων και διδασκομένων. Με αυτόν τον τρόπο, δημιουργούνται οι προϋποθέσεις για δημιουργικό διάλογο και αποτελεσματική συνεργασία.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επιτυγχάνει τη συνειρμική σύνδεση του ευχάριστου με τη γνώση. Αυτό έχει ως αποτέλεσμα την ζωηρότερη εντύπωσή της στη μνήμη του μαθητή.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σε στιγμές κούρασης και υπερβολικής έντασης αποφορτίζει την κατάσταση και συνεπικουρεί στην ομαλότερη πορεία του μαθήματος.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η αίσθηση του χιούμορ θεωρείται ένδειξη ευφυΐας και αισθητικής αγωγής.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ως μέσο παρατήρησης και σωφρονισμού καθίσταται η πλέον αβλαβής και αποτελεσματική μέθοδος. Αρκεί, βέβαια, να μην πάρει τη μορφή προσβολής, αν μάλιστα λάβουμε υπ’ όψη μας τους υπερβολικά ευαίσθητους νέους.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Επιφυλάξεις: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Αναμφισβήτητα, το γέλιο δεν αποτελεί επιδίωξη της σχολικής τάξης, αλλά το μέσο για την επίτευξη του στόχου της μάθησης. Συγκεκριμένα, είναι ωφέλιμο: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να συνδέεται το χιούμορ με την παιδαγωγική πράξη.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να χρησιμοποιείται το γέλιο για τη στιγμιαία μόνον αποφόρτιση, καθώς για την ξεκούραση προβλέπεται το διάλειμμα.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να αποθαρρύνεται η προσπάθεια ορισμένων μαθητών να καταστρατηγήσουν τη διαδικασία του μαθήματος με κωμικές σκηνές και τη συνακόλουθη πρόκληση του γέλιου.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Η Σοβαρότητα Πρέπει να Συνδέεται με το Βλοσυρό Ύφος;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Η βλοσυρότητα δεν ισοδυναμεί με σοβαρότητα. Συνεπώς, ούτε η σοβαρότητα δεν είναι ανάγκη να συνδέεται με τη βλοσυρότητα, διότι: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lastRenderedPageBreak/>
        <w:t>Η σοβαρότητα έχει να κάνει με τη συγκρότηση της προσωπικότητας του ανθρώπου.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Είναι στοιχείο του εσωτερικού κόσμου, εκφράζει μια φιλοσοφία και ένα σταθερό τρόπο αντιμετώπισης των καταστάσεων στη ζωή.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Εκδηλώνεται με την επιμέλεια και την υπευθυνότητα στην εκτέλεση ενός έργου, καθώς και με την αξιοπρέπεια της συμπεριφοράς.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Αποσπά το σεβασμό και την αναγνώριση των άλλων.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Το βλοσυρό ύφος αποτελεί στιγμιαία, εξωτερική και προσποιητή έκφραση. Δεν εκφράζει εν γένει τον εσωτερικό κόσμο, παρά το στιγμιαίο συναίσθημα της οργής.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Δεν αποσπά το σεβασμό. Αντίθετα, μπορεί να γίνει αφορμή αρνητικών σχολίων και χλευασμού.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b/>
          <w:sz w:val="20"/>
          <w:szCs w:val="20"/>
        </w:rPr>
      </w:pPr>
      <w:r w:rsidRPr="005A2457">
        <w:rPr>
          <w:rFonts w:ascii="Comic Sans MS" w:hAnsi="Comic Sans MS"/>
          <w:b/>
          <w:sz w:val="20"/>
          <w:szCs w:val="20"/>
        </w:rPr>
        <w:t>Πώς Μπορεί να Ασκηθεί μια Αγωγή του Γέλιου στο Σχολείο;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Με τη διδασκαλία συγκεκριμένων χιουμοριστικών και σατιρικών κειμένων (αποσπάσματα κωμωδιών, ευθυμογραφήματα, χρονογραφήματα κ.λπ.).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Μέσω της ειδικότερης ενασχόλησης των μαθητών με το θέμα της επίδρασης του κωμικού στοιχείου και του γέλιου στη ζωή των ανθρώπων.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Με την αξιοποίηση του χιούμορ μέσα στην τάξη, κατά τη διαδικασία της διδασκαλίας.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r w:rsidRPr="005A2457">
        <w:rPr>
          <w:rFonts w:ascii="Comic Sans MS" w:hAnsi="Comic Sans MS"/>
          <w:sz w:val="20"/>
          <w:szCs w:val="20"/>
        </w:rPr>
        <w:t>Μέσω της παρακολούθησης ή της παρουσίασης από τους ίδιους τους μαθητές κωμικών θεατρικών παραστάσεων.</w:t>
      </w:r>
    </w:p>
    <w:p w:rsidR="005A2457" w:rsidRPr="005A2457" w:rsidRDefault="005A2457" w:rsidP="005A2457">
      <w:pPr>
        <w:ind w:left="-1276" w:right="-1333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5A2457" w:rsidRPr="005A24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F22"/>
    <w:multiLevelType w:val="multilevel"/>
    <w:tmpl w:val="90C4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B5CBB"/>
    <w:multiLevelType w:val="multilevel"/>
    <w:tmpl w:val="61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62E6A"/>
    <w:multiLevelType w:val="multilevel"/>
    <w:tmpl w:val="8A8E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B4CDD"/>
    <w:multiLevelType w:val="multilevel"/>
    <w:tmpl w:val="0AB2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83E0F"/>
    <w:multiLevelType w:val="multilevel"/>
    <w:tmpl w:val="32C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E7B0E"/>
    <w:multiLevelType w:val="multilevel"/>
    <w:tmpl w:val="471A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E6F91"/>
    <w:multiLevelType w:val="multilevel"/>
    <w:tmpl w:val="D50E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C5C5F"/>
    <w:multiLevelType w:val="multilevel"/>
    <w:tmpl w:val="06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7D5"/>
    <w:multiLevelType w:val="multilevel"/>
    <w:tmpl w:val="3BB4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F4236"/>
    <w:multiLevelType w:val="multilevel"/>
    <w:tmpl w:val="C1C6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B625D"/>
    <w:multiLevelType w:val="multilevel"/>
    <w:tmpl w:val="B52C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203FE"/>
    <w:multiLevelType w:val="multilevel"/>
    <w:tmpl w:val="CC1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D4CEE"/>
    <w:multiLevelType w:val="multilevel"/>
    <w:tmpl w:val="2506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D6B11"/>
    <w:multiLevelType w:val="multilevel"/>
    <w:tmpl w:val="7B9A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B41BE"/>
    <w:multiLevelType w:val="multilevel"/>
    <w:tmpl w:val="CF62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CF1AA0"/>
    <w:multiLevelType w:val="multilevel"/>
    <w:tmpl w:val="5048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5"/>
  </w:num>
  <w:num w:numId="5">
    <w:abstractNumId w:val="3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  <w:num w:numId="12">
    <w:abstractNumId w:val="14"/>
  </w:num>
  <w:num w:numId="13">
    <w:abstractNumId w:val="6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7"/>
    <w:rsid w:val="005A2457"/>
    <w:rsid w:val="009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ED56B-B6D5-44DF-AA35-2BBD9201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17614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274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67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76381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216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4248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1187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8365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596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5993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966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9966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85301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6802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547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26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2025-03-08T15:42:00Z</dcterms:created>
  <dcterms:modified xsi:type="dcterms:W3CDTF">2025-03-08T15:46:00Z</dcterms:modified>
</cp:coreProperties>
</file>