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45E9" w14:textId="77777777" w:rsidR="00C502D6" w:rsidRPr="00C502D6" w:rsidRDefault="00C502D6" w:rsidP="00C502D6">
      <w:pPr>
        <w:jc w:val="center"/>
        <w:rPr>
          <w:b/>
          <w:bCs/>
          <w:sz w:val="28"/>
          <w:szCs w:val="28"/>
        </w:rPr>
      </w:pPr>
      <w:r w:rsidRPr="00C502D6">
        <w:rPr>
          <w:b/>
          <w:bCs/>
          <w:sz w:val="28"/>
          <w:szCs w:val="28"/>
        </w:rPr>
        <w:t>Όροι της θεωρίας της Λογοτεχνίας</w:t>
      </w:r>
    </w:p>
    <w:p w14:paraId="3B052613" w14:textId="77777777" w:rsidR="00C502D6" w:rsidRDefault="00C502D6" w:rsidP="00C502D6"/>
    <w:p w14:paraId="69FE595A" w14:textId="504217AE" w:rsidR="00C502D6" w:rsidRPr="00C502D6" w:rsidRDefault="00C502D6" w:rsidP="00C502D6">
      <w:r w:rsidRPr="00C502D6">
        <w:t>→  </w:t>
      </w:r>
      <w:r w:rsidRPr="00C502D6">
        <w:rPr>
          <w:b/>
          <w:bCs/>
        </w:rPr>
        <w:t>Υπόθεση</w:t>
      </w:r>
      <w:r w:rsidRPr="00C502D6">
        <w:t> (/ιστορία/μύθος) = η «ιστορία» του έργου όπως συνέβη και εξελίχθηκε με χρονολογική σειρά.</w:t>
      </w:r>
    </w:p>
    <w:p w14:paraId="480CC855" w14:textId="12934A3A" w:rsidR="00C502D6" w:rsidRPr="00C502D6" w:rsidRDefault="00C502D6" w:rsidP="00C502D6">
      <w:r w:rsidRPr="00C502D6">
        <w:t>→  </w:t>
      </w:r>
      <w:r w:rsidRPr="00C502D6">
        <w:rPr>
          <w:b/>
          <w:bCs/>
        </w:rPr>
        <w:t>Πλοκή</w:t>
      </w:r>
      <w:r w:rsidRPr="00C502D6">
        <w:t> = ο τρόπος (αφηγηματική διάρθρωση) με τον οποίο παρουσιάζεται η ιστορία. Δηλαδή η πλοκή συντίθεται από τα ίδια γεγονότα με την ιστορία, αλλά επιλέγει διαφορετική σειρά εμφανίσεώς τους στο έργο.</w:t>
      </w:r>
    </w:p>
    <w:p w14:paraId="799128B4" w14:textId="2856B6E9" w:rsidR="00C502D6" w:rsidRPr="00C502D6" w:rsidRDefault="00C502D6" w:rsidP="00C502D6">
      <w:r w:rsidRPr="00C502D6">
        <w:t>→  </w:t>
      </w:r>
      <w:r w:rsidRPr="00C502D6">
        <w:rPr>
          <w:b/>
          <w:bCs/>
        </w:rPr>
        <w:t>Σκηνή</w:t>
      </w:r>
      <w:r w:rsidRPr="00C502D6">
        <w:t> = ορίζεται από τα πρόσωπα /ήρωες του έργου και τον χώρο όπου βρίσκονται</w:t>
      </w:r>
      <w:r w:rsidRPr="00C502D6">
        <w:rPr>
          <w:rFonts w:ascii="MS Gothic" w:eastAsia="MS Gothic" w:hAnsi="MS Gothic" w:cs="MS Gothic" w:hint="eastAsia"/>
        </w:rPr>
        <w:t>‧</w:t>
      </w:r>
      <w:r w:rsidRPr="00C502D6">
        <w:t xml:space="preserve"> </w:t>
      </w:r>
      <w:r w:rsidRPr="00C502D6">
        <w:rPr>
          <w:rFonts w:ascii="Calibri" w:hAnsi="Calibri" w:cs="Calibri"/>
        </w:rPr>
        <w:t>όταν</w:t>
      </w:r>
      <w:r w:rsidRPr="00C502D6">
        <w:t xml:space="preserve"> </w:t>
      </w:r>
      <w:r w:rsidRPr="00C502D6">
        <w:rPr>
          <w:rFonts w:ascii="Calibri" w:hAnsi="Calibri" w:cs="Calibri"/>
        </w:rPr>
        <w:t>εισέρχεται</w:t>
      </w:r>
      <w:r w:rsidRPr="00C502D6">
        <w:t xml:space="preserve"> </w:t>
      </w:r>
      <w:r w:rsidRPr="00C502D6">
        <w:rPr>
          <w:rFonts w:ascii="Calibri" w:hAnsi="Calibri" w:cs="Calibri"/>
        </w:rPr>
        <w:t>ένα</w:t>
      </w:r>
      <w:r w:rsidRPr="00C502D6">
        <w:t xml:space="preserve"> </w:t>
      </w:r>
      <w:r w:rsidRPr="00C502D6">
        <w:rPr>
          <w:rFonts w:ascii="Calibri" w:hAnsi="Calibri" w:cs="Calibri"/>
        </w:rPr>
        <w:t>καινούριο</w:t>
      </w:r>
      <w:r w:rsidRPr="00C502D6">
        <w:t xml:space="preserve"> </w:t>
      </w:r>
      <w:r w:rsidRPr="00C502D6">
        <w:rPr>
          <w:rFonts w:ascii="Calibri" w:hAnsi="Calibri" w:cs="Calibri"/>
        </w:rPr>
        <w:t>πρόσωπο</w:t>
      </w:r>
      <w:r w:rsidRPr="00C502D6">
        <w:t xml:space="preserve"> </w:t>
      </w:r>
      <w:r w:rsidRPr="00C502D6">
        <w:rPr>
          <w:rFonts w:ascii="Calibri" w:hAnsi="Calibri" w:cs="Calibri"/>
        </w:rPr>
        <w:t>ή</w:t>
      </w:r>
      <w:r w:rsidRPr="00C502D6">
        <w:t xml:space="preserve"> </w:t>
      </w:r>
      <w:r w:rsidRPr="00C502D6">
        <w:rPr>
          <w:rFonts w:ascii="Calibri" w:hAnsi="Calibri" w:cs="Calibri"/>
        </w:rPr>
        <w:t>εξέρχεται</w:t>
      </w:r>
      <w:r w:rsidRPr="00C502D6">
        <w:t xml:space="preserve"> </w:t>
      </w:r>
      <w:r w:rsidRPr="00C502D6">
        <w:rPr>
          <w:rFonts w:ascii="Calibri" w:hAnsi="Calibri" w:cs="Calibri"/>
        </w:rPr>
        <w:t>κάποιο</w:t>
      </w:r>
      <w:r w:rsidRPr="00C502D6">
        <w:t xml:space="preserve"> </w:t>
      </w:r>
      <w:r w:rsidRPr="00C502D6">
        <w:rPr>
          <w:rFonts w:ascii="Calibri" w:hAnsi="Calibri" w:cs="Calibri"/>
        </w:rPr>
        <w:t>πρόσωπο</w:t>
      </w:r>
      <w:r w:rsidRPr="00C502D6">
        <w:t xml:space="preserve"> </w:t>
      </w:r>
      <w:r w:rsidRPr="00C502D6">
        <w:rPr>
          <w:rFonts w:ascii="Calibri" w:hAnsi="Calibri" w:cs="Calibri"/>
        </w:rPr>
        <w:t>από</w:t>
      </w:r>
      <w:r w:rsidRPr="00C502D6">
        <w:t xml:space="preserve"> </w:t>
      </w:r>
      <w:r w:rsidRPr="00C502D6">
        <w:rPr>
          <w:rFonts w:ascii="Calibri" w:hAnsi="Calibri" w:cs="Calibri"/>
        </w:rPr>
        <w:t>τον</w:t>
      </w:r>
      <w:r w:rsidRPr="00C502D6">
        <w:t xml:space="preserve"> </w:t>
      </w:r>
      <w:r w:rsidRPr="00C502D6">
        <w:rPr>
          <w:rFonts w:ascii="Calibri" w:hAnsi="Calibri" w:cs="Calibri"/>
        </w:rPr>
        <w:t>συγκεκριμένο</w:t>
      </w:r>
      <w:r w:rsidRPr="00C502D6">
        <w:t xml:space="preserve"> </w:t>
      </w:r>
      <w:r w:rsidRPr="00C502D6">
        <w:rPr>
          <w:rFonts w:ascii="Calibri" w:hAnsi="Calibri" w:cs="Calibri"/>
        </w:rPr>
        <w:t>χώρο</w:t>
      </w:r>
      <w:r w:rsidRPr="00C502D6">
        <w:t xml:space="preserve"> </w:t>
      </w:r>
      <w:r w:rsidRPr="00C502D6">
        <w:rPr>
          <w:rFonts w:ascii="Calibri" w:hAnsi="Calibri" w:cs="Calibri"/>
        </w:rPr>
        <w:t>ή</w:t>
      </w:r>
      <w:r w:rsidRPr="00C502D6">
        <w:t xml:space="preserve"> </w:t>
      </w:r>
      <w:r w:rsidRPr="00C502D6">
        <w:rPr>
          <w:rFonts w:ascii="Calibri" w:hAnsi="Calibri" w:cs="Calibri"/>
        </w:rPr>
        <w:t>όταν</w:t>
      </w:r>
      <w:r w:rsidRPr="00C502D6">
        <w:t xml:space="preserve"> </w:t>
      </w:r>
      <w:r w:rsidRPr="00C502D6">
        <w:rPr>
          <w:rFonts w:ascii="Calibri" w:hAnsi="Calibri" w:cs="Calibri"/>
        </w:rPr>
        <w:t>αλλάζει</w:t>
      </w:r>
      <w:r w:rsidRPr="00C502D6">
        <w:t xml:space="preserve"> </w:t>
      </w:r>
      <w:r w:rsidRPr="00C502D6">
        <w:rPr>
          <w:rFonts w:ascii="Calibri" w:hAnsi="Calibri" w:cs="Calibri"/>
        </w:rPr>
        <w:t>ο</w:t>
      </w:r>
      <w:r w:rsidRPr="00C502D6">
        <w:t xml:space="preserve"> </w:t>
      </w:r>
      <w:r w:rsidRPr="00C502D6">
        <w:rPr>
          <w:rFonts w:ascii="Calibri" w:hAnsi="Calibri" w:cs="Calibri"/>
        </w:rPr>
        <w:t>χώρος</w:t>
      </w:r>
      <w:r w:rsidRPr="00C502D6">
        <w:t xml:space="preserve"> </w:t>
      </w:r>
      <w:r w:rsidRPr="00C502D6">
        <w:rPr>
          <w:rFonts w:ascii="Calibri" w:hAnsi="Calibri" w:cs="Calibri"/>
        </w:rPr>
        <w:t>έχουμε</w:t>
      </w:r>
      <w:r w:rsidRPr="00C502D6">
        <w:t xml:space="preserve"> </w:t>
      </w:r>
      <w:r w:rsidRPr="00C502D6">
        <w:rPr>
          <w:rFonts w:ascii="Calibri" w:hAnsi="Calibri" w:cs="Calibri"/>
        </w:rPr>
        <w:t>και</w:t>
      </w:r>
      <w:r w:rsidRPr="00C502D6">
        <w:t xml:space="preserve"> </w:t>
      </w:r>
      <w:r w:rsidRPr="00C502D6">
        <w:rPr>
          <w:rFonts w:ascii="Calibri" w:hAnsi="Calibri" w:cs="Calibri"/>
        </w:rPr>
        <w:t>άλλη</w:t>
      </w:r>
      <w:r w:rsidRPr="00C502D6">
        <w:t xml:space="preserve"> </w:t>
      </w:r>
      <w:r w:rsidRPr="00C502D6">
        <w:rPr>
          <w:rFonts w:ascii="Calibri" w:hAnsi="Calibri" w:cs="Calibri"/>
        </w:rPr>
        <w:t>σκηνή</w:t>
      </w:r>
      <w:r w:rsidRPr="00C502D6">
        <w:t>.</w:t>
      </w:r>
    </w:p>
    <w:p w14:paraId="50D36DD0" w14:textId="77777777" w:rsidR="00C502D6" w:rsidRPr="00C502D6" w:rsidRDefault="00C502D6" w:rsidP="00C502D6">
      <w:r w:rsidRPr="00C502D6">
        <w:t>→  </w:t>
      </w:r>
      <w:r w:rsidRPr="00C502D6">
        <w:rPr>
          <w:b/>
          <w:bCs/>
        </w:rPr>
        <w:t>Αφήγηση</w:t>
      </w:r>
      <w:r w:rsidRPr="00C502D6">
        <w:t> = εξιστόρηση γεγονότων (πραγματικών /ιστορικών ή φανταστικών /πλασματικών).</w:t>
      </w:r>
    </w:p>
    <w:p w14:paraId="626031F4" w14:textId="0CE7C204" w:rsidR="00C502D6" w:rsidRPr="00C502D6" w:rsidRDefault="00C502D6" w:rsidP="00C502D6">
      <w:r w:rsidRPr="00C502D6">
        <w:t>    (=Απάντηση στην ερώτηση: τι έγινε; )</w:t>
      </w:r>
    </w:p>
    <w:p w14:paraId="22937A95" w14:textId="62DA65FE" w:rsidR="00C502D6" w:rsidRPr="00C502D6" w:rsidRDefault="00C502D6" w:rsidP="00C502D6">
      <w:r w:rsidRPr="00C502D6">
        <w:t>→  </w:t>
      </w:r>
      <w:r w:rsidRPr="00C502D6">
        <w:rPr>
          <w:b/>
          <w:bCs/>
        </w:rPr>
        <w:t>Αφηγητής</w:t>
      </w:r>
      <w:r w:rsidRPr="00C502D6">
        <w:t> = το πρόσωπο που αφηγείται τα γεγονότα.</w:t>
      </w:r>
    </w:p>
    <w:p w14:paraId="0ED266CC" w14:textId="77777777" w:rsidR="00C502D6" w:rsidRPr="00C502D6" w:rsidRDefault="00C502D6" w:rsidP="00C502D6">
      <w:r w:rsidRPr="00C502D6">
        <w:t>Σε μια λογοτεχνική αφήγηση πρέπει να γίνεται </w:t>
      </w:r>
      <w:r w:rsidRPr="00C502D6">
        <w:rPr>
          <w:b/>
          <w:bCs/>
        </w:rPr>
        <w:t>διάκριση</w:t>
      </w:r>
      <w:r w:rsidRPr="00C502D6">
        <w:t> μεταξύ συγγραφέα και αφηγητή (δηλ. συγγραφέας και αφηγητής δεν πρέπει να συγχέονται):</w:t>
      </w:r>
    </w:p>
    <w:p w14:paraId="38BE4A38" w14:textId="77777777" w:rsidR="00C502D6" w:rsidRPr="00C502D6" w:rsidRDefault="00C502D6" w:rsidP="00C502D6">
      <w:r w:rsidRPr="00C502D6">
        <w:t>Ο </w:t>
      </w:r>
      <w:r w:rsidRPr="00C502D6">
        <w:rPr>
          <w:b/>
          <w:bCs/>
        </w:rPr>
        <w:t>συγγραφέας</w:t>
      </w:r>
      <w:r w:rsidRPr="00C502D6">
        <w:t> είναι πραγματικό / υπαρκτό πρόσωπο, που δημιουργεί το κείμενο.</w:t>
      </w:r>
    </w:p>
    <w:p w14:paraId="59823750" w14:textId="438114BD" w:rsidR="00C502D6" w:rsidRPr="00C502D6" w:rsidRDefault="00C502D6" w:rsidP="00C502D6">
      <w:r w:rsidRPr="00C502D6">
        <w:t>Ο </w:t>
      </w:r>
      <w:r w:rsidRPr="00C502D6">
        <w:rPr>
          <w:b/>
          <w:bCs/>
        </w:rPr>
        <w:t>αφηγητής</w:t>
      </w:r>
      <w:r w:rsidRPr="00C502D6">
        <w:t> επινοείται από τον συγγραφέα για να παρουσιάσει την αφήγηση. Είναι πλασματικό πρόσωπο στο πλαίσιο του κειμένου, μπορεί να μη συμμετέχει ή να συμμετέχει στη δράση.</w:t>
      </w:r>
    </w:p>
    <w:p w14:paraId="7390E42E" w14:textId="77777777" w:rsidR="00C502D6" w:rsidRPr="00C502D6" w:rsidRDefault="00C502D6" w:rsidP="00C502D6">
      <w:r w:rsidRPr="00C502D6">
        <w:t>Τύποι αφηγητή:</w:t>
      </w:r>
    </w:p>
    <w:p w14:paraId="36F6D3B8" w14:textId="4BF94459" w:rsidR="00C502D6" w:rsidRPr="00C502D6" w:rsidRDefault="00C502D6" w:rsidP="00C502D6">
      <w:r w:rsidRPr="00C502D6">
        <w:rPr>
          <w:b/>
          <w:bCs/>
        </w:rPr>
        <w:t>παντογνώστης</w:t>
      </w:r>
      <w:r w:rsidRPr="00C502D6">
        <w:t> : γνωρίζει τα πάντα για την υπόθεση και τους ήρωες – </w:t>
      </w:r>
      <w:r w:rsidRPr="00C502D6">
        <w:rPr>
          <w:b/>
          <w:bCs/>
        </w:rPr>
        <w:t>τριτο</w:t>
      </w:r>
      <w:r w:rsidRPr="00C502D6">
        <w:t>πρόσωπη αφήγηση</w:t>
      </w:r>
    </w:p>
    <w:p w14:paraId="443DB71B" w14:textId="3F2B8E78" w:rsidR="00C502D6" w:rsidRPr="00C502D6" w:rsidRDefault="00C502D6" w:rsidP="00C502D6">
      <w:proofErr w:type="spellStart"/>
      <w:r w:rsidRPr="00C502D6">
        <w:rPr>
          <w:b/>
          <w:bCs/>
        </w:rPr>
        <w:t>ετεροδιηγητικός</w:t>
      </w:r>
      <w:proofErr w:type="spellEnd"/>
      <w:r w:rsidRPr="00C502D6">
        <w:t> : δεν συμμετέχει στη δράση /ιστορία – </w:t>
      </w:r>
      <w:r w:rsidRPr="00C502D6">
        <w:rPr>
          <w:b/>
          <w:bCs/>
        </w:rPr>
        <w:t>τριτο</w:t>
      </w:r>
      <w:r w:rsidRPr="00C502D6">
        <w:t>πρόσωπη αφήγηση</w:t>
      </w:r>
    </w:p>
    <w:p w14:paraId="0EA65171" w14:textId="77777777" w:rsidR="00C502D6" w:rsidRPr="00C502D6" w:rsidRDefault="00C502D6" w:rsidP="00C502D6">
      <w:proofErr w:type="spellStart"/>
      <w:r w:rsidRPr="00C502D6">
        <w:rPr>
          <w:b/>
          <w:bCs/>
        </w:rPr>
        <w:t>ομοδιηγητικός</w:t>
      </w:r>
      <w:proofErr w:type="spellEnd"/>
      <w:r w:rsidRPr="00C502D6">
        <w:t> : συμμετέχει στη δράση:</w:t>
      </w:r>
    </w:p>
    <w:p w14:paraId="1D8F0C3B" w14:textId="77777777" w:rsidR="00C502D6" w:rsidRPr="00C502D6" w:rsidRDefault="00C502D6" w:rsidP="00C502D6">
      <w:r w:rsidRPr="00C502D6">
        <w:t>   ως πρωταγωνιστής / </w:t>
      </w:r>
      <w:proofErr w:type="spellStart"/>
      <w:r w:rsidRPr="00C502D6">
        <w:rPr>
          <w:b/>
          <w:bCs/>
        </w:rPr>
        <w:t>αυτοδιηγητικός</w:t>
      </w:r>
      <w:proofErr w:type="spellEnd"/>
      <w:r w:rsidRPr="00C502D6">
        <w:t> – </w:t>
      </w:r>
      <w:proofErr w:type="spellStart"/>
      <w:r w:rsidRPr="00C502D6">
        <w:rPr>
          <w:b/>
          <w:bCs/>
        </w:rPr>
        <w:t>πρωτο</w:t>
      </w:r>
      <w:r w:rsidRPr="00C502D6">
        <w:t>πρόσωπη</w:t>
      </w:r>
      <w:proofErr w:type="spellEnd"/>
      <w:r w:rsidRPr="00C502D6">
        <w:t xml:space="preserve"> αφήγηση</w:t>
      </w:r>
    </w:p>
    <w:p w14:paraId="13D50568" w14:textId="77777777" w:rsidR="00C502D6" w:rsidRPr="00C502D6" w:rsidRDefault="00C502D6" w:rsidP="00C502D6">
      <w:r w:rsidRPr="00C502D6">
        <w:t>   ως παρατηρητής / δευτερεύων ρόλος / αυτόπτης μάρτυρας – </w:t>
      </w:r>
      <w:r w:rsidRPr="00C502D6">
        <w:rPr>
          <w:b/>
          <w:bCs/>
        </w:rPr>
        <w:t>τριτο</w:t>
      </w:r>
      <w:r w:rsidRPr="00C502D6">
        <w:t>πρόσωπη αφήγηση</w:t>
      </w:r>
    </w:p>
    <w:p w14:paraId="6E3D35AE" w14:textId="77777777" w:rsidR="00C502D6" w:rsidRPr="00C502D6" w:rsidRDefault="00C502D6" w:rsidP="00C502D6">
      <w:r w:rsidRPr="00C502D6">
        <w:t>Αποδέκτης της αφήγησης</w:t>
      </w:r>
    </w:p>
    <w:p w14:paraId="3D413851" w14:textId="77777777" w:rsidR="00C502D6" w:rsidRPr="00C502D6" w:rsidRDefault="00C502D6" w:rsidP="00C502D6">
      <w:r w:rsidRPr="00C502D6">
        <w:rPr>
          <w:b/>
          <w:bCs/>
        </w:rPr>
        <w:t>Αποδέκτης</w:t>
      </w:r>
      <w:r w:rsidRPr="00C502D6">
        <w:t> της </w:t>
      </w:r>
      <w:r w:rsidRPr="00C502D6">
        <w:rPr>
          <w:b/>
          <w:bCs/>
        </w:rPr>
        <w:t>αφήγησης</w:t>
      </w:r>
      <w:r w:rsidRPr="00C502D6">
        <w:t> = αυτός στον οποίο απευθύνεται η αφήγηση.</w:t>
      </w:r>
    </w:p>
    <w:p w14:paraId="0A1A48AE" w14:textId="77777777" w:rsidR="00C502D6" w:rsidRPr="00C502D6" w:rsidRDefault="00C502D6" w:rsidP="00C502D6">
      <w:r w:rsidRPr="00C502D6">
        <w:t xml:space="preserve">→  Ο </w:t>
      </w:r>
      <w:proofErr w:type="spellStart"/>
      <w:r w:rsidRPr="00C502D6">
        <w:t>εξωδιηγητικός</w:t>
      </w:r>
      <w:proofErr w:type="spellEnd"/>
      <w:r w:rsidRPr="00C502D6">
        <w:t xml:space="preserve"> αφηγητής έχει </w:t>
      </w:r>
      <w:proofErr w:type="spellStart"/>
      <w:r w:rsidRPr="00C502D6">
        <w:rPr>
          <w:b/>
          <w:bCs/>
        </w:rPr>
        <w:t>εξωδιηγητικό</w:t>
      </w:r>
      <w:proofErr w:type="spellEnd"/>
      <w:r w:rsidRPr="00C502D6">
        <w:t> αποδέκτη = </w:t>
      </w:r>
      <w:r w:rsidRPr="00C502D6">
        <w:rPr>
          <w:b/>
          <w:bCs/>
        </w:rPr>
        <w:t>ο αναγνώστης</w:t>
      </w:r>
      <w:r w:rsidRPr="00C502D6">
        <w:t>.</w:t>
      </w:r>
    </w:p>
    <w:p w14:paraId="48FB35A2" w14:textId="3BB2561A" w:rsidR="00C502D6" w:rsidRPr="00C502D6" w:rsidRDefault="00C502D6" w:rsidP="00C502D6">
      <w:r w:rsidRPr="00C502D6">
        <w:t xml:space="preserve">→  Ο </w:t>
      </w:r>
      <w:proofErr w:type="spellStart"/>
      <w:r w:rsidRPr="00C502D6">
        <w:t>ενδοδιηγητικός</w:t>
      </w:r>
      <w:proofErr w:type="spellEnd"/>
      <w:r w:rsidRPr="00C502D6">
        <w:t xml:space="preserve"> αφηγητής έχει </w:t>
      </w:r>
      <w:proofErr w:type="spellStart"/>
      <w:r w:rsidRPr="00C502D6">
        <w:rPr>
          <w:b/>
          <w:bCs/>
        </w:rPr>
        <w:t>ενδοδιηγητικό</w:t>
      </w:r>
      <w:proofErr w:type="spellEnd"/>
      <w:r w:rsidRPr="00C502D6">
        <w:t> αποδέκτη = ένα / διάφορα </w:t>
      </w:r>
      <w:r w:rsidRPr="00C502D6">
        <w:rPr>
          <w:b/>
          <w:bCs/>
        </w:rPr>
        <w:t>πρόσωπα</w:t>
      </w:r>
      <w:r w:rsidRPr="00C502D6">
        <w:t> της </w:t>
      </w:r>
      <w:r w:rsidRPr="00C502D6">
        <w:rPr>
          <w:b/>
          <w:bCs/>
        </w:rPr>
        <w:t>ιστορίας</w:t>
      </w:r>
      <w:r w:rsidRPr="00C502D6">
        <w:t>.</w:t>
      </w:r>
    </w:p>
    <w:p w14:paraId="6BF6FCA0" w14:textId="77777777" w:rsidR="00C502D6" w:rsidRDefault="00C502D6" w:rsidP="00C502D6"/>
    <w:p w14:paraId="11FB9FF6" w14:textId="77777777" w:rsidR="00C502D6" w:rsidRDefault="00C502D6" w:rsidP="00C502D6"/>
    <w:p w14:paraId="5F75299E" w14:textId="77777777" w:rsidR="00C502D6" w:rsidRDefault="00C502D6" w:rsidP="00C502D6"/>
    <w:p w14:paraId="684563DD" w14:textId="7D346E37" w:rsidR="00C502D6" w:rsidRPr="00C502D6" w:rsidRDefault="00C502D6" w:rsidP="00C502D6">
      <w:r w:rsidRPr="00C502D6">
        <w:lastRenderedPageBreak/>
        <w:t>Αφηγηματικές τεχνικές:</w:t>
      </w:r>
    </w:p>
    <w:p w14:paraId="4376ECAD" w14:textId="61605D07" w:rsidR="00C502D6" w:rsidRPr="00C502D6" w:rsidRDefault="00C502D6" w:rsidP="00C502D6">
      <w:r w:rsidRPr="00C502D6">
        <w:rPr>
          <w:b/>
          <w:bCs/>
        </w:rPr>
        <w:t>ευθύγραμμη αφήγηση</w:t>
      </w:r>
      <w:r w:rsidRPr="00C502D6">
        <w:t> = όταν τα γεγονότα παρουσιάζονται με τη σειρά που συνέβησαν.</w:t>
      </w:r>
    </w:p>
    <w:p w14:paraId="121FACE8" w14:textId="1C8C87E7" w:rsidR="00C502D6" w:rsidRPr="00C502D6" w:rsidRDefault="00C502D6" w:rsidP="00C502D6">
      <w:r w:rsidRPr="00C502D6">
        <w:rPr>
          <w:b/>
          <w:bCs/>
        </w:rPr>
        <w:t>in </w:t>
      </w:r>
      <w:proofErr w:type="spellStart"/>
      <w:r w:rsidRPr="00C502D6">
        <w:rPr>
          <w:b/>
          <w:bCs/>
        </w:rPr>
        <w:t>medias</w:t>
      </w:r>
      <w:proofErr w:type="spellEnd"/>
      <w:r w:rsidRPr="00C502D6">
        <w:rPr>
          <w:b/>
          <w:bCs/>
        </w:rPr>
        <w:t> </w:t>
      </w:r>
      <w:proofErr w:type="spellStart"/>
      <w:r w:rsidRPr="00C502D6">
        <w:rPr>
          <w:b/>
          <w:bCs/>
        </w:rPr>
        <w:t>res</w:t>
      </w:r>
      <w:proofErr w:type="spellEnd"/>
      <w:r w:rsidRPr="00C502D6">
        <w:t> = όταν ο αφηγητής αρχίζει την αφήγηση όχι από την αρχή της ιστορίας αλλά από το κρισιμότερο σημείο της, και έπειτα, με αναδρομή στο παρελθόν, παρουσιάζονται όσα προηγούνται του σημείου αυτού.</w:t>
      </w:r>
    </w:p>
    <w:p w14:paraId="78482702" w14:textId="6921A902" w:rsidR="00C502D6" w:rsidRPr="00C502D6" w:rsidRDefault="00C502D6" w:rsidP="00C502D6">
      <w:r w:rsidRPr="00C502D6">
        <w:rPr>
          <w:b/>
          <w:bCs/>
        </w:rPr>
        <w:t>αναδρομή</w:t>
      </w:r>
      <w:r w:rsidRPr="00C502D6">
        <w:t> = όταν η αφήγηση διακόπτεται σε κάποιο σημείο, για να αναφερθεί (στο παρελθόν) σε προηγούμενα γεγονότα από το σημείο αυτό.</w:t>
      </w:r>
    </w:p>
    <w:p w14:paraId="342994F4" w14:textId="06EE6038" w:rsidR="00C502D6" w:rsidRPr="00C502D6" w:rsidRDefault="00C502D6" w:rsidP="00C502D6">
      <w:r w:rsidRPr="00C502D6">
        <w:rPr>
          <w:b/>
          <w:bCs/>
        </w:rPr>
        <w:t>πρόληψη</w:t>
      </w:r>
      <w:r w:rsidRPr="00C502D6">
        <w:t> (</w:t>
      </w:r>
      <w:proofErr w:type="spellStart"/>
      <w:r w:rsidRPr="00C502D6">
        <w:t>προδρομή</w:t>
      </w:r>
      <w:proofErr w:type="spellEnd"/>
      <w:r w:rsidRPr="00C502D6">
        <w:t>) = όταν ανακοινώνεται εκ των προτέρων κάτι που θα συμβεί αργότερα (στο μέλλον), ακόμη και το τέλος της ιστορίας. </w:t>
      </w:r>
    </w:p>
    <w:p w14:paraId="6402F581" w14:textId="01EE07C9" w:rsidR="00C502D6" w:rsidRPr="00C502D6" w:rsidRDefault="00C502D6" w:rsidP="00C502D6">
      <w:r w:rsidRPr="00C502D6">
        <w:rPr>
          <w:b/>
          <w:bCs/>
        </w:rPr>
        <w:t>εγκιβωτισμός</w:t>
      </w:r>
      <w:r w:rsidRPr="00C502D6">
        <w:t> = όταν παρεμβάλλεται αφήγηση μέσα στην αφήγηση που σχετίζεται με την υπόθεση του έργου. </w:t>
      </w:r>
    </w:p>
    <w:p w14:paraId="3FDC7BAA" w14:textId="49E64578" w:rsidR="00C502D6" w:rsidRPr="00C502D6" w:rsidRDefault="00C502D6" w:rsidP="00C502D6">
      <w:proofErr w:type="spellStart"/>
      <w:r w:rsidRPr="00C502D6">
        <w:rPr>
          <w:b/>
          <w:bCs/>
        </w:rPr>
        <w:t>προοικονομία</w:t>
      </w:r>
      <w:proofErr w:type="spellEnd"/>
      <w:r w:rsidRPr="00C502D6">
        <w:t> = όταν ο αφηγητής διευθετεί τα γεγονότα της ιστορίας με τρόπο που προετοιμάζει τον ακροατή /αναγνώστη γι’ αυτά που πρόκειται να ακολουθήσουν.</w:t>
      </w:r>
    </w:p>
    <w:p w14:paraId="54EF200D" w14:textId="0CD6C90A" w:rsidR="00C502D6" w:rsidRPr="00C502D6" w:rsidRDefault="00C502D6" w:rsidP="00C502D6">
      <w:r w:rsidRPr="00C502D6">
        <w:rPr>
          <w:b/>
          <w:bCs/>
        </w:rPr>
        <w:t>επιβράδυνση</w:t>
      </w:r>
      <w:r w:rsidRPr="00C502D6">
        <w:t> = όταν παρουσιάζονται με εκτεταμένο τρόπο γεγονότα που έχουν μικρή διάρκεια (</w:t>
      </w:r>
      <w:r w:rsidRPr="00C502D6">
        <w:rPr>
          <w:b/>
          <w:bCs/>
        </w:rPr>
        <w:t>διαστολή</w:t>
      </w:r>
      <w:r w:rsidRPr="00C502D6">
        <w:t> του </w:t>
      </w:r>
      <w:r w:rsidRPr="00C502D6">
        <w:rPr>
          <w:b/>
          <w:bCs/>
        </w:rPr>
        <w:t>χρόνου</w:t>
      </w:r>
      <w:r w:rsidRPr="00C502D6">
        <w:t> της αφήγησης).</w:t>
      </w:r>
    </w:p>
    <w:p w14:paraId="3D66D3C2" w14:textId="2A4CEAE7" w:rsidR="00C502D6" w:rsidRPr="00C502D6" w:rsidRDefault="00C502D6" w:rsidP="00C502D6">
      <w:r w:rsidRPr="00C502D6">
        <w:rPr>
          <w:b/>
          <w:bCs/>
        </w:rPr>
        <w:t>επιτάχυνση</w:t>
      </w:r>
      <w:r w:rsidRPr="00C502D6">
        <w:t> = όταν παρουσιάζονται με σύντομο τρόπο γεγονότα που έχουν μεγάλη διάρκεια (</w:t>
      </w:r>
      <w:r w:rsidRPr="00C502D6">
        <w:rPr>
          <w:b/>
          <w:bCs/>
        </w:rPr>
        <w:t>συστολή</w:t>
      </w:r>
      <w:r w:rsidRPr="00C502D6">
        <w:t> του </w:t>
      </w:r>
      <w:r w:rsidRPr="00C502D6">
        <w:rPr>
          <w:b/>
          <w:bCs/>
        </w:rPr>
        <w:t>χρόνου</w:t>
      </w:r>
      <w:r w:rsidRPr="00C502D6">
        <w:t>).</w:t>
      </w:r>
    </w:p>
    <w:p w14:paraId="2CD699E9" w14:textId="77777777" w:rsidR="00C502D6" w:rsidRPr="00C502D6" w:rsidRDefault="00C502D6" w:rsidP="00C502D6">
      <w:r w:rsidRPr="00C502D6">
        <w:rPr>
          <w:b/>
          <w:bCs/>
        </w:rPr>
        <w:t>παρέκβαση</w:t>
      </w:r>
      <w:r w:rsidRPr="00C502D6">
        <w:t> = όταν διακόπτεται προσωρινά η αφήγηση της φυσικής ροής των γεγονότων και γίνεται αναφορά σε άλλο θέμα που δε σχετίζεται άμεσα με την υπόθεση του έργου.</w:t>
      </w:r>
    </w:p>
    <w:p w14:paraId="3FDB50B8" w14:textId="77777777" w:rsidR="00C502D6" w:rsidRPr="00C502D6" w:rsidRDefault="00C502D6" w:rsidP="00C502D6">
      <w:r w:rsidRPr="00C502D6">
        <w:t> </w:t>
      </w:r>
    </w:p>
    <w:p w14:paraId="5BB46AD9" w14:textId="77777777" w:rsidR="00C502D6" w:rsidRPr="00C502D6" w:rsidRDefault="00C502D6" w:rsidP="00C502D6">
      <w:r w:rsidRPr="00C502D6">
        <w:t>Τύποι εστίασης:</w:t>
      </w:r>
    </w:p>
    <w:p w14:paraId="02B2334D" w14:textId="1BBC3EB6" w:rsidR="00C502D6" w:rsidRPr="00C502D6" w:rsidRDefault="00C502D6" w:rsidP="00C502D6">
      <w:r w:rsidRPr="00C502D6">
        <w:rPr>
          <w:b/>
          <w:bCs/>
        </w:rPr>
        <w:t>Εστίαση</w:t>
      </w:r>
      <w:r w:rsidRPr="00C502D6">
        <w:t> (προοπτική / οπτική γωνία) = το να μπορεί να ιδωθεί από τα μέσα ένα ή περισσότερα πρόσωπα της ιστορίας. Είναι δηλαδή η απόσταση που κρατά ο αφηγητής από τα γεγονότα και τα πρόσωπα της ιστορίας.</w:t>
      </w:r>
    </w:p>
    <w:p w14:paraId="48B048C0" w14:textId="6DAFB3AB" w:rsidR="00C502D6" w:rsidRPr="00C502D6" w:rsidRDefault="00C502D6" w:rsidP="00C502D6">
      <w:r w:rsidRPr="00C502D6">
        <w:rPr>
          <w:b/>
          <w:bCs/>
        </w:rPr>
        <w:t>μηδενική εστίαση</w:t>
      </w:r>
      <w:r w:rsidRPr="00C502D6">
        <w:t> = όταν ο αφηγητής δεν εστιάζει σε συγκεκριμένο πρόσωπο ή χώρο της ιστορίας, αλλά αφηγείται όλα τα γεγονότα παρέχοντας αντικειμενική πληροφόρηση – </w:t>
      </w:r>
      <w:r w:rsidRPr="00C502D6">
        <w:rPr>
          <w:b/>
          <w:bCs/>
        </w:rPr>
        <w:t>ο αφηγητής γνωρίζει περισσότερα από τα πρόσωπα / ήρωες</w:t>
      </w:r>
      <w:r w:rsidRPr="00C502D6">
        <w:t> της ιστορίας του.</w:t>
      </w:r>
    </w:p>
    <w:p w14:paraId="16D3DCDD" w14:textId="1491E8A2" w:rsidR="00C502D6" w:rsidRPr="00C502D6" w:rsidRDefault="00C502D6" w:rsidP="00C502D6">
      <w:r w:rsidRPr="00C502D6">
        <w:rPr>
          <w:b/>
          <w:bCs/>
        </w:rPr>
        <w:t>εξωτερική εστίαση</w:t>
      </w:r>
      <w:r w:rsidRPr="00C502D6">
        <w:t> = όταν ο αφηγητής δε διεισδύει στις σκέψεις, αισθήματα, αντιλήψεις του ήρωα, δηλαδή περιγράφει χωρίς να ερμηνεύει τις πράξεις του – </w:t>
      </w:r>
      <w:r w:rsidRPr="00C502D6">
        <w:rPr>
          <w:b/>
          <w:bCs/>
        </w:rPr>
        <w:t>ο αφηγητής ξέρει ή λέει λιγότερα από ό,τι το πρόσωπο / ήρωας</w:t>
      </w:r>
      <w:r w:rsidRPr="00C502D6">
        <w:t> της ιστορίας.</w:t>
      </w:r>
    </w:p>
    <w:p w14:paraId="58CCC04F" w14:textId="77777777" w:rsidR="00C502D6" w:rsidRPr="00C502D6" w:rsidRDefault="00C502D6" w:rsidP="00C502D6">
      <w:r w:rsidRPr="00C502D6">
        <w:rPr>
          <w:b/>
          <w:bCs/>
        </w:rPr>
        <w:t>εσωτερική εστίαση</w:t>
      </w:r>
      <w:r w:rsidRPr="00C502D6">
        <w:t> = όταν ο αφηγητής εστιάζει σε ένα πρόσωπο /ήρωα της ιστορίας και ακολουθεί το βλέμμα και τη σκέψη αυτού του προσώπου – </w:t>
      </w:r>
      <w:r w:rsidRPr="00C502D6">
        <w:rPr>
          <w:b/>
          <w:bCs/>
        </w:rPr>
        <w:t>ο αφηγητής γνωρίζει και λέει τόσα όσα και το πρόσωπο / ήρωας</w:t>
      </w:r>
      <w:r w:rsidRPr="00C502D6">
        <w:t> της ιστορίας.</w:t>
      </w:r>
    </w:p>
    <w:p w14:paraId="41FA6F1D" w14:textId="77777777" w:rsidR="00C502D6" w:rsidRPr="00C502D6" w:rsidRDefault="00C502D6" w:rsidP="00C502D6">
      <w:r w:rsidRPr="00C502D6">
        <w:t> </w:t>
      </w:r>
    </w:p>
    <w:p w14:paraId="3F859243" w14:textId="77777777" w:rsidR="00C502D6" w:rsidRPr="00C502D6" w:rsidRDefault="00C502D6" w:rsidP="00C502D6">
      <w:r w:rsidRPr="00C502D6">
        <w:t>Αφηγηματικοί τρόποι:</w:t>
      </w:r>
    </w:p>
    <w:p w14:paraId="0248EF4F" w14:textId="77777777" w:rsidR="00C502D6" w:rsidRPr="00C502D6" w:rsidRDefault="00C502D6" w:rsidP="00C502D6">
      <w:r w:rsidRPr="00C502D6">
        <w:rPr>
          <w:b/>
          <w:bCs/>
        </w:rPr>
        <w:t>αφήγηση</w:t>
      </w:r>
      <w:r w:rsidRPr="00C502D6">
        <w:t> (= εξιστόρηση γεγονότων)</w:t>
      </w:r>
    </w:p>
    <w:p w14:paraId="43114A71" w14:textId="77777777" w:rsidR="00C502D6" w:rsidRPr="00C502D6" w:rsidRDefault="00C502D6" w:rsidP="00C502D6">
      <w:r w:rsidRPr="00C502D6">
        <w:rPr>
          <w:b/>
          <w:bCs/>
        </w:rPr>
        <w:t>περιγραφή</w:t>
      </w:r>
      <w:r w:rsidRPr="00C502D6">
        <w:t> = λεκτική αναπαράσταση αντικειμένων, προσώπων, της φύσης κ.ά.</w:t>
      </w:r>
    </w:p>
    <w:p w14:paraId="0961B95B" w14:textId="77777777" w:rsidR="00C502D6" w:rsidRPr="00C502D6" w:rsidRDefault="00C502D6" w:rsidP="00C502D6">
      <w:r w:rsidRPr="00C502D6">
        <w:lastRenderedPageBreak/>
        <w:t>    (Απάντηση στην ερώτηση: πώς είναι κάτι; )</w:t>
      </w:r>
    </w:p>
    <w:p w14:paraId="05109C8C" w14:textId="77777777" w:rsidR="00C502D6" w:rsidRPr="00C502D6" w:rsidRDefault="00C502D6" w:rsidP="00C502D6">
      <w:r w:rsidRPr="00C502D6">
        <w:rPr>
          <w:b/>
          <w:bCs/>
        </w:rPr>
        <w:t>ευθύς λόγος</w:t>
      </w:r>
      <w:r w:rsidRPr="00C502D6">
        <w:t> = όταν ο αφηγητής μεταδίδει την ομιλία των προσώπων/ηρώων του έργου χωρίς να περικόπτει ή να αλλοιώνει τα λόγια τους. Κύρια μορφή του είναι ο </w:t>
      </w:r>
      <w:r w:rsidRPr="00C502D6">
        <w:rPr>
          <w:b/>
          <w:bCs/>
        </w:rPr>
        <w:t>διάλογος</w:t>
      </w:r>
      <w:r w:rsidRPr="00C502D6">
        <w:t> και τυπογραφικά δηλώνεται με παύλες ή εισαγωγικά ( – – / «…»).</w:t>
      </w:r>
    </w:p>
    <w:p w14:paraId="69525B15" w14:textId="77777777" w:rsidR="00C502D6" w:rsidRPr="00C502D6" w:rsidRDefault="00C502D6" w:rsidP="00C502D6">
      <w:r w:rsidRPr="00C502D6">
        <w:rPr>
          <w:b/>
          <w:bCs/>
        </w:rPr>
        <w:t>εσωτερικός μονόλογος</w:t>
      </w:r>
      <w:r w:rsidRPr="00C502D6">
        <w:t> = αποδίδει τις σκέψεις/συναισθήματα/ιδέες κάποιου προσώπου /ήρωα. (Γνωρίσματά του: κανένα τυπογραφικό στοιχείο δεν τον εισάγει, βασικός χρόνος ο ενεστώτας, κυριαρχούν ρήματα που δηλώνουν τον ψυχισμό και τις εκδηλώσεις του προσώπου.)</w:t>
      </w:r>
    </w:p>
    <w:p w14:paraId="177D25A0" w14:textId="77777777" w:rsidR="00C502D6" w:rsidRPr="00C502D6" w:rsidRDefault="00C502D6" w:rsidP="00C502D6">
      <w:r w:rsidRPr="00C502D6">
        <w:rPr>
          <w:b/>
          <w:bCs/>
        </w:rPr>
        <w:t>πλάγιος λόγος</w:t>
      </w:r>
      <w:r w:rsidRPr="00C502D6">
        <w:t> = όταν ο αφηγητής μεταδίδει τα λόγια των ηρώων συμπυκνώνοντάς τα και ενσωματώνοντάς τα στον δικό του αφηγηματικό λόγο και με το δικό του λεκτικό ύφος.</w:t>
      </w:r>
    </w:p>
    <w:p w14:paraId="37191B4E" w14:textId="77777777" w:rsidR="00C502D6" w:rsidRPr="00C502D6" w:rsidRDefault="00C502D6" w:rsidP="00C502D6">
      <w:r w:rsidRPr="00C502D6">
        <w:rPr>
          <w:b/>
          <w:bCs/>
        </w:rPr>
        <w:t>σχόλιο</w:t>
      </w:r>
      <w:r w:rsidRPr="00C502D6">
        <w:t> = άποψη / γνώμη του αφηγητή για θέμα σχετικό με την υπόθεση.</w:t>
      </w:r>
    </w:p>
    <w:p w14:paraId="5939514E" w14:textId="77777777" w:rsidR="00C502D6" w:rsidRPr="00C502D6" w:rsidRDefault="00C502D6" w:rsidP="00C502D6">
      <w:r w:rsidRPr="00C502D6">
        <w:t> </w:t>
      </w:r>
    </w:p>
    <w:p w14:paraId="06F1129A" w14:textId="77777777" w:rsidR="00C502D6" w:rsidRPr="00C502D6" w:rsidRDefault="00C502D6" w:rsidP="00C502D6">
      <w:r w:rsidRPr="00C502D6">
        <w:t>Γλώσσα:</w:t>
      </w:r>
    </w:p>
    <w:p w14:paraId="69635BAF" w14:textId="77777777" w:rsidR="00C502D6" w:rsidRPr="00C502D6" w:rsidRDefault="00C502D6" w:rsidP="00C502D6">
      <w:r w:rsidRPr="00C502D6">
        <w:rPr>
          <w:b/>
          <w:bCs/>
        </w:rPr>
        <w:t>Είδη</w:t>
      </w:r>
      <w:r w:rsidRPr="00C502D6">
        <w:t>:</w:t>
      </w:r>
    </w:p>
    <w:p w14:paraId="23C13C31" w14:textId="77777777" w:rsidR="00C502D6" w:rsidRPr="00C502D6" w:rsidRDefault="00C502D6" w:rsidP="00C502D6">
      <w:r w:rsidRPr="00C502D6">
        <w:t xml:space="preserve">δημοτική / καθαρεύουσα / λόγια / </w:t>
      </w:r>
      <w:proofErr w:type="spellStart"/>
      <w:r w:rsidRPr="00C502D6">
        <w:t>αρχαΐζουσα</w:t>
      </w:r>
      <w:proofErr w:type="spellEnd"/>
    </w:p>
    <w:p w14:paraId="472EE1B1" w14:textId="77777777" w:rsidR="00C502D6" w:rsidRPr="00C502D6" w:rsidRDefault="00C502D6" w:rsidP="00C502D6">
      <w:r w:rsidRPr="00C502D6">
        <w:t>δημοτική καθομιλουμένη / με ιδιωματισμούς (τοπικούς, επαγγελματικούς,…) / επιμελημένη</w:t>
      </w:r>
    </w:p>
    <w:p w14:paraId="6C951E7C" w14:textId="77777777" w:rsidR="00C502D6" w:rsidRPr="00C502D6" w:rsidRDefault="00C502D6" w:rsidP="00C502D6">
      <w:r w:rsidRPr="00C502D6">
        <w:t>απλή / λιτή / με πλούσιο λεξιλόγιο</w:t>
      </w:r>
    </w:p>
    <w:p w14:paraId="2FBF7D6C" w14:textId="77777777" w:rsidR="00C502D6" w:rsidRPr="00C502D6" w:rsidRDefault="00C502D6" w:rsidP="00C502D6">
      <w:r w:rsidRPr="00C502D6">
        <w:t>εκφραστική / δυνατή / στιβαρή / ρυθμική / εύκαμπτη</w:t>
      </w:r>
    </w:p>
    <w:p w14:paraId="603B742B" w14:textId="77777777" w:rsidR="00C502D6" w:rsidRPr="00C502D6" w:rsidRDefault="00C502D6" w:rsidP="00C502D6">
      <w:r w:rsidRPr="00C502D6">
        <w:t> </w:t>
      </w:r>
    </w:p>
    <w:p w14:paraId="63E490F4" w14:textId="77777777" w:rsidR="00C502D6" w:rsidRPr="00C502D6" w:rsidRDefault="00C502D6" w:rsidP="00C502D6">
      <w:r w:rsidRPr="00C502D6">
        <w:t>Ύφος</w:t>
      </w:r>
    </w:p>
    <w:p w14:paraId="5299B9BB" w14:textId="77777777" w:rsidR="00C502D6" w:rsidRPr="00C502D6" w:rsidRDefault="00C502D6" w:rsidP="00C502D6">
      <w:r w:rsidRPr="00C502D6">
        <w:t xml:space="preserve">Ύφος είναι ο γλωσσικός τρόπος με τον οποίο διατυπώνεται ένα κείμενο ή ένα </w:t>
      </w:r>
      <w:proofErr w:type="spellStart"/>
      <w:r w:rsidRPr="00C502D6">
        <w:t>κειμενικό</w:t>
      </w:r>
      <w:proofErr w:type="spellEnd"/>
      <w:r w:rsidRPr="00C502D6">
        <w:t xml:space="preserve"> είδος.</w:t>
      </w:r>
    </w:p>
    <w:p w14:paraId="6E7713A5" w14:textId="77777777" w:rsidR="00C502D6" w:rsidRPr="00C502D6" w:rsidRDefault="00C502D6" w:rsidP="00C502D6">
      <w:r w:rsidRPr="00C502D6">
        <w:rPr>
          <w:b/>
          <w:bCs/>
        </w:rPr>
        <w:t>Είδη ύφους</w:t>
      </w:r>
      <w:r w:rsidRPr="00C502D6">
        <w:t>:</w:t>
      </w:r>
    </w:p>
    <w:p w14:paraId="6939A38A" w14:textId="77777777" w:rsidR="00C502D6" w:rsidRPr="00C502D6" w:rsidRDefault="00C502D6" w:rsidP="00C502D6">
      <w:r w:rsidRPr="00C502D6">
        <w:rPr>
          <w:b/>
          <w:bCs/>
        </w:rPr>
        <w:t>λιτό</w:t>
      </w:r>
      <w:r w:rsidRPr="00C502D6">
        <w:t> (απλό): μικρές περίοδοι προτάσεων – </w:t>
      </w:r>
      <w:r w:rsidRPr="00C502D6">
        <w:rPr>
          <w:b/>
          <w:bCs/>
        </w:rPr>
        <w:t>λίγα σχήματα λόγου </w:t>
      </w:r>
      <w:r w:rsidRPr="00C502D6">
        <w:t>– λεξιλόγιο απλό και καθημερινό</w:t>
      </w:r>
    </w:p>
    <w:p w14:paraId="6343D60C" w14:textId="77777777" w:rsidR="00C502D6" w:rsidRPr="00C502D6" w:rsidRDefault="00C502D6" w:rsidP="00C502D6">
      <w:r w:rsidRPr="00C502D6">
        <w:rPr>
          <w:b/>
          <w:bCs/>
        </w:rPr>
        <w:t>γλαφυρό</w:t>
      </w:r>
      <w:r w:rsidRPr="00C502D6">
        <w:t> (παραστατικό): μέτριες περίοδοι – πολλά σχήματα λόγου – λεξιλόγιο και καθημερινό και ασυνήθιστο</w:t>
      </w:r>
    </w:p>
    <w:p w14:paraId="3C77804C" w14:textId="77777777" w:rsidR="00C502D6" w:rsidRPr="00C502D6" w:rsidRDefault="00C502D6" w:rsidP="00C502D6">
      <w:r w:rsidRPr="00C502D6">
        <w:rPr>
          <w:b/>
          <w:bCs/>
        </w:rPr>
        <w:t>υψηλό</w:t>
      </w:r>
      <w:r w:rsidRPr="00C502D6">
        <w:t>: μακρές περίοδοι – άφθονα σχήματα λόγου – λεξιλόγιο εντυπωσιακό.</w:t>
      </w:r>
    </w:p>
    <w:p w14:paraId="4F81B9B4" w14:textId="77777777" w:rsidR="00C502D6" w:rsidRPr="00C502D6" w:rsidRDefault="00C502D6" w:rsidP="00C502D6">
      <w:r w:rsidRPr="00C502D6">
        <w:t> </w:t>
      </w:r>
    </w:p>
    <w:p w14:paraId="3EBDFCEA" w14:textId="77777777" w:rsidR="00C502D6" w:rsidRPr="00C502D6" w:rsidRDefault="00C502D6" w:rsidP="00C502D6">
      <w:r w:rsidRPr="00C502D6">
        <w:rPr>
          <w:b/>
          <w:bCs/>
        </w:rPr>
        <w:t>Άλλοι χαρακτηρισμοί ύφους:</w:t>
      </w:r>
    </w:p>
    <w:p w14:paraId="199C84A3" w14:textId="77777777" w:rsidR="00C502D6" w:rsidRPr="00C502D6" w:rsidRDefault="00C502D6" w:rsidP="00C502D6">
      <w:r w:rsidRPr="00C502D6">
        <w:t>αφηγηματικό / περιγραφικό / στοχαστικό / εξομολογητικό / υμνητικό / διδακτικό</w:t>
      </w:r>
    </w:p>
    <w:p w14:paraId="24991CB6" w14:textId="77777777" w:rsidR="00C502D6" w:rsidRPr="00C502D6" w:rsidRDefault="00C502D6" w:rsidP="00C502D6">
      <w:r w:rsidRPr="00C502D6">
        <w:t>επιμελημένο / λόγιο /επιστημονικό / λαϊκό / προφορικό</w:t>
      </w:r>
    </w:p>
    <w:p w14:paraId="20EF2E23" w14:textId="77777777" w:rsidR="00C502D6" w:rsidRPr="00C502D6" w:rsidRDefault="00C502D6" w:rsidP="00C502D6">
      <w:r w:rsidRPr="00C502D6">
        <w:t>απλό / λιτό / γλαφυρό / επίσημο / υψηλό / μεγαλόπρεπο / πομπώδες</w:t>
      </w:r>
    </w:p>
    <w:p w14:paraId="12C9BB27" w14:textId="77777777" w:rsidR="00C502D6" w:rsidRPr="00C502D6" w:rsidRDefault="00C502D6" w:rsidP="00C502D6">
      <w:r w:rsidRPr="00C502D6">
        <w:t>άμεσο / φυσικό / οικείο / ζεστό / τρυφερό / ευαίσθητο / σοβαρό / τυπικό</w:t>
      </w:r>
    </w:p>
    <w:p w14:paraId="601D70C0" w14:textId="77777777" w:rsidR="00C502D6" w:rsidRPr="00C502D6" w:rsidRDefault="00C502D6" w:rsidP="00C502D6">
      <w:r w:rsidRPr="00C502D6">
        <w:lastRenderedPageBreak/>
        <w:t>παραστατικό / δραματικό / λυρικό / μουσικό / ρυθμικό</w:t>
      </w:r>
    </w:p>
    <w:p w14:paraId="647B6EAF" w14:textId="77777777" w:rsidR="00C502D6" w:rsidRPr="00C502D6" w:rsidRDefault="00C502D6" w:rsidP="00C502D6">
      <w:r w:rsidRPr="00C502D6">
        <w:t>νοσταλγικό / χαρούμενο / αισιόδοξο / απαισιόδοξο / ξένοιαστο / περήφανο</w:t>
      </w:r>
    </w:p>
    <w:p w14:paraId="6E520FDB" w14:textId="77777777" w:rsidR="00C502D6" w:rsidRPr="00C502D6" w:rsidRDefault="00C502D6" w:rsidP="00C502D6">
      <w:r w:rsidRPr="00C502D6">
        <w:t>χιουμοριστικό / ειρωνικό</w:t>
      </w:r>
    </w:p>
    <w:p w14:paraId="5D372E0E" w14:textId="77777777" w:rsidR="00C502D6" w:rsidRPr="00C502D6" w:rsidRDefault="00C502D6" w:rsidP="00C502D6">
      <w:r w:rsidRPr="00C502D6">
        <w:t> </w:t>
      </w:r>
    </w:p>
    <w:p w14:paraId="28EEC5B3" w14:textId="77777777" w:rsidR="00C502D6" w:rsidRPr="00C502D6" w:rsidRDefault="00C502D6" w:rsidP="00C502D6">
      <w:r w:rsidRPr="00C502D6">
        <w:t>Μετρική:</w:t>
      </w:r>
    </w:p>
    <w:p w14:paraId="6B232C1B" w14:textId="77777777" w:rsidR="00C502D6" w:rsidRPr="00C502D6" w:rsidRDefault="00C502D6" w:rsidP="00C502D6">
      <w:r w:rsidRPr="00C502D6">
        <w:rPr>
          <w:b/>
          <w:bCs/>
        </w:rPr>
        <w:t>στροφή</w:t>
      </w:r>
      <w:r w:rsidRPr="00C502D6">
        <w:t>: τετράστιχη / τρίστιχη / δίστιχη / κ.ά.</w:t>
      </w:r>
    </w:p>
    <w:p w14:paraId="3F5FFDF9" w14:textId="77777777" w:rsidR="00C502D6" w:rsidRPr="00C502D6" w:rsidRDefault="00C502D6" w:rsidP="00C502D6">
      <w:r w:rsidRPr="00C502D6">
        <w:rPr>
          <w:b/>
          <w:bCs/>
        </w:rPr>
        <w:t>στίχος</w:t>
      </w:r>
      <w:r w:rsidRPr="00C502D6">
        <w:t xml:space="preserve">: δεκαπεντασύλλαβος / </w:t>
      </w:r>
      <w:proofErr w:type="spellStart"/>
      <w:r w:rsidRPr="00C502D6">
        <w:t>εντεκασύλλαβος</w:t>
      </w:r>
      <w:proofErr w:type="spellEnd"/>
      <w:r w:rsidRPr="00C502D6">
        <w:t xml:space="preserve"> / κ.ά.</w:t>
      </w:r>
    </w:p>
    <w:p w14:paraId="609EFE2A" w14:textId="77777777" w:rsidR="00C502D6" w:rsidRPr="00C502D6" w:rsidRDefault="00C502D6" w:rsidP="00C502D6">
      <w:r w:rsidRPr="00C502D6">
        <w:rPr>
          <w:b/>
          <w:bCs/>
        </w:rPr>
        <w:t>μέτρο</w:t>
      </w:r>
      <w:r w:rsidRPr="00C502D6">
        <w:t>:</w:t>
      </w:r>
    </w:p>
    <w:p w14:paraId="4E8980C0" w14:textId="77777777" w:rsidR="00C502D6" w:rsidRPr="00C502D6" w:rsidRDefault="00C502D6" w:rsidP="00C502D6">
      <w:r w:rsidRPr="00C502D6">
        <w:rPr>
          <w:b/>
          <w:bCs/>
        </w:rPr>
        <w:t>ιαμβικό</w:t>
      </w:r>
      <w:r w:rsidRPr="00C502D6">
        <w:t>: ανά δύο οι συλλαβές τονίζεται η 2η _ _΄ _ _΄ _ _΄</w:t>
      </w:r>
    </w:p>
    <w:p w14:paraId="0C1D2A62" w14:textId="77777777" w:rsidR="00C502D6" w:rsidRPr="00C502D6" w:rsidRDefault="00C502D6" w:rsidP="00C502D6">
      <w:r w:rsidRPr="00C502D6">
        <w:rPr>
          <w:b/>
          <w:bCs/>
        </w:rPr>
        <w:t>τροχαϊκό</w:t>
      </w:r>
      <w:r w:rsidRPr="00C502D6">
        <w:t>: ανά δύο οι συλλαβές τονίζεται η 1η _΄ _ _΄ _ _΄ _</w:t>
      </w:r>
    </w:p>
    <w:p w14:paraId="55EFA2E7" w14:textId="77777777" w:rsidR="00C502D6" w:rsidRPr="00C502D6" w:rsidRDefault="00C502D6" w:rsidP="00C502D6">
      <w:r w:rsidRPr="00C502D6">
        <w:rPr>
          <w:b/>
          <w:bCs/>
        </w:rPr>
        <w:t>δακτυλικό</w:t>
      </w:r>
      <w:r w:rsidRPr="00C502D6">
        <w:t>: ανά τρεις οι συλλαβές τονίζεται η 1η _΄ _ _ _΄ _ _ _ ΄_ _</w:t>
      </w:r>
    </w:p>
    <w:p w14:paraId="654965B0" w14:textId="77777777" w:rsidR="00C502D6" w:rsidRPr="00C502D6" w:rsidRDefault="00C502D6" w:rsidP="00C502D6">
      <w:r w:rsidRPr="00C502D6">
        <w:rPr>
          <w:b/>
          <w:bCs/>
        </w:rPr>
        <w:t>αναπαιστικό</w:t>
      </w:r>
      <w:r w:rsidRPr="00C502D6">
        <w:t>: ανά τρεις οι συλλαβές τονίζεται η 3η _ _ _΄ _ _ _΄ _ _ _΄</w:t>
      </w:r>
    </w:p>
    <w:p w14:paraId="4BCEEEBF" w14:textId="77777777" w:rsidR="00C502D6" w:rsidRPr="00C502D6" w:rsidRDefault="00C502D6" w:rsidP="00C502D6">
      <w:proofErr w:type="spellStart"/>
      <w:r w:rsidRPr="00C502D6">
        <w:rPr>
          <w:b/>
          <w:bCs/>
        </w:rPr>
        <w:t>μεσοτονικό</w:t>
      </w:r>
      <w:proofErr w:type="spellEnd"/>
      <w:r w:rsidRPr="00C502D6">
        <w:t>: ανά τρεις οι συλλαβές τονίζεται η 2η _ _΄ _ _ _ ΄_ _ _΄ _</w:t>
      </w:r>
    </w:p>
    <w:p w14:paraId="5CA9FF1C" w14:textId="77777777" w:rsidR="00C502D6" w:rsidRPr="00C502D6" w:rsidRDefault="00C502D6" w:rsidP="00C502D6">
      <w:r w:rsidRPr="00C502D6">
        <w:t> </w:t>
      </w:r>
    </w:p>
    <w:p w14:paraId="00ACBA54" w14:textId="77777777" w:rsidR="00C502D6" w:rsidRPr="00C502D6" w:rsidRDefault="00C502D6" w:rsidP="00C502D6">
      <w:r w:rsidRPr="00C502D6">
        <w:t>Ομοιοκαταληξία:</w:t>
      </w:r>
    </w:p>
    <w:p w14:paraId="7D74E43B" w14:textId="77777777" w:rsidR="00C502D6" w:rsidRPr="00C502D6" w:rsidRDefault="00C502D6" w:rsidP="00C502D6">
      <w:r w:rsidRPr="00C502D6">
        <w:rPr>
          <w:b/>
          <w:bCs/>
        </w:rPr>
        <w:t>ζευγαρωτή</w:t>
      </w:r>
      <w:r w:rsidRPr="00C502D6">
        <w:t xml:space="preserve">: οι στίχοι ομοιοκαταληκτούν ο 1ος με τον 2ο , ο 3ος με τον 4ο </w:t>
      </w:r>
      <w:proofErr w:type="spellStart"/>
      <w:r w:rsidRPr="00C502D6">
        <w:t>κ.ο.κ.</w:t>
      </w:r>
      <w:proofErr w:type="spellEnd"/>
    </w:p>
    <w:p w14:paraId="0864A2B9" w14:textId="77777777" w:rsidR="00C502D6" w:rsidRPr="00C502D6" w:rsidRDefault="00C502D6" w:rsidP="00C502D6">
      <w:r w:rsidRPr="00C502D6">
        <w:rPr>
          <w:b/>
          <w:bCs/>
        </w:rPr>
        <w:t>πλεχτή</w:t>
      </w:r>
      <w:r w:rsidRPr="00C502D6">
        <w:t>: οι στίχοι ομοιοκαταληκτούν ο 1ος με τον 3ο και ο 2ος με τον 4ο</w:t>
      </w:r>
    </w:p>
    <w:p w14:paraId="17C358D1" w14:textId="77777777" w:rsidR="00C502D6" w:rsidRPr="00C502D6" w:rsidRDefault="00C502D6" w:rsidP="00C502D6">
      <w:proofErr w:type="spellStart"/>
      <w:r w:rsidRPr="00C502D6">
        <w:rPr>
          <w:b/>
          <w:bCs/>
        </w:rPr>
        <w:t>ζευγαροπλεχτή</w:t>
      </w:r>
      <w:proofErr w:type="spellEnd"/>
      <w:r w:rsidRPr="00C502D6">
        <w:t>: οι στίχοι ομοιοκαταληκτούν ο 1ος με τον 3ο , ο 2ος με τον 4ο , ο 5ος με τον 6ο</w:t>
      </w:r>
    </w:p>
    <w:p w14:paraId="3C3319F3" w14:textId="77777777" w:rsidR="00C502D6" w:rsidRPr="00C502D6" w:rsidRDefault="00C502D6" w:rsidP="00C502D6">
      <w:r w:rsidRPr="00C502D6">
        <w:rPr>
          <w:b/>
          <w:bCs/>
        </w:rPr>
        <w:t>σταυρωτή</w:t>
      </w:r>
      <w:r w:rsidRPr="00C502D6">
        <w:t>: οι στίχοι ομοιοκαταληκτούν ο 1ος με τον 4ο , ο 2ος με τον 3ο</w:t>
      </w:r>
    </w:p>
    <w:p w14:paraId="0F7758D2" w14:textId="77777777" w:rsidR="00C502D6" w:rsidRPr="00C502D6" w:rsidRDefault="00C502D6" w:rsidP="00C502D6">
      <w:r w:rsidRPr="00C502D6">
        <w:t>ελεύθερη / μικτή</w:t>
      </w:r>
    </w:p>
    <w:p w14:paraId="77EA5C19" w14:textId="77777777" w:rsidR="004F1591" w:rsidRDefault="004F1591"/>
    <w:sectPr w:rsidR="004F1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D6"/>
    <w:rsid w:val="004F1591"/>
    <w:rsid w:val="00622432"/>
    <w:rsid w:val="009F6E3A"/>
    <w:rsid w:val="00A87362"/>
    <w:rsid w:val="00C502D6"/>
    <w:rsid w:val="00C71585"/>
    <w:rsid w:val="00D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03B1"/>
  <w15:chartTrackingRefBased/>
  <w15:docId w15:val="{7BE1A8C1-D024-432A-8D52-6C59C5B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850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208424558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771705774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379017047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545531611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057558539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2036496683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497693404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</w:divsChild>
    </w:div>
    <w:div w:id="1245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833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881484246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23871140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134829804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29254636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721828060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748764082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  <w:div w:id="175116768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12" w:color="CCCCCC"/>
            <w:bottom w:val="single" w:sz="6" w:space="6" w:color="CCCCCC"/>
            <w:right w:val="single" w:sz="6" w:space="1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Psillias</dc:creator>
  <cp:keywords/>
  <dc:description/>
  <cp:lastModifiedBy>Christofer Psillias</cp:lastModifiedBy>
  <cp:revision>4</cp:revision>
  <cp:lastPrinted>2024-12-03T16:58:00Z</cp:lastPrinted>
  <dcterms:created xsi:type="dcterms:W3CDTF">2024-12-03T15:56:00Z</dcterms:created>
  <dcterms:modified xsi:type="dcterms:W3CDTF">2024-12-03T16:59:00Z</dcterms:modified>
</cp:coreProperties>
</file>